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A15" w:rsidRPr="00000A15" w:rsidRDefault="00000A15" w:rsidP="00000A1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00A15">
        <w:rPr>
          <w:rFonts w:ascii="Times New Roman" w:eastAsia="Times New Roman" w:hAnsi="Times New Roman" w:cs="Times New Roman"/>
          <w:b/>
          <w:bCs/>
          <w:color w:val="000000"/>
          <w:sz w:val="28"/>
          <w:szCs w:val="28"/>
          <w:lang w:eastAsia="ru-RU"/>
        </w:rPr>
        <w:t>Министерство образования Оренбургской области</w:t>
      </w:r>
    </w:p>
    <w:p w:rsidR="00000A15" w:rsidRPr="00000A15" w:rsidRDefault="00000A15" w:rsidP="00000A1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00A15">
        <w:rPr>
          <w:rFonts w:ascii="Times New Roman" w:eastAsia="Times New Roman" w:hAnsi="Times New Roman" w:cs="Times New Roman"/>
          <w:b/>
          <w:bCs/>
          <w:color w:val="000000"/>
          <w:sz w:val="28"/>
          <w:szCs w:val="28"/>
          <w:lang w:eastAsia="ru-RU"/>
        </w:rPr>
        <w:t>ГАПОУ «Акбулакский политехнический техникум»</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bookmarkStart w:id="0" w:name="_GoBack"/>
      <w:bookmarkEnd w:id="0"/>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i/>
          <w:iCs/>
          <w:color w:val="000000"/>
          <w:sz w:val="28"/>
          <w:szCs w:val="28"/>
          <w:lang w:eastAsia="ru-RU"/>
        </w:rPr>
      </w:pP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00A15">
        <w:rPr>
          <w:rFonts w:ascii="Times New Roman" w:eastAsia="Times New Roman" w:hAnsi="Times New Roman" w:cs="Times New Roman"/>
          <w:color w:val="000000"/>
          <w:sz w:val="28"/>
          <w:szCs w:val="28"/>
          <w:lang w:eastAsia="ru-RU"/>
        </w:rPr>
        <w:t>УТВЕРЖДАЮ</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00A15">
        <w:rPr>
          <w:rFonts w:ascii="Times New Roman" w:eastAsia="Times New Roman" w:hAnsi="Times New Roman" w:cs="Times New Roman"/>
          <w:color w:val="000000"/>
          <w:sz w:val="28"/>
          <w:szCs w:val="28"/>
          <w:lang w:eastAsia="ru-RU"/>
        </w:rPr>
        <w:t>Заместитель директора по УР</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00A15">
        <w:rPr>
          <w:rFonts w:ascii="Times New Roman" w:eastAsia="Times New Roman" w:hAnsi="Times New Roman" w:cs="Times New Roman"/>
          <w:color w:val="000000"/>
          <w:sz w:val="28"/>
          <w:szCs w:val="28"/>
          <w:lang w:eastAsia="ru-RU"/>
        </w:rPr>
        <w:t>______________ (</w:t>
      </w:r>
      <w:proofErr w:type="spellStart"/>
      <w:proofErr w:type="gramStart"/>
      <w:r w:rsidRPr="00000A15">
        <w:rPr>
          <w:rFonts w:ascii="Times New Roman" w:eastAsia="Times New Roman" w:hAnsi="Times New Roman" w:cs="Times New Roman"/>
          <w:color w:val="000000"/>
          <w:sz w:val="28"/>
          <w:szCs w:val="28"/>
          <w:lang w:eastAsia="ru-RU"/>
        </w:rPr>
        <w:t>Л.Б.Попова</w:t>
      </w:r>
      <w:proofErr w:type="spellEnd"/>
      <w:r w:rsidRPr="00000A15">
        <w:rPr>
          <w:rFonts w:ascii="Times New Roman" w:eastAsia="Times New Roman" w:hAnsi="Times New Roman" w:cs="Times New Roman"/>
          <w:color w:val="000000"/>
          <w:sz w:val="28"/>
          <w:szCs w:val="28"/>
          <w:lang w:eastAsia="ru-RU"/>
        </w:rPr>
        <w:t xml:space="preserve"> )</w:t>
      </w:r>
      <w:proofErr w:type="gramEnd"/>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i/>
          <w:iCs/>
          <w:color w:val="000000"/>
          <w:sz w:val="28"/>
          <w:szCs w:val="28"/>
          <w:lang w:eastAsia="ru-RU"/>
        </w:rPr>
      </w:pPr>
      <w:r w:rsidRPr="00000A15">
        <w:rPr>
          <w:rFonts w:ascii="Times New Roman" w:eastAsia="Times New Roman" w:hAnsi="Times New Roman" w:cs="Times New Roman"/>
          <w:i/>
          <w:iCs/>
          <w:color w:val="000000"/>
          <w:sz w:val="28"/>
          <w:szCs w:val="28"/>
          <w:lang w:eastAsia="ru-RU"/>
        </w:rPr>
        <w:t>(Подпись)</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00A15">
        <w:rPr>
          <w:rFonts w:ascii="Times New Roman" w:eastAsia="Times New Roman" w:hAnsi="Times New Roman" w:cs="Times New Roman"/>
          <w:color w:val="000000"/>
          <w:sz w:val="28"/>
          <w:szCs w:val="28"/>
          <w:lang w:eastAsia="ru-RU"/>
        </w:rPr>
        <w:t>«_____» ___________________ 2023г.</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000A15" w:rsidRPr="00000A15" w:rsidRDefault="00000A15" w:rsidP="00000A15">
      <w:pPr>
        <w:spacing w:after="0" w:line="240" w:lineRule="auto"/>
        <w:rPr>
          <w:rFonts w:ascii="Times New Roman" w:eastAsia="Times New Roman" w:hAnsi="Times New Roman" w:cs="Times New Roman"/>
          <w:sz w:val="28"/>
          <w:szCs w:val="28"/>
          <w:lang w:eastAsia="ru-RU"/>
        </w:rPr>
      </w:pPr>
    </w:p>
    <w:p w:rsidR="00000A15" w:rsidRPr="00000A15" w:rsidRDefault="00000A15" w:rsidP="00000A15">
      <w:pPr>
        <w:spacing w:after="0" w:line="240" w:lineRule="auto"/>
        <w:rPr>
          <w:rFonts w:ascii="Times New Roman" w:eastAsia="Times New Roman" w:hAnsi="Times New Roman" w:cs="Times New Roman"/>
          <w:b/>
          <w:sz w:val="24"/>
          <w:szCs w:val="24"/>
          <w:lang w:eastAsia="zh-CN"/>
        </w:rPr>
      </w:pPr>
    </w:p>
    <w:p w:rsidR="00000A15" w:rsidRPr="00000A15" w:rsidRDefault="00000A15" w:rsidP="00000A15">
      <w:pPr>
        <w:spacing w:after="0" w:line="240" w:lineRule="auto"/>
        <w:rPr>
          <w:rFonts w:ascii="Times New Roman" w:eastAsia="Times New Roman" w:hAnsi="Times New Roman" w:cs="Times New Roman"/>
          <w:b/>
          <w:sz w:val="24"/>
          <w:szCs w:val="24"/>
          <w:lang w:eastAsia="zh-CN"/>
        </w:rPr>
      </w:pPr>
    </w:p>
    <w:p w:rsidR="009F0D10" w:rsidRPr="0044586C" w:rsidRDefault="009F0D10" w:rsidP="009F0D10">
      <w:pPr>
        <w:spacing w:line="240" w:lineRule="auto"/>
        <w:rPr>
          <w:rFonts w:ascii="Times New Roman" w:hAnsi="Times New Roman" w:cs="Times New Roman"/>
          <w:sz w:val="28"/>
          <w:szCs w:val="28"/>
        </w:rPr>
      </w:pPr>
    </w:p>
    <w:p w:rsidR="009F0D10" w:rsidRPr="0044586C" w:rsidRDefault="009F0D10" w:rsidP="009F0D10">
      <w:pPr>
        <w:spacing w:line="240" w:lineRule="auto"/>
        <w:rPr>
          <w:rFonts w:ascii="Times New Roman" w:hAnsi="Times New Roman" w:cs="Times New Roman"/>
          <w:sz w:val="28"/>
          <w:szCs w:val="28"/>
        </w:rPr>
      </w:pPr>
    </w:p>
    <w:p w:rsidR="009F0D10" w:rsidRDefault="009F0D10" w:rsidP="009F0D10">
      <w:pPr>
        <w:spacing w:line="240" w:lineRule="auto"/>
        <w:rPr>
          <w:rFonts w:ascii="Times New Roman" w:hAnsi="Times New Roman" w:cs="Times New Roman"/>
          <w:sz w:val="28"/>
          <w:szCs w:val="28"/>
        </w:rPr>
      </w:pPr>
    </w:p>
    <w:p w:rsidR="009F0D10" w:rsidRDefault="002F1E90" w:rsidP="009F0D10">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ФОНД </w:t>
      </w:r>
      <w:r w:rsidR="009F0D10">
        <w:rPr>
          <w:rFonts w:ascii="Times New Roman" w:hAnsi="Times New Roman" w:cs="Times New Roman"/>
          <w:sz w:val="28"/>
          <w:szCs w:val="28"/>
        </w:rPr>
        <w:t>ОЦЕНОЧНЫХ СРЕДСТВ ПО ПРОФЕССИОНАЛЬНОМУ МОДУЛЮ</w:t>
      </w:r>
      <w:r w:rsidR="00000A15">
        <w:rPr>
          <w:rFonts w:ascii="Times New Roman" w:hAnsi="Times New Roman" w:cs="Times New Roman"/>
          <w:sz w:val="28"/>
          <w:szCs w:val="28"/>
        </w:rPr>
        <w:t xml:space="preserve">   </w:t>
      </w:r>
    </w:p>
    <w:p w:rsidR="009F0D10" w:rsidRPr="0044586C" w:rsidRDefault="009F0D10" w:rsidP="009F0D10">
      <w:pPr>
        <w:spacing w:line="240" w:lineRule="auto"/>
        <w:jc w:val="center"/>
        <w:rPr>
          <w:rFonts w:ascii="Times New Roman" w:hAnsi="Times New Roman" w:cs="Times New Roman"/>
          <w:sz w:val="28"/>
          <w:szCs w:val="28"/>
        </w:rPr>
      </w:pPr>
    </w:p>
    <w:p w:rsidR="009F0D10" w:rsidRDefault="00000A15"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jc w:val="center"/>
        <w:rPr>
          <w:b/>
          <w:sz w:val="36"/>
          <w:szCs w:val="36"/>
        </w:rPr>
      </w:pPr>
      <w:r>
        <w:rPr>
          <w:b/>
          <w:sz w:val="36"/>
          <w:szCs w:val="36"/>
        </w:rPr>
        <w:t xml:space="preserve">ПМ 05 </w:t>
      </w:r>
      <w:r w:rsidR="009F0D10" w:rsidRPr="009F0D10">
        <w:rPr>
          <w:b/>
          <w:sz w:val="36"/>
          <w:szCs w:val="36"/>
        </w:rPr>
        <w:t>«Осуществление налогового учёта и налогового планирования в организации»</w:t>
      </w:r>
    </w:p>
    <w:p w:rsidR="009F0D10" w:rsidRDefault="009F0D10"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jc w:val="center"/>
        <w:rPr>
          <w:b/>
          <w:sz w:val="36"/>
          <w:szCs w:val="36"/>
        </w:rPr>
      </w:pPr>
    </w:p>
    <w:p w:rsidR="009F0D10" w:rsidRDefault="009F0D10"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jc w:val="center"/>
        <w:rPr>
          <w:b/>
          <w:sz w:val="36"/>
          <w:szCs w:val="36"/>
        </w:rPr>
      </w:pPr>
    </w:p>
    <w:p w:rsidR="009F0D10" w:rsidRPr="009F0D10" w:rsidRDefault="009F0D10"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jc w:val="center"/>
        <w:rPr>
          <w:sz w:val="32"/>
          <w:szCs w:val="32"/>
        </w:rPr>
      </w:pPr>
      <w:r>
        <w:rPr>
          <w:sz w:val="32"/>
          <w:szCs w:val="32"/>
        </w:rPr>
        <w:t>по специальности СПО</w:t>
      </w:r>
    </w:p>
    <w:p w:rsidR="009F0D10" w:rsidRDefault="009F0D10" w:rsidP="009F0D10">
      <w:pPr>
        <w:rPr>
          <w:b/>
          <w:bCs/>
          <w:caps/>
          <w:sz w:val="16"/>
          <w:szCs w:val="28"/>
        </w:rPr>
      </w:pPr>
    </w:p>
    <w:p w:rsidR="009F0D10" w:rsidRDefault="002F1E90"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ight="-372"/>
        <w:jc w:val="center"/>
        <w:rPr>
          <w:b/>
          <w:sz w:val="36"/>
        </w:rPr>
      </w:pPr>
      <w:r>
        <w:rPr>
          <w:b/>
          <w:sz w:val="36"/>
        </w:rPr>
        <w:t>38.02.01</w:t>
      </w:r>
      <w:r w:rsidR="009F0D10">
        <w:rPr>
          <w:b/>
          <w:sz w:val="36"/>
        </w:rPr>
        <w:t xml:space="preserve"> «Экономика и бухгалтерский учёт</w:t>
      </w:r>
    </w:p>
    <w:p w:rsidR="009F0D10" w:rsidRDefault="009F0D10" w:rsidP="009F0D1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ight="-372"/>
        <w:jc w:val="center"/>
        <w:rPr>
          <w:b/>
          <w:sz w:val="36"/>
        </w:rPr>
      </w:pPr>
      <w:r>
        <w:rPr>
          <w:b/>
          <w:sz w:val="36"/>
        </w:rPr>
        <w:t>(по отраслям)»</w:t>
      </w:r>
    </w:p>
    <w:p w:rsidR="009F0D10" w:rsidRDefault="009F0D10" w:rsidP="009F0D10">
      <w:pPr>
        <w:spacing w:line="240" w:lineRule="auto"/>
        <w:jc w:val="center"/>
        <w:rPr>
          <w:rFonts w:ascii="Times New Roman" w:hAnsi="Times New Roman" w:cs="Times New Roman"/>
          <w:sz w:val="28"/>
          <w:szCs w:val="28"/>
        </w:rPr>
      </w:pPr>
    </w:p>
    <w:p w:rsidR="009F0D10" w:rsidRDefault="009F0D10" w:rsidP="009F0D10">
      <w:pPr>
        <w:spacing w:line="240" w:lineRule="auto"/>
        <w:jc w:val="center"/>
        <w:rPr>
          <w:rFonts w:ascii="Times New Roman" w:hAnsi="Times New Roman" w:cs="Times New Roman"/>
          <w:sz w:val="28"/>
          <w:szCs w:val="28"/>
        </w:rPr>
      </w:pPr>
    </w:p>
    <w:p w:rsidR="009F0D10" w:rsidRDefault="009F0D10" w:rsidP="009F0D10">
      <w:pPr>
        <w:spacing w:line="240" w:lineRule="auto"/>
        <w:jc w:val="center"/>
        <w:rPr>
          <w:rFonts w:ascii="Times New Roman" w:hAnsi="Times New Roman" w:cs="Times New Roman"/>
          <w:sz w:val="28"/>
          <w:szCs w:val="28"/>
        </w:rPr>
      </w:pPr>
    </w:p>
    <w:p w:rsidR="009F0D10" w:rsidRDefault="009F0D10" w:rsidP="009F0D10">
      <w:pPr>
        <w:spacing w:line="240" w:lineRule="auto"/>
        <w:jc w:val="center"/>
        <w:rPr>
          <w:rFonts w:ascii="Times New Roman" w:hAnsi="Times New Roman" w:cs="Times New Roman"/>
          <w:sz w:val="28"/>
          <w:szCs w:val="28"/>
        </w:rPr>
      </w:pPr>
    </w:p>
    <w:p w:rsidR="002F1E90" w:rsidRDefault="002F1E90" w:rsidP="009F0D10">
      <w:pPr>
        <w:spacing w:line="240" w:lineRule="auto"/>
        <w:jc w:val="center"/>
        <w:rPr>
          <w:rFonts w:ascii="Times New Roman" w:hAnsi="Times New Roman" w:cs="Times New Roman"/>
          <w:sz w:val="28"/>
          <w:szCs w:val="28"/>
        </w:rPr>
      </w:pPr>
    </w:p>
    <w:p w:rsidR="002F1E90" w:rsidRDefault="002F1E90" w:rsidP="009F0D10">
      <w:pPr>
        <w:spacing w:line="240" w:lineRule="auto"/>
        <w:jc w:val="center"/>
        <w:rPr>
          <w:rFonts w:ascii="Times New Roman" w:hAnsi="Times New Roman" w:cs="Times New Roman"/>
          <w:sz w:val="28"/>
          <w:szCs w:val="28"/>
        </w:rPr>
      </w:pPr>
    </w:p>
    <w:p w:rsidR="00000A15" w:rsidRPr="00000A15" w:rsidRDefault="00000A15" w:rsidP="00000A15">
      <w:pPr>
        <w:widowControl w:val="0"/>
        <w:autoSpaceDE w:val="0"/>
        <w:autoSpaceDN w:val="0"/>
        <w:spacing w:before="198" w:after="0" w:line="240" w:lineRule="auto"/>
        <w:ind w:left="1439" w:right="1616"/>
        <w:jc w:val="center"/>
        <w:rPr>
          <w:rFonts w:ascii="Times New Roman" w:eastAsia="Times New Roman" w:hAnsi="Times New Roman" w:cs="Times New Roman"/>
          <w:sz w:val="28"/>
          <w:szCs w:val="28"/>
        </w:rPr>
      </w:pPr>
      <w:r w:rsidRPr="00000A15">
        <w:rPr>
          <w:rFonts w:ascii="Times New Roman" w:eastAsia="Times New Roman" w:hAnsi="Times New Roman" w:cs="Times New Roman"/>
          <w:sz w:val="28"/>
          <w:szCs w:val="28"/>
        </w:rPr>
        <w:t>Акбулак 2023г</w:t>
      </w:r>
    </w:p>
    <w:p w:rsidR="00000A15" w:rsidRPr="00000A15" w:rsidRDefault="00000A15" w:rsidP="00000A15">
      <w:pPr>
        <w:widowControl w:val="0"/>
        <w:autoSpaceDE w:val="0"/>
        <w:autoSpaceDN w:val="0"/>
        <w:spacing w:after="0" w:line="240" w:lineRule="auto"/>
        <w:jc w:val="center"/>
        <w:rPr>
          <w:rFonts w:ascii="Times New Roman" w:eastAsia="Times New Roman" w:hAnsi="Times New Roman" w:cs="Times New Roman"/>
        </w:rPr>
        <w:sectPr w:rsidR="00000A15" w:rsidRPr="00000A15" w:rsidSect="00000A15">
          <w:pgSz w:w="11910" w:h="16840"/>
          <w:pgMar w:top="1134" w:right="567" w:bottom="1134" w:left="1701" w:header="720" w:footer="720" w:gutter="0"/>
          <w:cols w:space="720"/>
        </w:sectPr>
      </w:pPr>
    </w:p>
    <w:p w:rsidR="00000A15" w:rsidRPr="00000A15" w:rsidRDefault="002F1E90" w:rsidP="00000A15">
      <w:pPr>
        <w:keepNext/>
        <w:keepLines/>
        <w:widowControl w:val="0"/>
        <w:suppressLineNumbers/>
        <w:suppressAutoHyphens/>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Фонд</w:t>
      </w:r>
      <w:r w:rsidR="00000A15" w:rsidRPr="00000A15">
        <w:rPr>
          <w:rFonts w:ascii="Times New Roman" w:eastAsia="Times New Roman" w:hAnsi="Times New Roman" w:cs="Times New Roman"/>
          <w:sz w:val="28"/>
          <w:szCs w:val="28"/>
          <w:lang w:eastAsia="ru-RU"/>
        </w:rPr>
        <w:t xml:space="preserve"> оценочных средств</w:t>
      </w:r>
      <w:r w:rsidR="00000A15" w:rsidRPr="00000A15">
        <w:rPr>
          <w:rFonts w:ascii="Times New Roman" w:eastAsia="Times New Roman" w:hAnsi="Times New Roman" w:cs="Times New Roman"/>
        </w:rPr>
        <w:t xml:space="preserve"> </w:t>
      </w:r>
      <w:r w:rsidR="00000A15" w:rsidRPr="00000A15">
        <w:rPr>
          <w:rFonts w:ascii="Times New Roman" w:eastAsia="Times New Roman" w:hAnsi="Times New Roman" w:cs="Times New Roman"/>
          <w:b/>
          <w:sz w:val="28"/>
          <w:szCs w:val="28"/>
          <w:lang w:eastAsia="ru-RU"/>
        </w:rPr>
        <w:t xml:space="preserve">профессионального модуля </w:t>
      </w:r>
      <w:r w:rsidR="00000A15" w:rsidRPr="00000A15">
        <w:rPr>
          <w:rFonts w:ascii="Times New Roman" w:eastAsia="Times New Roman" w:hAnsi="Times New Roman" w:cs="Times New Roman"/>
          <w:b/>
          <w:sz w:val="24"/>
          <w:szCs w:val="24"/>
          <w:u w:val="single"/>
          <w:lang w:eastAsia="ru-RU"/>
        </w:rPr>
        <w:t>ПМ 05 «Осуществление налогового учёта и налогового планирования в организации</w:t>
      </w:r>
      <w:r w:rsidR="00000A15">
        <w:rPr>
          <w:rFonts w:ascii="Times New Roman" w:eastAsia="Times New Roman" w:hAnsi="Times New Roman" w:cs="Times New Roman"/>
          <w:b/>
          <w:sz w:val="24"/>
          <w:szCs w:val="24"/>
          <w:u w:val="single"/>
          <w:lang w:eastAsia="ru-RU"/>
        </w:rPr>
        <w:t xml:space="preserve"> </w:t>
      </w:r>
      <w:r w:rsidR="00000A15" w:rsidRPr="00000A15">
        <w:rPr>
          <w:rFonts w:ascii="Times New Roman" w:eastAsia="Times New Roman" w:hAnsi="Times New Roman" w:cs="Times New Roman"/>
          <w:b/>
          <w:sz w:val="24"/>
          <w:szCs w:val="24"/>
          <w:u w:val="single"/>
          <w:lang w:eastAsia="ru-RU"/>
        </w:rPr>
        <w:t>»</w:t>
      </w:r>
      <w:r w:rsidR="00000A15">
        <w:rPr>
          <w:rFonts w:ascii="Times New Roman" w:eastAsia="Times New Roman" w:hAnsi="Times New Roman" w:cs="Times New Roman"/>
          <w:b/>
          <w:sz w:val="24"/>
          <w:szCs w:val="24"/>
          <w:u w:val="single"/>
          <w:lang w:eastAsia="ru-RU"/>
        </w:rPr>
        <w:t xml:space="preserve"> </w:t>
      </w:r>
      <w:r w:rsidR="00000A15" w:rsidRPr="00000A15">
        <w:rPr>
          <w:rFonts w:ascii="Times New Roman" w:eastAsia="Times New Roman" w:hAnsi="Times New Roman" w:cs="Times New Roman"/>
          <w:sz w:val="28"/>
          <w:szCs w:val="28"/>
          <w:lang w:eastAsia="ru-RU"/>
        </w:rPr>
        <w:t xml:space="preserve">разработан на основе                ФЗ от 29 декабря 2012г. «Об образовании в Российской Федерации» № 273, </w:t>
      </w:r>
      <w:r w:rsidR="00000A15" w:rsidRPr="00000A15">
        <w:rPr>
          <w:rFonts w:ascii="Times New Roman" w:eastAsia="Times New Roman" w:hAnsi="Times New Roman" w:cs="Times New Roman"/>
          <w:bCs/>
          <w:kern w:val="36"/>
          <w:sz w:val="28"/>
          <w:szCs w:val="28"/>
          <w:lang w:eastAsia="ru-RU"/>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w:t>
      </w:r>
      <w:proofErr w:type="spellStart"/>
      <w:r w:rsidR="00000A15" w:rsidRPr="00000A15">
        <w:rPr>
          <w:rFonts w:ascii="Times New Roman" w:eastAsia="Times New Roman" w:hAnsi="Times New Roman" w:cs="Times New Roman"/>
          <w:bCs/>
          <w:kern w:val="36"/>
          <w:sz w:val="28"/>
          <w:szCs w:val="28"/>
          <w:lang w:eastAsia="ru-RU"/>
        </w:rPr>
        <w:t>ред</w:t>
      </w:r>
      <w:proofErr w:type="spellEnd"/>
      <w:r w:rsidR="00000A15" w:rsidRPr="00000A15">
        <w:rPr>
          <w:rFonts w:ascii="Times New Roman" w:eastAsia="Times New Roman" w:hAnsi="Times New Roman" w:cs="Times New Roman"/>
          <w:bCs/>
          <w:kern w:val="36"/>
          <w:sz w:val="28"/>
          <w:szCs w:val="28"/>
          <w:lang w:eastAsia="ru-RU"/>
        </w:rPr>
        <w:t xml:space="preserve"> от 05.03.2004г с изменениями от 07.06.2017г № 506 )  </w:t>
      </w:r>
      <w:r w:rsidR="00000A15" w:rsidRPr="00000A15">
        <w:rPr>
          <w:rFonts w:ascii="Times New Roman" w:eastAsia="Times New Roman" w:hAnsi="Times New Roman" w:cs="Times New Roman"/>
          <w:sz w:val="28"/>
          <w:szCs w:val="28"/>
          <w:lang w:eastAsia="ru-RU"/>
        </w:rPr>
        <w:t xml:space="preserve">по специальности   среднего профессионального образования (далее СПО) </w:t>
      </w:r>
    </w:p>
    <w:p w:rsidR="00000A15" w:rsidRPr="00000A15" w:rsidRDefault="00000A15" w:rsidP="00000A15">
      <w:pPr>
        <w:spacing w:after="0" w:line="240" w:lineRule="auto"/>
        <w:jc w:val="both"/>
        <w:rPr>
          <w:rFonts w:ascii="Times New Roman" w:eastAsia="Times New Roman" w:hAnsi="Times New Roman" w:cs="Times New Roman"/>
          <w:sz w:val="28"/>
          <w:szCs w:val="28"/>
          <w:lang w:eastAsia="ru-RU"/>
        </w:rPr>
      </w:pPr>
    </w:p>
    <w:p w:rsidR="00000A15" w:rsidRPr="00000A15" w:rsidRDefault="00000A15" w:rsidP="00000A15">
      <w:pPr>
        <w:spacing w:after="0" w:line="240" w:lineRule="auto"/>
        <w:jc w:val="center"/>
        <w:rPr>
          <w:rFonts w:ascii="Times New Roman" w:eastAsia="Times New Roman" w:hAnsi="Times New Roman" w:cs="Times New Roman"/>
          <w:sz w:val="28"/>
          <w:szCs w:val="28"/>
        </w:rPr>
      </w:pPr>
      <w:r w:rsidRPr="00000A15">
        <w:rPr>
          <w:rFonts w:ascii="Times New Roman" w:eastAsia="Times New Roman" w:hAnsi="Times New Roman" w:cs="Times New Roman"/>
          <w:sz w:val="28"/>
          <w:szCs w:val="28"/>
          <w:lang w:eastAsia="ru-RU"/>
        </w:rPr>
        <w:t xml:space="preserve">для специальности      </w:t>
      </w:r>
      <w:r w:rsidRPr="00000A15">
        <w:rPr>
          <w:rFonts w:ascii="Times New Roman" w:eastAsia="Times New Roman" w:hAnsi="Times New Roman" w:cs="Times New Roman"/>
          <w:sz w:val="28"/>
          <w:szCs w:val="28"/>
        </w:rPr>
        <w:t xml:space="preserve">38.02.01 «Экономика и бухгалтерский </w:t>
      </w:r>
      <w:proofErr w:type="gramStart"/>
      <w:r w:rsidRPr="00000A15">
        <w:rPr>
          <w:rFonts w:ascii="Times New Roman" w:eastAsia="Times New Roman" w:hAnsi="Times New Roman" w:cs="Times New Roman"/>
          <w:sz w:val="28"/>
          <w:szCs w:val="28"/>
        </w:rPr>
        <w:t xml:space="preserve">учет»   </w:t>
      </w:r>
      <w:proofErr w:type="gramEnd"/>
      <w:r w:rsidRPr="00000A15">
        <w:rPr>
          <w:rFonts w:ascii="Times New Roman" w:eastAsia="Times New Roman" w:hAnsi="Times New Roman" w:cs="Times New Roman"/>
          <w:sz w:val="28"/>
          <w:szCs w:val="28"/>
        </w:rPr>
        <w:t xml:space="preserve">    (по отраслям)</w:t>
      </w:r>
    </w:p>
    <w:p w:rsidR="00000A15" w:rsidRPr="00000A15" w:rsidRDefault="00000A15" w:rsidP="00000A1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000A15" w:rsidRPr="00000A15" w:rsidRDefault="00000A15" w:rsidP="00000A1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000A15" w:rsidRPr="00000A15" w:rsidRDefault="00000A15" w:rsidP="00000A1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000A15" w:rsidRPr="00000A15" w:rsidRDefault="00000A15" w:rsidP="00000A1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roofErr w:type="gramStart"/>
      <w:r w:rsidRPr="00000A15">
        <w:rPr>
          <w:rFonts w:ascii="Times New Roman" w:eastAsia="Times New Roman" w:hAnsi="Times New Roman" w:cs="Times New Roman"/>
          <w:color w:val="000000"/>
          <w:sz w:val="28"/>
          <w:szCs w:val="28"/>
          <w:lang w:eastAsia="ru-RU"/>
        </w:rPr>
        <w:t xml:space="preserve">Составитель:   </w:t>
      </w:r>
      <w:proofErr w:type="spellStart"/>
      <w:proofErr w:type="gramEnd"/>
      <w:r w:rsidRPr="00000A15">
        <w:rPr>
          <w:rFonts w:ascii="Times New Roman" w:eastAsia="Times New Roman" w:hAnsi="Times New Roman" w:cs="Times New Roman"/>
          <w:color w:val="000000"/>
          <w:sz w:val="28"/>
          <w:szCs w:val="28"/>
          <w:lang w:eastAsia="ru-RU"/>
        </w:rPr>
        <w:t>Териченко</w:t>
      </w:r>
      <w:proofErr w:type="spellEnd"/>
      <w:r w:rsidRPr="00000A15">
        <w:rPr>
          <w:rFonts w:ascii="Times New Roman" w:eastAsia="Times New Roman" w:hAnsi="Times New Roman" w:cs="Times New Roman"/>
          <w:color w:val="000000"/>
          <w:sz w:val="28"/>
          <w:szCs w:val="28"/>
          <w:lang w:eastAsia="ru-RU"/>
        </w:rPr>
        <w:t xml:space="preserve"> Т.В   ___________________</w:t>
      </w:r>
    </w:p>
    <w:p w:rsidR="00000A15" w:rsidRPr="00000A15" w:rsidRDefault="00000A15" w:rsidP="00000A15">
      <w:pPr>
        <w:autoSpaceDE w:val="0"/>
        <w:autoSpaceDN w:val="0"/>
        <w:adjustRightInd w:val="0"/>
        <w:spacing w:after="0" w:line="360" w:lineRule="auto"/>
        <w:rPr>
          <w:rFonts w:ascii="Times New Roman" w:eastAsia="Times New Roman" w:hAnsi="Times New Roman" w:cs="Times New Roman"/>
          <w:i/>
          <w:color w:val="000000"/>
          <w:sz w:val="24"/>
          <w:szCs w:val="24"/>
          <w:lang w:eastAsia="ru-RU"/>
        </w:rPr>
      </w:pPr>
      <w:r w:rsidRPr="00000A15">
        <w:rPr>
          <w:rFonts w:ascii="Times New Roman" w:eastAsia="Times New Roman" w:hAnsi="Times New Roman" w:cs="Times New Roman"/>
          <w:color w:val="000000"/>
          <w:sz w:val="28"/>
          <w:szCs w:val="28"/>
          <w:lang w:eastAsia="ru-RU"/>
        </w:rPr>
        <w:t xml:space="preserve">                                                                    </w:t>
      </w:r>
      <w:r w:rsidRPr="00000A15">
        <w:rPr>
          <w:rFonts w:ascii="Times New Roman" w:eastAsia="Times New Roman" w:hAnsi="Times New Roman" w:cs="Times New Roman"/>
          <w:color w:val="000000"/>
          <w:sz w:val="24"/>
          <w:szCs w:val="24"/>
          <w:lang w:eastAsia="ru-RU"/>
        </w:rPr>
        <w:t xml:space="preserve"> </w:t>
      </w:r>
      <w:r w:rsidRPr="00000A15">
        <w:rPr>
          <w:rFonts w:ascii="Times New Roman" w:eastAsia="Times New Roman" w:hAnsi="Times New Roman" w:cs="Times New Roman"/>
          <w:i/>
          <w:color w:val="000000"/>
          <w:sz w:val="24"/>
          <w:szCs w:val="24"/>
          <w:lang w:eastAsia="ru-RU"/>
        </w:rPr>
        <w:t>Подпись</w:t>
      </w:r>
    </w:p>
    <w:p w:rsidR="00000A15" w:rsidRPr="00000A15" w:rsidRDefault="00000A15" w:rsidP="00000A15">
      <w:pPr>
        <w:autoSpaceDE w:val="0"/>
        <w:autoSpaceDN w:val="0"/>
        <w:adjustRightInd w:val="0"/>
        <w:spacing w:after="0" w:line="360" w:lineRule="auto"/>
        <w:rPr>
          <w:rFonts w:ascii="Times New Roman" w:eastAsia="Times New Roman" w:hAnsi="Times New Roman" w:cs="Times New Roman"/>
          <w:i/>
          <w:color w:val="000000"/>
          <w:sz w:val="24"/>
          <w:szCs w:val="24"/>
          <w:u w:val="single"/>
          <w:lang w:eastAsia="ru-RU"/>
        </w:rPr>
      </w:pPr>
    </w:p>
    <w:p w:rsidR="00000A15" w:rsidRPr="00000A15" w:rsidRDefault="00000A15" w:rsidP="00000A15">
      <w:pPr>
        <w:autoSpaceDE w:val="0"/>
        <w:autoSpaceDN w:val="0"/>
        <w:adjustRightInd w:val="0"/>
        <w:spacing w:after="0" w:line="360" w:lineRule="auto"/>
        <w:rPr>
          <w:rFonts w:ascii="Times New Roman" w:eastAsia="Times New Roman" w:hAnsi="Times New Roman" w:cs="Times New Roman"/>
          <w:i/>
          <w:color w:val="000000"/>
          <w:sz w:val="24"/>
          <w:szCs w:val="24"/>
          <w:u w:val="single"/>
          <w:lang w:eastAsia="ru-RU"/>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30"/>
          <w:szCs w:val="28"/>
        </w:rPr>
      </w:pPr>
    </w:p>
    <w:p w:rsidR="00000A15" w:rsidRPr="00000A15" w:rsidRDefault="00000A15" w:rsidP="00000A15">
      <w:pPr>
        <w:autoSpaceDE w:val="0"/>
        <w:autoSpaceDN w:val="0"/>
        <w:adjustRightInd w:val="0"/>
        <w:spacing w:after="0" w:line="360" w:lineRule="auto"/>
        <w:rPr>
          <w:rFonts w:ascii="Times New Roman" w:eastAsia="Times New Roman" w:hAnsi="Times New Roman" w:cs="Times New Roman"/>
          <w:color w:val="000000"/>
          <w:sz w:val="28"/>
          <w:szCs w:val="28"/>
          <w:lang w:eastAsia="ru-RU"/>
        </w:rPr>
      </w:pPr>
    </w:p>
    <w:p w:rsidR="00000A15" w:rsidRPr="00000A15" w:rsidRDefault="002F1E90" w:rsidP="00000A15">
      <w:pPr>
        <w:autoSpaceDE w:val="0"/>
        <w:autoSpaceDN w:val="0"/>
        <w:adjustRightInd w:val="0"/>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ФОС</w:t>
      </w:r>
      <w:r w:rsidR="00000A15" w:rsidRPr="00000A15">
        <w:rPr>
          <w:rFonts w:ascii="Times New Roman" w:eastAsia="Times New Roman" w:hAnsi="Times New Roman" w:cs="Times New Roman"/>
          <w:color w:val="000000"/>
          <w:sz w:val="28"/>
          <w:szCs w:val="28"/>
          <w:lang w:eastAsia="ru-RU"/>
        </w:rPr>
        <w:t xml:space="preserve"> </w:t>
      </w:r>
      <w:proofErr w:type="gramStart"/>
      <w:r w:rsidR="00000A15" w:rsidRPr="00000A15">
        <w:rPr>
          <w:rFonts w:ascii="Times New Roman" w:eastAsia="Times New Roman" w:hAnsi="Times New Roman" w:cs="Times New Roman"/>
          <w:color w:val="000000"/>
          <w:sz w:val="28"/>
          <w:szCs w:val="28"/>
          <w:lang w:eastAsia="ru-RU"/>
        </w:rPr>
        <w:t>ОДОБРЕН  методической</w:t>
      </w:r>
      <w:proofErr w:type="gramEnd"/>
      <w:r w:rsidR="00000A15" w:rsidRPr="00000A15">
        <w:rPr>
          <w:rFonts w:ascii="Times New Roman" w:eastAsia="Times New Roman" w:hAnsi="Times New Roman" w:cs="Times New Roman"/>
          <w:color w:val="000000"/>
          <w:sz w:val="28"/>
          <w:szCs w:val="28"/>
          <w:lang w:eastAsia="ru-RU"/>
        </w:rPr>
        <w:t xml:space="preserve"> комиссией преподавателей/мастеров п/о</w:t>
      </w:r>
    </w:p>
    <w:p w:rsidR="00000A15" w:rsidRPr="00000A15" w:rsidRDefault="00000A15" w:rsidP="00000A15">
      <w:pPr>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000A15">
        <w:rPr>
          <w:rFonts w:ascii="Times New Roman" w:eastAsia="Times New Roman" w:hAnsi="Times New Roman" w:cs="Times New Roman"/>
          <w:color w:val="000000"/>
          <w:sz w:val="28"/>
          <w:szCs w:val="28"/>
          <w:lang w:eastAsia="ru-RU"/>
        </w:rPr>
        <w:t xml:space="preserve">Протокол </w:t>
      </w:r>
      <w:proofErr w:type="gramStart"/>
      <w:r w:rsidRPr="00000A15">
        <w:rPr>
          <w:rFonts w:ascii="Times New Roman" w:eastAsia="Times New Roman" w:hAnsi="Times New Roman" w:cs="Times New Roman"/>
          <w:color w:val="000000"/>
          <w:sz w:val="28"/>
          <w:szCs w:val="28"/>
          <w:lang w:eastAsia="ru-RU"/>
        </w:rPr>
        <w:t>№  1</w:t>
      </w:r>
      <w:proofErr w:type="gramEnd"/>
      <w:r w:rsidRPr="00000A15">
        <w:rPr>
          <w:rFonts w:ascii="Times New Roman" w:eastAsia="Times New Roman" w:hAnsi="Times New Roman" w:cs="Times New Roman"/>
          <w:color w:val="000000"/>
          <w:sz w:val="28"/>
          <w:szCs w:val="28"/>
          <w:lang w:eastAsia="ru-RU"/>
        </w:rPr>
        <w:t xml:space="preserve"> от « ___ » 08  2023  г.</w:t>
      </w:r>
    </w:p>
    <w:p w:rsidR="00000A15" w:rsidRPr="00000A15" w:rsidRDefault="00000A15" w:rsidP="00000A15">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00A15">
        <w:rPr>
          <w:rFonts w:ascii="Times New Roman" w:eastAsia="Times New Roman" w:hAnsi="Times New Roman" w:cs="Times New Roman"/>
          <w:color w:val="000000"/>
          <w:sz w:val="28"/>
          <w:szCs w:val="28"/>
          <w:lang w:eastAsia="ru-RU"/>
        </w:rPr>
        <w:t>Председатель комиссии _____________________</w:t>
      </w:r>
      <w:r w:rsidRPr="00000A15">
        <w:rPr>
          <w:rFonts w:ascii="Times New Roman" w:eastAsia="Times New Roman" w:hAnsi="Times New Roman" w:cs="Times New Roman"/>
          <w:color w:val="000000"/>
          <w:sz w:val="20"/>
          <w:szCs w:val="20"/>
          <w:lang w:eastAsia="ru-RU"/>
        </w:rPr>
        <w:t xml:space="preserve">                                                                                                    </w:t>
      </w:r>
      <w:proofErr w:type="gramStart"/>
      <w:r w:rsidRPr="00000A15">
        <w:rPr>
          <w:rFonts w:ascii="Times New Roman" w:eastAsia="Times New Roman" w:hAnsi="Times New Roman" w:cs="Times New Roman"/>
          <w:color w:val="000000"/>
          <w:sz w:val="20"/>
          <w:szCs w:val="20"/>
          <w:lang w:eastAsia="ru-RU"/>
        </w:rPr>
        <w:t xml:space="preserve">   (</w:t>
      </w:r>
      <w:proofErr w:type="gramEnd"/>
      <w:r w:rsidRPr="00000A15">
        <w:rPr>
          <w:rFonts w:ascii="Times New Roman" w:eastAsia="Times New Roman" w:hAnsi="Times New Roman" w:cs="Times New Roman"/>
          <w:color w:val="000000"/>
          <w:sz w:val="20"/>
          <w:szCs w:val="20"/>
          <w:lang w:eastAsia="ru-RU"/>
        </w:rPr>
        <w:t>подпись, И.О. Фамилия)</w:t>
      </w:r>
    </w:p>
    <w:p w:rsidR="00000A15" w:rsidRPr="00000A15" w:rsidRDefault="00000A15" w:rsidP="00000A15">
      <w:pPr>
        <w:spacing w:after="0" w:line="240" w:lineRule="auto"/>
        <w:jc w:val="right"/>
        <w:rPr>
          <w:rFonts w:ascii="Times New Roman" w:eastAsia="Times New Roman" w:hAnsi="Times New Roman" w:cs="Times New Roman"/>
          <w:sz w:val="24"/>
          <w:szCs w:val="24"/>
          <w:lang w:eastAsia="ru-RU"/>
        </w:rPr>
      </w:pPr>
    </w:p>
    <w:p w:rsidR="00000A15" w:rsidRPr="00000A15" w:rsidRDefault="00000A15" w:rsidP="00000A15">
      <w:pPr>
        <w:widowControl w:val="0"/>
        <w:autoSpaceDE w:val="0"/>
        <w:autoSpaceDN w:val="0"/>
        <w:spacing w:before="69" w:after="0" w:line="240" w:lineRule="auto"/>
        <w:ind w:left="1435" w:right="1617"/>
        <w:jc w:val="center"/>
        <w:outlineLvl w:val="0"/>
        <w:rPr>
          <w:rFonts w:ascii="Times New Roman" w:eastAsia="Times New Roman" w:hAnsi="Times New Roman" w:cs="Times New Roman"/>
          <w:b/>
          <w:bCs/>
          <w:sz w:val="28"/>
          <w:szCs w:val="28"/>
        </w:rPr>
      </w:pPr>
      <w:r w:rsidRPr="00000A15">
        <w:rPr>
          <w:rFonts w:ascii="Times New Roman" w:eastAsia="Times New Roman" w:hAnsi="Times New Roman" w:cs="Times New Roman"/>
          <w:b/>
          <w:bCs/>
          <w:sz w:val="28"/>
          <w:szCs w:val="28"/>
        </w:rPr>
        <w:t>СОДЕРЖАНИЕ</w:t>
      </w:r>
    </w:p>
    <w:p w:rsidR="00000A15" w:rsidRPr="00000A15" w:rsidRDefault="00000A15" w:rsidP="00000A15">
      <w:pPr>
        <w:widowControl w:val="0"/>
        <w:autoSpaceDE w:val="0"/>
        <w:autoSpaceDN w:val="0"/>
        <w:spacing w:before="7" w:after="0" w:line="240" w:lineRule="auto"/>
        <w:rPr>
          <w:rFonts w:ascii="Times New Roman" w:eastAsia="Times New Roman" w:hAnsi="Times New Roman" w:cs="Times New Roman"/>
          <w:b/>
          <w:sz w:val="19"/>
          <w:szCs w:val="28"/>
        </w:rPr>
      </w:pPr>
    </w:p>
    <w:p w:rsidR="00000A15" w:rsidRPr="00000A15" w:rsidRDefault="00000A15" w:rsidP="00000A15">
      <w:pPr>
        <w:widowControl w:val="0"/>
        <w:autoSpaceDE w:val="0"/>
        <w:autoSpaceDN w:val="0"/>
        <w:spacing w:before="86" w:after="0" w:line="240" w:lineRule="auto"/>
        <w:ind w:right="738"/>
        <w:jc w:val="right"/>
        <w:rPr>
          <w:rFonts w:ascii="Times New Roman" w:eastAsia="Times New Roman" w:hAnsi="Times New Roman" w:cs="Times New Roman"/>
          <w:sz w:val="28"/>
          <w:szCs w:val="28"/>
        </w:rPr>
      </w:pPr>
    </w:p>
    <w:p w:rsidR="00000A15" w:rsidRPr="00000A15" w:rsidRDefault="00000A15" w:rsidP="00000A15">
      <w:pPr>
        <w:widowControl w:val="0"/>
        <w:autoSpaceDE w:val="0"/>
        <w:autoSpaceDN w:val="0"/>
        <w:spacing w:after="0" w:line="240" w:lineRule="auto"/>
        <w:rPr>
          <w:rFonts w:ascii="Times New Roman" w:eastAsia="Times New Roman" w:hAnsi="Times New Roman" w:cs="Times New Roman"/>
          <w:sz w:val="20"/>
          <w:szCs w:val="28"/>
        </w:rPr>
      </w:pPr>
    </w:p>
    <w:p w:rsidR="00000A15" w:rsidRPr="00000A15" w:rsidRDefault="00000A15" w:rsidP="00000A15">
      <w:pPr>
        <w:widowControl w:val="0"/>
        <w:autoSpaceDE w:val="0"/>
        <w:autoSpaceDN w:val="0"/>
        <w:spacing w:before="9" w:after="0" w:line="240" w:lineRule="auto"/>
        <w:rPr>
          <w:rFonts w:ascii="Times New Roman" w:eastAsia="Times New Roman" w:hAnsi="Times New Roman" w:cs="Times New Roman"/>
          <w:sz w:val="28"/>
          <w:szCs w:val="28"/>
        </w:rPr>
      </w:pPr>
    </w:p>
    <w:p w:rsidR="00000A15" w:rsidRPr="00000A15" w:rsidRDefault="00000A15" w:rsidP="00000A15">
      <w:pPr>
        <w:widowControl w:val="0"/>
        <w:numPr>
          <w:ilvl w:val="0"/>
          <w:numId w:val="7"/>
        </w:numPr>
        <w:tabs>
          <w:tab w:val="left" w:pos="403"/>
          <w:tab w:val="right" w:pos="8869"/>
        </w:tabs>
        <w:autoSpaceDE w:val="0"/>
        <w:autoSpaceDN w:val="0"/>
        <w:spacing w:before="87" w:after="0" w:line="240" w:lineRule="auto"/>
        <w:rPr>
          <w:rFonts w:ascii="Times New Roman" w:eastAsia="Times New Roman" w:hAnsi="Times New Roman" w:cs="Times New Roman"/>
          <w:sz w:val="28"/>
        </w:rPr>
      </w:pPr>
      <w:r w:rsidRPr="00000A15">
        <w:rPr>
          <w:rFonts w:ascii="Times New Roman" w:eastAsia="Times New Roman" w:hAnsi="Times New Roman" w:cs="Times New Roman"/>
          <w:sz w:val="28"/>
        </w:rPr>
        <w:t>Паспорт</w:t>
      </w:r>
      <w:r w:rsidRPr="00000A15">
        <w:rPr>
          <w:rFonts w:ascii="Times New Roman" w:eastAsia="Times New Roman" w:hAnsi="Times New Roman" w:cs="Times New Roman"/>
          <w:spacing w:val="-2"/>
          <w:sz w:val="28"/>
        </w:rPr>
        <w:t xml:space="preserve"> </w:t>
      </w:r>
      <w:r w:rsidRPr="00000A15">
        <w:rPr>
          <w:rFonts w:ascii="Times New Roman" w:eastAsia="Times New Roman" w:hAnsi="Times New Roman" w:cs="Times New Roman"/>
          <w:sz w:val="28"/>
        </w:rPr>
        <w:t>комплекта</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контрольно-оценочных</w:t>
      </w:r>
      <w:r w:rsidRPr="00000A15">
        <w:rPr>
          <w:rFonts w:ascii="Times New Roman" w:eastAsia="Times New Roman" w:hAnsi="Times New Roman" w:cs="Times New Roman"/>
          <w:spacing w:val="-5"/>
          <w:sz w:val="28"/>
        </w:rPr>
        <w:t xml:space="preserve"> </w:t>
      </w:r>
      <w:r w:rsidRPr="00000A15">
        <w:rPr>
          <w:rFonts w:ascii="Times New Roman" w:eastAsia="Times New Roman" w:hAnsi="Times New Roman" w:cs="Times New Roman"/>
          <w:sz w:val="28"/>
        </w:rPr>
        <w:t>средств</w:t>
      </w:r>
      <w:r w:rsidRPr="00000A15">
        <w:rPr>
          <w:rFonts w:ascii="Times New Roman" w:eastAsia="Times New Roman" w:hAnsi="Times New Roman" w:cs="Times New Roman"/>
          <w:sz w:val="28"/>
        </w:rPr>
        <w:tab/>
      </w:r>
    </w:p>
    <w:p w:rsidR="00000A15" w:rsidRPr="00000A15" w:rsidRDefault="00000A15" w:rsidP="00000A15">
      <w:pPr>
        <w:widowControl w:val="0"/>
        <w:numPr>
          <w:ilvl w:val="0"/>
          <w:numId w:val="7"/>
        </w:numPr>
        <w:tabs>
          <w:tab w:val="left" w:pos="403"/>
          <w:tab w:val="right" w:pos="8869"/>
        </w:tabs>
        <w:autoSpaceDE w:val="0"/>
        <w:autoSpaceDN w:val="0"/>
        <w:spacing w:before="158" w:after="0" w:line="240" w:lineRule="auto"/>
        <w:rPr>
          <w:rFonts w:ascii="Times New Roman" w:eastAsia="Times New Roman" w:hAnsi="Times New Roman" w:cs="Times New Roman"/>
          <w:sz w:val="28"/>
        </w:rPr>
      </w:pPr>
      <w:r w:rsidRPr="00000A15">
        <w:rPr>
          <w:rFonts w:ascii="Times New Roman" w:eastAsia="Times New Roman" w:hAnsi="Times New Roman" w:cs="Times New Roman"/>
          <w:sz w:val="28"/>
        </w:rPr>
        <w:t>Результаты освоения</w:t>
      </w:r>
      <w:r w:rsidRPr="00000A15">
        <w:rPr>
          <w:rFonts w:ascii="Times New Roman" w:eastAsia="Times New Roman" w:hAnsi="Times New Roman" w:cs="Times New Roman"/>
          <w:spacing w:val="72"/>
          <w:sz w:val="28"/>
        </w:rPr>
        <w:t xml:space="preserve"> </w:t>
      </w:r>
      <w:r w:rsidRPr="00000A15">
        <w:rPr>
          <w:rFonts w:ascii="Times New Roman" w:eastAsia="Times New Roman" w:hAnsi="Times New Roman" w:cs="Times New Roman"/>
          <w:sz w:val="28"/>
        </w:rPr>
        <w:t>ПМ,</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подлежащие проверке</w:t>
      </w:r>
      <w:r w:rsidRPr="00000A15">
        <w:rPr>
          <w:rFonts w:ascii="Times New Roman" w:eastAsia="Times New Roman" w:hAnsi="Times New Roman" w:cs="Times New Roman"/>
          <w:sz w:val="28"/>
        </w:rPr>
        <w:tab/>
      </w:r>
    </w:p>
    <w:p w:rsidR="00000A15" w:rsidRPr="00000A15" w:rsidRDefault="00000A15" w:rsidP="00000A15">
      <w:pPr>
        <w:widowControl w:val="0"/>
        <w:numPr>
          <w:ilvl w:val="0"/>
          <w:numId w:val="7"/>
        </w:numPr>
        <w:tabs>
          <w:tab w:val="left" w:pos="403"/>
          <w:tab w:val="right" w:pos="8869"/>
        </w:tabs>
        <w:autoSpaceDE w:val="0"/>
        <w:autoSpaceDN w:val="0"/>
        <w:spacing w:before="187" w:after="0" w:line="240" w:lineRule="auto"/>
        <w:rPr>
          <w:rFonts w:ascii="Times New Roman" w:eastAsia="Times New Roman" w:hAnsi="Times New Roman" w:cs="Times New Roman"/>
          <w:sz w:val="28"/>
        </w:rPr>
      </w:pPr>
      <w:r w:rsidRPr="00000A15">
        <w:rPr>
          <w:rFonts w:ascii="Times New Roman" w:eastAsia="Times New Roman" w:hAnsi="Times New Roman" w:cs="Times New Roman"/>
          <w:sz w:val="28"/>
        </w:rPr>
        <w:t>Оценка</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освоения</w:t>
      </w:r>
      <w:r w:rsidRPr="00000A15">
        <w:rPr>
          <w:rFonts w:ascii="Times New Roman" w:eastAsia="Times New Roman" w:hAnsi="Times New Roman" w:cs="Times New Roman"/>
          <w:spacing w:val="2"/>
          <w:sz w:val="28"/>
        </w:rPr>
        <w:t xml:space="preserve"> </w:t>
      </w:r>
      <w:r w:rsidRPr="00000A15">
        <w:rPr>
          <w:rFonts w:ascii="Times New Roman" w:eastAsia="Times New Roman" w:hAnsi="Times New Roman" w:cs="Times New Roman"/>
          <w:sz w:val="28"/>
        </w:rPr>
        <w:t>ПМ</w:t>
      </w:r>
    </w:p>
    <w:p w:rsidR="00000A15" w:rsidRDefault="00000A15" w:rsidP="00000A15">
      <w:pPr>
        <w:widowControl w:val="0"/>
        <w:numPr>
          <w:ilvl w:val="1"/>
          <w:numId w:val="7"/>
        </w:numPr>
        <w:tabs>
          <w:tab w:val="left" w:pos="686"/>
          <w:tab w:val="right" w:pos="8869"/>
        </w:tabs>
        <w:autoSpaceDE w:val="0"/>
        <w:autoSpaceDN w:val="0"/>
        <w:spacing w:before="163" w:after="0" w:line="240" w:lineRule="auto"/>
        <w:rPr>
          <w:rFonts w:ascii="Times New Roman" w:eastAsia="Times New Roman" w:hAnsi="Times New Roman" w:cs="Times New Roman"/>
          <w:sz w:val="28"/>
        </w:rPr>
      </w:pPr>
      <w:r w:rsidRPr="00000A15">
        <w:rPr>
          <w:rFonts w:ascii="Times New Roman" w:eastAsia="Times New Roman" w:hAnsi="Times New Roman" w:cs="Times New Roman"/>
          <w:sz w:val="28"/>
        </w:rPr>
        <w:t>Типовые задания для</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 xml:space="preserve">текущей </w:t>
      </w:r>
      <w:r w:rsidRPr="00000A15">
        <w:rPr>
          <w:rFonts w:ascii="Times New Roman" w:eastAsia="Times New Roman" w:hAnsi="Times New Roman" w:cs="Times New Roman"/>
          <w:spacing w:val="2"/>
          <w:sz w:val="28"/>
        </w:rPr>
        <w:t xml:space="preserve"> </w:t>
      </w:r>
      <w:r w:rsidRPr="00000A15">
        <w:rPr>
          <w:rFonts w:ascii="Times New Roman" w:eastAsia="Times New Roman" w:hAnsi="Times New Roman" w:cs="Times New Roman"/>
          <w:sz w:val="28"/>
        </w:rPr>
        <w:t>оценки</w:t>
      </w:r>
      <w:proofErr w:type="gramEnd"/>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освоения</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дисциплины</w:t>
      </w:r>
    </w:p>
    <w:p w:rsidR="00000A15" w:rsidRPr="00000A15" w:rsidRDefault="00000A15" w:rsidP="00000A15">
      <w:pPr>
        <w:widowControl w:val="0"/>
        <w:numPr>
          <w:ilvl w:val="0"/>
          <w:numId w:val="7"/>
        </w:numPr>
        <w:tabs>
          <w:tab w:val="left" w:pos="892"/>
          <w:tab w:val="right" w:pos="8941"/>
        </w:tabs>
        <w:autoSpaceDE w:val="0"/>
        <w:autoSpaceDN w:val="0"/>
        <w:spacing w:before="163" w:after="0" w:line="240" w:lineRule="auto"/>
        <w:rPr>
          <w:rFonts w:ascii="Times New Roman" w:eastAsia="Times New Roman" w:hAnsi="Times New Roman" w:cs="Times New Roman"/>
          <w:sz w:val="28"/>
        </w:rPr>
      </w:pPr>
      <w:r w:rsidRPr="00000A15">
        <w:rPr>
          <w:rFonts w:ascii="Times New Roman" w:eastAsia="Times New Roman" w:hAnsi="Times New Roman" w:cs="Times New Roman"/>
          <w:sz w:val="28"/>
        </w:rPr>
        <w:t>Комплект</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оценочных</w:t>
      </w:r>
      <w:r w:rsidRPr="00000A15">
        <w:rPr>
          <w:rFonts w:ascii="Times New Roman" w:eastAsia="Times New Roman" w:hAnsi="Times New Roman" w:cs="Times New Roman"/>
          <w:spacing w:val="-5"/>
          <w:sz w:val="28"/>
        </w:rPr>
        <w:t xml:space="preserve"> </w:t>
      </w:r>
      <w:r w:rsidRPr="00000A15">
        <w:rPr>
          <w:rFonts w:ascii="Times New Roman" w:eastAsia="Times New Roman" w:hAnsi="Times New Roman" w:cs="Times New Roman"/>
          <w:sz w:val="28"/>
        </w:rPr>
        <w:t>средств</w:t>
      </w:r>
      <w:r w:rsidRPr="00000A15">
        <w:rPr>
          <w:rFonts w:ascii="Times New Roman" w:eastAsia="Times New Roman" w:hAnsi="Times New Roman" w:cs="Times New Roman"/>
          <w:spacing w:val="-1"/>
          <w:sz w:val="28"/>
        </w:rPr>
        <w:t xml:space="preserve"> </w:t>
      </w:r>
      <w:r w:rsidRPr="00000A15">
        <w:rPr>
          <w:rFonts w:ascii="Times New Roman" w:eastAsia="Times New Roman" w:hAnsi="Times New Roman" w:cs="Times New Roman"/>
          <w:sz w:val="28"/>
        </w:rPr>
        <w:t>для</w:t>
      </w:r>
      <w:r w:rsidRPr="00000A15">
        <w:rPr>
          <w:rFonts w:ascii="Times New Roman" w:eastAsia="Times New Roman" w:hAnsi="Times New Roman" w:cs="Times New Roman"/>
          <w:spacing w:val="-3"/>
          <w:sz w:val="28"/>
        </w:rPr>
        <w:t xml:space="preserve"> </w:t>
      </w:r>
      <w:r w:rsidRPr="00000A15">
        <w:rPr>
          <w:rFonts w:ascii="Times New Roman" w:eastAsia="Times New Roman" w:hAnsi="Times New Roman" w:cs="Times New Roman"/>
          <w:sz w:val="28"/>
        </w:rPr>
        <w:t>экзамена</w:t>
      </w:r>
    </w:p>
    <w:p w:rsidR="00000A15" w:rsidRDefault="00000A15" w:rsidP="00000A15">
      <w:pPr>
        <w:rPr>
          <w:rFonts w:ascii="Times New Roman" w:eastAsia="Times New Roman" w:hAnsi="Times New Roman" w:cs="Times New Roman"/>
          <w:sz w:val="28"/>
        </w:rPr>
      </w:pPr>
    </w:p>
    <w:p w:rsidR="0054637A" w:rsidRDefault="00F628CE" w:rsidP="00000A15">
      <w:pPr>
        <w:rPr>
          <w:sz w:val="28"/>
          <w:szCs w:val="28"/>
        </w:rPr>
      </w:pPr>
      <w:r>
        <w:rPr>
          <w:rFonts w:ascii="Times New Roman" w:eastAsia="Times New Roman" w:hAnsi="Times New Roman" w:cs="Times New Roman"/>
          <w:sz w:val="28"/>
        </w:rPr>
        <w:t>5.</w:t>
      </w:r>
      <w:r w:rsidR="00000A15" w:rsidRPr="00000A15">
        <w:rPr>
          <w:rFonts w:ascii="Times New Roman" w:eastAsia="Times New Roman" w:hAnsi="Times New Roman" w:cs="Times New Roman"/>
          <w:sz w:val="28"/>
        </w:rPr>
        <w:t>Литература</w:t>
      </w:r>
    </w:p>
    <w:p w:rsidR="0054637A" w:rsidRDefault="0054637A">
      <w:pPr>
        <w:rPr>
          <w:sz w:val="28"/>
          <w:szCs w:val="28"/>
        </w:rPr>
      </w:pPr>
    </w:p>
    <w:p w:rsidR="0054637A" w:rsidRDefault="0054637A">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sz w:val="28"/>
          <w:szCs w:val="28"/>
        </w:rPr>
      </w:pPr>
    </w:p>
    <w:p w:rsidR="00000A15" w:rsidRDefault="00000A15">
      <w:pPr>
        <w:rPr>
          <w:rFonts w:ascii="Times New Roman" w:hAnsi="Times New Roman" w:cs="Times New Roman"/>
          <w:b/>
          <w:sz w:val="28"/>
          <w:szCs w:val="28"/>
        </w:rPr>
      </w:pPr>
      <w:r w:rsidRPr="00000A15">
        <w:rPr>
          <w:rFonts w:ascii="Times New Roman" w:hAnsi="Times New Roman" w:cs="Times New Roman"/>
          <w:b/>
          <w:sz w:val="28"/>
          <w:szCs w:val="28"/>
        </w:rPr>
        <w:t>1.</w:t>
      </w:r>
      <w:r w:rsidRPr="00000A15">
        <w:rPr>
          <w:rFonts w:ascii="Times New Roman" w:hAnsi="Times New Roman" w:cs="Times New Roman"/>
          <w:b/>
          <w:sz w:val="28"/>
          <w:szCs w:val="28"/>
        </w:rPr>
        <w:tab/>
        <w:t>Паспорт комплекта контрольно-оценочных средств</w:t>
      </w:r>
    </w:p>
    <w:p w:rsidR="0054637A" w:rsidRDefault="0054637A">
      <w:pPr>
        <w:rPr>
          <w:rFonts w:ascii="Times New Roman" w:hAnsi="Times New Roman" w:cs="Times New Roman"/>
          <w:sz w:val="28"/>
          <w:szCs w:val="28"/>
        </w:rPr>
      </w:pPr>
      <w:r>
        <w:rPr>
          <w:rFonts w:ascii="Times New Roman" w:hAnsi="Times New Roman" w:cs="Times New Roman"/>
          <w:sz w:val="28"/>
          <w:szCs w:val="28"/>
        </w:rPr>
        <w:lastRenderedPageBreak/>
        <w:t xml:space="preserve">   Результатом освоения профессионального модуля является готовность обучающегося к выполнению вида профессиональной деятельности по специальности «Экономика и бухгалтерский учёт»</w:t>
      </w:r>
      <w:r w:rsidR="00A373E6">
        <w:rPr>
          <w:rFonts w:ascii="Times New Roman" w:hAnsi="Times New Roman" w:cs="Times New Roman"/>
          <w:sz w:val="28"/>
          <w:szCs w:val="28"/>
        </w:rPr>
        <w:t xml:space="preserve"> и составляющих его профессиональных компетенций, а также общие компетенции, формирующиеся в процессе ОПОП в целом.</w:t>
      </w:r>
    </w:p>
    <w:p w:rsidR="00A373E6" w:rsidRDefault="00A373E6">
      <w:pPr>
        <w:rPr>
          <w:rFonts w:ascii="Times New Roman" w:hAnsi="Times New Roman" w:cs="Times New Roman"/>
          <w:sz w:val="28"/>
          <w:szCs w:val="28"/>
        </w:rPr>
      </w:pPr>
      <w:r>
        <w:rPr>
          <w:rFonts w:ascii="Times New Roman" w:hAnsi="Times New Roman" w:cs="Times New Roman"/>
          <w:sz w:val="28"/>
          <w:szCs w:val="28"/>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w:t>
      </w:r>
      <w:r w:rsidRPr="00A373E6">
        <w:rPr>
          <w:rFonts w:ascii="Times New Roman" w:hAnsi="Times New Roman" w:cs="Times New Roman"/>
          <w:sz w:val="28"/>
          <w:szCs w:val="28"/>
        </w:rPr>
        <w:t>/</w:t>
      </w:r>
      <w:r>
        <w:rPr>
          <w:rFonts w:ascii="Times New Roman" w:hAnsi="Times New Roman" w:cs="Times New Roman"/>
          <w:sz w:val="28"/>
          <w:szCs w:val="28"/>
        </w:rPr>
        <w:t xml:space="preserve"> не освоен».</w:t>
      </w:r>
    </w:p>
    <w:p w:rsidR="00000A15" w:rsidRDefault="00000A15" w:rsidP="00000A15">
      <w:pPr>
        <w:rPr>
          <w:rFonts w:ascii="Times New Roman" w:hAnsi="Times New Roman" w:cs="Times New Roman"/>
          <w:b/>
          <w:sz w:val="28"/>
          <w:szCs w:val="28"/>
        </w:rPr>
      </w:pPr>
      <w:r>
        <w:rPr>
          <w:rFonts w:ascii="Times New Roman" w:hAnsi="Times New Roman" w:cs="Times New Roman"/>
          <w:b/>
          <w:sz w:val="28"/>
          <w:szCs w:val="28"/>
        </w:rPr>
        <w:t xml:space="preserve">2. Результаты освоения </w:t>
      </w:r>
      <w:proofErr w:type="gramStart"/>
      <w:r>
        <w:rPr>
          <w:rFonts w:ascii="Times New Roman" w:hAnsi="Times New Roman" w:cs="Times New Roman"/>
          <w:b/>
          <w:sz w:val="28"/>
          <w:szCs w:val="28"/>
        </w:rPr>
        <w:t>теоретического курса</w:t>
      </w:r>
      <w:proofErr w:type="gramEnd"/>
      <w:r>
        <w:rPr>
          <w:rFonts w:ascii="Times New Roman" w:hAnsi="Times New Roman" w:cs="Times New Roman"/>
          <w:b/>
          <w:sz w:val="28"/>
          <w:szCs w:val="28"/>
        </w:rPr>
        <w:t xml:space="preserve"> подлежащего проверке</w:t>
      </w:r>
    </w:p>
    <w:tbl>
      <w:tblPr>
        <w:tblStyle w:val="a3"/>
        <w:tblW w:w="0" w:type="auto"/>
        <w:tblLook w:val="04A0" w:firstRow="1" w:lastRow="0" w:firstColumn="1" w:lastColumn="0" w:noHBand="0" w:noVBand="1"/>
      </w:tblPr>
      <w:tblGrid>
        <w:gridCol w:w="5211"/>
        <w:gridCol w:w="4360"/>
      </w:tblGrid>
      <w:tr w:rsidR="00000A15" w:rsidTr="00000A15">
        <w:tc>
          <w:tcPr>
            <w:tcW w:w="5211" w:type="dxa"/>
          </w:tcPr>
          <w:p w:rsidR="00000A15" w:rsidRPr="00A5096C" w:rsidRDefault="00000A15" w:rsidP="00000A15">
            <w:pPr>
              <w:jc w:val="center"/>
              <w:rPr>
                <w:rFonts w:ascii="Times New Roman" w:hAnsi="Times New Roman" w:cs="Times New Roman"/>
                <w:b/>
                <w:sz w:val="28"/>
                <w:szCs w:val="28"/>
              </w:rPr>
            </w:pPr>
            <w:r w:rsidRPr="00A5096C">
              <w:rPr>
                <w:rFonts w:ascii="Times New Roman" w:hAnsi="Times New Roman" w:cs="Times New Roman"/>
                <w:b/>
                <w:sz w:val="28"/>
                <w:szCs w:val="28"/>
              </w:rPr>
              <w:t>Результаты обучения</w:t>
            </w:r>
          </w:p>
        </w:tc>
        <w:tc>
          <w:tcPr>
            <w:tcW w:w="4360" w:type="dxa"/>
          </w:tcPr>
          <w:p w:rsidR="00000A15" w:rsidRPr="00A5096C" w:rsidRDefault="00000A15" w:rsidP="00000A15">
            <w:pPr>
              <w:jc w:val="center"/>
              <w:rPr>
                <w:rFonts w:ascii="Times New Roman" w:hAnsi="Times New Roman" w:cs="Times New Roman"/>
                <w:b/>
                <w:sz w:val="28"/>
                <w:szCs w:val="28"/>
              </w:rPr>
            </w:pPr>
            <w:r w:rsidRPr="00A5096C">
              <w:rPr>
                <w:rFonts w:ascii="Times New Roman" w:hAnsi="Times New Roman" w:cs="Times New Roman"/>
                <w:b/>
                <w:sz w:val="28"/>
                <w:szCs w:val="28"/>
              </w:rPr>
              <w:t>Основные показатели оценки результатов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 1. участвовать в разработке учётной политики в целях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 участвовать в подготовке утверждения учётной налоговой политики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Правильность демонстрации</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У3. размещать положения учётной политики в тексте приказа или в распоряжении к приказу</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У4. применять учётную политику последовательно, от одного налогового периода к другому</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Результативность</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У5. вносить изменения в учётную политику в целях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У6. определять срок действия учётной политики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У7. применять особенности учётной политики для налогов разных видов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Результативность</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У8. руководствоваться принципами учётной политики для организации и её подразделений</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У9. определять структуру учётной политики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У10. отражать в учётной политики особенности формирования налоговой базы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У11. представлять учётную политику в целях налогообложения в налоговые органы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Правильность демонстрации</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У12. ориентироваться в понятиях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lastRenderedPageBreak/>
              <w:t>У13. определять цели осуществления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У14. налаживать порядок ведения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У15. отражать данные налогового учёта при предоставлении документов в налоговые органы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У16. до начислять неуплаченные налоги и уплачивать штрафные санкции налоговым органам</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У17. формировать состав и структуру регистров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У18. составлять первичные бухгалтерские документы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У19. составлять аналитические регистры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У20. рассчитывать налоговую базу для исчисления налогов и сборов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У21. определять элементы налогового учёта, предусмотренные Налоговым кодексом Российской Федерации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У22. рассчитывать налоговую базу по налогу на добавленную стоимость</w:t>
            </w:r>
          </w:p>
        </w:tc>
        <w:tc>
          <w:tcPr>
            <w:tcW w:w="4360" w:type="dxa"/>
          </w:tcPr>
          <w:p w:rsidR="00000A15" w:rsidRPr="001A425F"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У23. рассчитывать налоговую базу по налогу на прибыль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У24. рассчитывать налоговую базу по налогу на доходы физических лиц</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У25. составлять схемы оптимизации налогообложения в организации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У26. составлять схемы минимизации налогов организации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 основные требования к организации и ведению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 алгоритм разработки учётной политики в целях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 порядок утверждения учётной налоговой политики приказом руководителя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 местонахождение положений учётной политики в тексте приказа или в приложении к приказу</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З5. порядок применения учётной политики последовательно, от одного налогового периода к другому</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lastRenderedPageBreak/>
              <w:t>З6. случаи применения учётной политики в целях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З7. срок действия учётной политики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З8. особенности применения учётной политики для налогов разных видов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З9. общий принцип  учётной политики для организации и её подразделений</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З10. случаи отражения в учётной политике формирования налоговой базы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З11. порядок представления учётной политики в целях налогообложения в налоговые органы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З12. первичные учётные документы и регистры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З13. расчёт налоговой базы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З14. порядок формирования суммы доходов и расходов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З15. порядок определения доли расходов, учитываемых для целей налогообложения в текущем налоговом (отчётном) периоде</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З16. порядок расчёта суммы остатка расходов (убытков), подлежащую отнесению на расходы в следующих налоговых периодах</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З17. порядок формирования сумм создаваемых резервов, а также сумму задолженности по расчётам с бюджетом по налогу на прибыль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З18. порядок контроля правильности заполнения налоговых деклараций</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З19. специальные системы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З20. налоговые льготы при исчислении величины налогов и сборов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З21. основы налогового планирования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tabs>
                <w:tab w:val="left" w:pos="4830"/>
              </w:tabs>
              <w:rPr>
                <w:rFonts w:ascii="Times New Roman" w:hAnsi="Times New Roman" w:cs="Times New Roman"/>
                <w:sz w:val="28"/>
                <w:szCs w:val="28"/>
              </w:rPr>
            </w:pPr>
            <w:r>
              <w:rPr>
                <w:rFonts w:ascii="Times New Roman" w:hAnsi="Times New Roman" w:cs="Times New Roman"/>
                <w:sz w:val="28"/>
                <w:szCs w:val="28"/>
              </w:rPr>
              <w:t xml:space="preserve">З22. </w:t>
            </w:r>
            <w:r>
              <w:rPr>
                <w:rFonts w:ascii="Times New Roman" w:hAnsi="Times New Roman" w:cs="Times New Roman"/>
                <w:sz w:val="28"/>
                <w:szCs w:val="28"/>
              </w:rPr>
              <w:tab/>
            </w:r>
          </w:p>
          <w:p w:rsidR="00000A15" w:rsidRDefault="00000A15" w:rsidP="00000A15">
            <w:pPr>
              <w:tabs>
                <w:tab w:val="left" w:pos="4830"/>
              </w:tabs>
              <w:rPr>
                <w:rFonts w:ascii="Times New Roman" w:hAnsi="Times New Roman" w:cs="Times New Roman"/>
                <w:sz w:val="28"/>
                <w:szCs w:val="28"/>
              </w:rPr>
            </w:pPr>
            <w:r>
              <w:rPr>
                <w:rFonts w:ascii="Times New Roman" w:hAnsi="Times New Roman" w:cs="Times New Roman"/>
                <w:sz w:val="28"/>
                <w:szCs w:val="28"/>
              </w:rPr>
              <w:t>процесс разработки учётной политики организации в целях налогообложения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З23. схемы минимизации налогов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З24. технологию разработки схем налоговой оптимизации деятельности организации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З25. понятие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lastRenderedPageBreak/>
              <w:t>З26. цели осуществления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З27. определение порядка ведения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З28. отражение данных налогового учёта при предоставлении документов в налоговые органы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Грамотность составления</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З29. вопросы доначисления неуплаченных налогов и взыскания штрафных санкций налоговыми органами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З30. состав и структуру регистров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З31. первичные бухгалтерские документы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З32. аналитические регистры налогового учёта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З33. элементы налогового учёта, определяемые Налоговым Кодексом РФ</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З34. порядок расчёта налоговой базы по налогу на добавленную стоимость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З35. порядок расчёта налоговой базы по налогу на прибыль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З36. порядок расчёта налоговой базы по налогу на доходы физических лиц</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расчётов</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З37. схемы оптимизации налогообложения организации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З38. схемы минимизации налогов организации</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Результативность</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З39. понятие и виды налоговых льгот</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З40. необлагаемый налогом минимум дохода</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З41. налоговые скидки (для отдельных организаций)</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З42. изъятие из основного дохода некоторых расходов (представительских расходов, безнадежных долгов)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З43. возврат ранее уплаченных налогов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З44. понятие «налоговая амнистия»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З45. условия полного освобождения от уплаты некоторых налогов</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З46. льготы по налогу на прибыль и налогу на имущество</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 xml:space="preserve">З47. общие условия применения льгот по </w:t>
            </w:r>
            <w:r>
              <w:rPr>
                <w:rFonts w:ascii="Times New Roman" w:hAnsi="Times New Roman" w:cs="Times New Roman"/>
                <w:sz w:val="28"/>
                <w:szCs w:val="28"/>
              </w:rPr>
              <w:lastRenderedPageBreak/>
              <w:t>налогу на прибыль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lastRenderedPageBreak/>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lastRenderedPageBreak/>
              <w:t>З48. понятие «вложения»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З49. правила расчёта суммы вложения для применения льготы</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З50. основания для прекращения применения льготы и его последствия</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З51. особенности применения льготы по налогу на прибыль</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r w:rsidR="00000A15" w:rsidTr="00000A15">
        <w:tc>
          <w:tcPr>
            <w:tcW w:w="5211"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З52. особенности применения льготы по налогу на имущество.</w:t>
            </w:r>
          </w:p>
        </w:tc>
        <w:tc>
          <w:tcPr>
            <w:tcW w:w="4360" w:type="dxa"/>
          </w:tcPr>
          <w:p w:rsidR="00000A15" w:rsidRDefault="00000A15" w:rsidP="00000A15">
            <w:pPr>
              <w:rPr>
                <w:rFonts w:ascii="Times New Roman" w:hAnsi="Times New Roman" w:cs="Times New Roman"/>
                <w:sz w:val="28"/>
                <w:szCs w:val="28"/>
              </w:rPr>
            </w:pPr>
            <w:r>
              <w:rPr>
                <w:rFonts w:ascii="Times New Roman" w:hAnsi="Times New Roman" w:cs="Times New Roman"/>
                <w:sz w:val="28"/>
                <w:szCs w:val="28"/>
              </w:rPr>
              <w:t>Точность и полнота знаний</w:t>
            </w:r>
          </w:p>
        </w:tc>
      </w:tr>
    </w:tbl>
    <w:p w:rsidR="00000A15" w:rsidRPr="00A5096C" w:rsidRDefault="00000A15" w:rsidP="00000A15">
      <w:pPr>
        <w:rPr>
          <w:rFonts w:ascii="Times New Roman" w:hAnsi="Times New Roman" w:cs="Times New Roman"/>
          <w:sz w:val="28"/>
          <w:szCs w:val="28"/>
        </w:rPr>
      </w:pPr>
    </w:p>
    <w:p w:rsidR="00A373E6" w:rsidRDefault="00A373E6">
      <w:pPr>
        <w:rPr>
          <w:rFonts w:ascii="Times New Roman" w:hAnsi="Times New Roman" w:cs="Times New Roman"/>
          <w:sz w:val="28"/>
          <w:szCs w:val="28"/>
        </w:rPr>
      </w:pPr>
    </w:p>
    <w:p w:rsidR="00A373E6" w:rsidRPr="000F1C1F" w:rsidRDefault="00A373E6">
      <w:pPr>
        <w:rPr>
          <w:rFonts w:ascii="Times New Roman" w:hAnsi="Times New Roman" w:cs="Times New Roman"/>
          <w:b/>
          <w:sz w:val="28"/>
          <w:szCs w:val="28"/>
        </w:rPr>
      </w:pPr>
      <w:r w:rsidRPr="000F1C1F">
        <w:rPr>
          <w:rFonts w:ascii="Times New Roman" w:hAnsi="Times New Roman" w:cs="Times New Roman"/>
          <w:b/>
          <w:sz w:val="28"/>
          <w:szCs w:val="28"/>
        </w:rPr>
        <w:t>Формы контроля и оценивания элементов профессионального модуля</w:t>
      </w:r>
    </w:p>
    <w:tbl>
      <w:tblPr>
        <w:tblStyle w:val="a3"/>
        <w:tblW w:w="0" w:type="auto"/>
        <w:tblLook w:val="04A0" w:firstRow="1" w:lastRow="0" w:firstColumn="1" w:lastColumn="0" w:noHBand="0" w:noVBand="1"/>
      </w:tblPr>
      <w:tblGrid>
        <w:gridCol w:w="3190"/>
        <w:gridCol w:w="2588"/>
        <w:gridCol w:w="3793"/>
      </w:tblGrid>
      <w:tr w:rsidR="00A373E6" w:rsidTr="00757BE8">
        <w:tc>
          <w:tcPr>
            <w:tcW w:w="3190" w:type="dxa"/>
            <w:vMerge w:val="restart"/>
          </w:tcPr>
          <w:p w:rsidR="00A373E6" w:rsidRPr="00A373E6" w:rsidRDefault="00A373E6" w:rsidP="00A373E6">
            <w:pPr>
              <w:jc w:val="center"/>
              <w:rPr>
                <w:rFonts w:ascii="Times New Roman" w:hAnsi="Times New Roman" w:cs="Times New Roman"/>
                <w:b/>
                <w:sz w:val="28"/>
                <w:szCs w:val="28"/>
              </w:rPr>
            </w:pPr>
            <w:r w:rsidRPr="00A373E6">
              <w:rPr>
                <w:rFonts w:ascii="Times New Roman" w:hAnsi="Times New Roman" w:cs="Times New Roman"/>
                <w:b/>
                <w:sz w:val="28"/>
                <w:szCs w:val="28"/>
              </w:rPr>
              <w:t>Элемент модуля</w:t>
            </w:r>
          </w:p>
        </w:tc>
        <w:tc>
          <w:tcPr>
            <w:tcW w:w="6381" w:type="dxa"/>
            <w:gridSpan w:val="2"/>
          </w:tcPr>
          <w:p w:rsidR="00A373E6" w:rsidRPr="00A373E6" w:rsidRDefault="00A373E6" w:rsidP="00A373E6">
            <w:pPr>
              <w:jc w:val="center"/>
              <w:rPr>
                <w:rFonts w:ascii="Times New Roman" w:hAnsi="Times New Roman" w:cs="Times New Roman"/>
                <w:b/>
                <w:sz w:val="28"/>
                <w:szCs w:val="28"/>
              </w:rPr>
            </w:pPr>
            <w:r w:rsidRPr="00A373E6">
              <w:rPr>
                <w:rFonts w:ascii="Times New Roman" w:hAnsi="Times New Roman" w:cs="Times New Roman"/>
                <w:b/>
                <w:sz w:val="28"/>
                <w:szCs w:val="28"/>
              </w:rPr>
              <w:t>Форма контроля и оценивания</w:t>
            </w:r>
          </w:p>
        </w:tc>
      </w:tr>
      <w:tr w:rsidR="00A373E6" w:rsidTr="000F1C1F">
        <w:tc>
          <w:tcPr>
            <w:tcW w:w="3190" w:type="dxa"/>
            <w:vMerge/>
          </w:tcPr>
          <w:p w:rsidR="00A373E6" w:rsidRDefault="00A373E6">
            <w:pPr>
              <w:rPr>
                <w:rFonts w:ascii="Times New Roman" w:hAnsi="Times New Roman" w:cs="Times New Roman"/>
                <w:sz w:val="28"/>
                <w:szCs w:val="28"/>
              </w:rPr>
            </w:pPr>
          </w:p>
        </w:tc>
        <w:tc>
          <w:tcPr>
            <w:tcW w:w="2588" w:type="dxa"/>
          </w:tcPr>
          <w:p w:rsidR="00A373E6" w:rsidRPr="00A373E6" w:rsidRDefault="00A373E6" w:rsidP="00A373E6">
            <w:pPr>
              <w:jc w:val="center"/>
              <w:rPr>
                <w:rFonts w:ascii="Times New Roman" w:hAnsi="Times New Roman" w:cs="Times New Roman"/>
                <w:b/>
                <w:sz w:val="28"/>
                <w:szCs w:val="28"/>
              </w:rPr>
            </w:pPr>
            <w:r w:rsidRPr="00A373E6">
              <w:rPr>
                <w:rFonts w:ascii="Times New Roman" w:hAnsi="Times New Roman" w:cs="Times New Roman"/>
                <w:b/>
                <w:sz w:val="28"/>
                <w:szCs w:val="28"/>
              </w:rPr>
              <w:t>Промежуточная аттестация</w:t>
            </w:r>
          </w:p>
        </w:tc>
        <w:tc>
          <w:tcPr>
            <w:tcW w:w="3793" w:type="dxa"/>
          </w:tcPr>
          <w:p w:rsidR="00A373E6" w:rsidRPr="00A373E6" w:rsidRDefault="00A373E6" w:rsidP="00A373E6">
            <w:pPr>
              <w:jc w:val="center"/>
              <w:rPr>
                <w:rFonts w:ascii="Times New Roman" w:hAnsi="Times New Roman" w:cs="Times New Roman"/>
                <w:b/>
                <w:sz w:val="28"/>
                <w:szCs w:val="28"/>
              </w:rPr>
            </w:pPr>
            <w:r w:rsidRPr="00A373E6">
              <w:rPr>
                <w:rFonts w:ascii="Times New Roman" w:hAnsi="Times New Roman" w:cs="Times New Roman"/>
                <w:b/>
                <w:sz w:val="28"/>
                <w:szCs w:val="28"/>
              </w:rPr>
              <w:t>Текущий контроль</w:t>
            </w:r>
          </w:p>
        </w:tc>
      </w:tr>
      <w:tr w:rsidR="00A373E6" w:rsidTr="000F1C1F">
        <w:tc>
          <w:tcPr>
            <w:tcW w:w="3190" w:type="dxa"/>
          </w:tcPr>
          <w:p w:rsidR="00A373E6" w:rsidRDefault="00A373E6">
            <w:pPr>
              <w:rPr>
                <w:rFonts w:ascii="Times New Roman" w:hAnsi="Times New Roman" w:cs="Times New Roman"/>
                <w:sz w:val="24"/>
                <w:szCs w:val="24"/>
              </w:rPr>
            </w:pPr>
            <w:r>
              <w:rPr>
                <w:rFonts w:ascii="Times New Roman" w:hAnsi="Times New Roman" w:cs="Times New Roman"/>
                <w:b/>
                <w:sz w:val="24"/>
                <w:szCs w:val="24"/>
              </w:rPr>
              <w:t>МДК 05.01. «</w:t>
            </w:r>
            <w:r w:rsidRPr="00220F8F">
              <w:rPr>
                <w:rFonts w:ascii="Times New Roman" w:hAnsi="Times New Roman" w:cs="Times New Roman"/>
                <w:sz w:val="24"/>
                <w:szCs w:val="24"/>
              </w:rPr>
              <w:t>Организация и планирование налоговой деятельности</w:t>
            </w:r>
            <w:r>
              <w:rPr>
                <w:rFonts w:ascii="Times New Roman" w:hAnsi="Times New Roman" w:cs="Times New Roman"/>
                <w:sz w:val="24"/>
                <w:szCs w:val="24"/>
              </w:rPr>
              <w:t>»</w:t>
            </w:r>
          </w:p>
          <w:p w:rsidR="00A373E6" w:rsidRPr="00A373E6" w:rsidRDefault="00A373E6">
            <w:pPr>
              <w:rPr>
                <w:rFonts w:ascii="Times New Roman" w:hAnsi="Times New Roman" w:cs="Times New Roman"/>
                <w:sz w:val="24"/>
                <w:szCs w:val="24"/>
              </w:rPr>
            </w:pPr>
            <w:r w:rsidRPr="00220F8F">
              <w:rPr>
                <w:rFonts w:ascii="Times New Roman" w:hAnsi="Times New Roman" w:cs="Times New Roman"/>
                <w:b/>
                <w:sz w:val="24"/>
                <w:szCs w:val="24"/>
              </w:rPr>
              <w:t>Раздел 1.</w:t>
            </w:r>
            <w:r>
              <w:rPr>
                <w:rFonts w:ascii="Times New Roman" w:hAnsi="Times New Roman" w:cs="Times New Roman"/>
                <w:sz w:val="24"/>
                <w:szCs w:val="24"/>
              </w:rPr>
              <w:t xml:space="preserve"> </w:t>
            </w:r>
            <w:r w:rsidRPr="00220F8F">
              <w:rPr>
                <w:rFonts w:ascii="Times New Roman" w:hAnsi="Times New Roman" w:cs="Times New Roman"/>
              </w:rPr>
              <w:t>Организация налогового учёта, оформление первичных документов и регистров налогового учёта.</w:t>
            </w:r>
          </w:p>
        </w:tc>
        <w:tc>
          <w:tcPr>
            <w:tcW w:w="2588" w:type="dxa"/>
          </w:tcPr>
          <w:p w:rsidR="00A373E6" w:rsidRDefault="000F1C1F" w:rsidP="000F1C1F">
            <w:pPr>
              <w:jc w:val="center"/>
              <w:rPr>
                <w:rFonts w:ascii="Times New Roman" w:hAnsi="Times New Roman" w:cs="Times New Roman"/>
                <w:sz w:val="28"/>
                <w:szCs w:val="28"/>
              </w:rPr>
            </w:pPr>
            <w:r>
              <w:rPr>
                <w:rFonts w:ascii="Times New Roman" w:hAnsi="Times New Roman" w:cs="Times New Roman"/>
                <w:sz w:val="28"/>
                <w:szCs w:val="28"/>
              </w:rPr>
              <w:t>ДЗ</w:t>
            </w:r>
          </w:p>
        </w:tc>
        <w:tc>
          <w:tcPr>
            <w:tcW w:w="3793" w:type="dxa"/>
          </w:tcPr>
          <w:p w:rsidR="00A373E6" w:rsidRDefault="000F1C1F">
            <w:pPr>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0F1C1F" w:rsidRDefault="000F1C1F">
            <w:pPr>
              <w:rPr>
                <w:rFonts w:ascii="Times New Roman" w:hAnsi="Times New Roman" w:cs="Times New Roman"/>
                <w:sz w:val="28"/>
                <w:szCs w:val="28"/>
              </w:rPr>
            </w:pPr>
            <w:r>
              <w:rPr>
                <w:rFonts w:ascii="Times New Roman" w:hAnsi="Times New Roman" w:cs="Times New Roman"/>
                <w:sz w:val="28"/>
                <w:szCs w:val="28"/>
              </w:rPr>
              <w:t>- контрольные работы по темам МДК;</w:t>
            </w:r>
          </w:p>
          <w:p w:rsidR="000F1C1F" w:rsidRDefault="000F1C1F">
            <w:pPr>
              <w:rPr>
                <w:rFonts w:ascii="Times New Roman" w:hAnsi="Times New Roman" w:cs="Times New Roman"/>
                <w:sz w:val="28"/>
                <w:szCs w:val="28"/>
              </w:rPr>
            </w:pPr>
            <w:r>
              <w:rPr>
                <w:rFonts w:ascii="Times New Roman" w:hAnsi="Times New Roman" w:cs="Times New Roman"/>
                <w:sz w:val="28"/>
                <w:szCs w:val="28"/>
              </w:rPr>
              <w:t>- наблюдение преподавателя за выполнением конкретного задания;</w:t>
            </w:r>
          </w:p>
          <w:p w:rsidR="000F1C1F" w:rsidRDefault="000F1C1F">
            <w:pPr>
              <w:rPr>
                <w:rFonts w:ascii="Times New Roman" w:hAnsi="Times New Roman" w:cs="Times New Roman"/>
                <w:sz w:val="28"/>
                <w:szCs w:val="28"/>
              </w:rPr>
            </w:pPr>
            <w:r>
              <w:rPr>
                <w:rFonts w:ascii="Times New Roman" w:hAnsi="Times New Roman" w:cs="Times New Roman"/>
                <w:sz w:val="28"/>
                <w:szCs w:val="28"/>
              </w:rPr>
              <w:t>- оценка активности участия на уроке;</w:t>
            </w:r>
          </w:p>
          <w:p w:rsidR="000F1C1F" w:rsidRDefault="000F1C1F">
            <w:pPr>
              <w:rPr>
                <w:rFonts w:ascii="Times New Roman" w:hAnsi="Times New Roman" w:cs="Times New Roman"/>
                <w:sz w:val="28"/>
                <w:szCs w:val="28"/>
              </w:rPr>
            </w:pPr>
            <w:r>
              <w:rPr>
                <w:rFonts w:ascii="Times New Roman" w:hAnsi="Times New Roman" w:cs="Times New Roman"/>
                <w:sz w:val="28"/>
                <w:szCs w:val="28"/>
              </w:rPr>
              <w:t>- контроль самостоятельной работы студентов.</w:t>
            </w:r>
          </w:p>
        </w:tc>
      </w:tr>
      <w:tr w:rsidR="00A373E6" w:rsidTr="000F1C1F">
        <w:tc>
          <w:tcPr>
            <w:tcW w:w="3190" w:type="dxa"/>
          </w:tcPr>
          <w:p w:rsidR="00A373E6" w:rsidRDefault="00A373E6" w:rsidP="00A373E6">
            <w:pPr>
              <w:rPr>
                <w:rFonts w:ascii="Times New Roman" w:hAnsi="Times New Roman" w:cs="Times New Roman"/>
                <w:sz w:val="24"/>
                <w:szCs w:val="24"/>
              </w:rPr>
            </w:pPr>
            <w:r>
              <w:rPr>
                <w:rFonts w:ascii="Times New Roman" w:hAnsi="Times New Roman" w:cs="Times New Roman"/>
                <w:b/>
                <w:sz w:val="24"/>
                <w:szCs w:val="24"/>
              </w:rPr>
              <w:t>МДК 05.01. «</w:t>
            </w:r>
            <w:r w:rsidRPr="00220F8F">
              <w:rPr>
                <w:rFonts w:ascii="Times New Roman" w:hAnsi="Times New Roman" w:cs="Times New Roman"/>
                <w:sz w:val="24"/>
                <w:szCs w:val="24"/>
              </w:rPr>
              <w:t>Организация и планирование налоговой деятельности</w:t>
            </w:r>
            <w:r>
              <w:rPr>
                <w:rFonts w:ascii="Times New Roman" w:hAnsi="Times New Roman" w:cs="Times New Roman"/>
                <w:sz w:val="24"/>
                <w:szCs w:val="24"/>
              </w:rPr>
              <w:t>»</w:t>
            </w:r>
          </w:p>
          <w:p w:rsidR="00A373E6" w:rsidRDefault="00A373E6">
            <w:pPr>
              <w:rPr>
                <w:rFonts w:ascii="Times New Roman" w:hAnsi="Times New Roman" w:cs="Times New Roman"/>
                <w:sz w:val="28"/>
                <w:szCs w:val="28"/>
              </w:rPr>
            </w:pPr>
            <w:r>
              <w:rPr>
                <w:rFonts w:ascii="Times New Roman" w:hAnsi="Times New Roman" w:cs="Times New Roman"/>
                <w:b/>
                <w:sz w:val="24"/>
                <w:szCs w:val="24"/>
              </w:rPr>
              <w:t xml:space="preserve">Раздел 2. </w:t>
            </w:r>
            <w:r w:rsidRPr="00220F8F">
              <w:rPr>
                <w:rFonts w:ascii="Times New Roman" w:hAnsi="Times New Roman" w:cs="Times New Roman"/>
                <w:sz w:val="24"/>
                <w:szCs w:val="24"/>
              </w:rPr>
              <w:t>Определение налоговой базы, применение налоговых льгот и проведение расчётов по налогам и сборам.</w:t>
            </w:r>
          </w:p>
        </w:tc>
        <w:tc>
          <w:tcPr>
            <w:tcW w:w="2588" w:type="dxa"/>
          </w:tcPr>
          <w:p w:rsidR="00A373E6" w:rsidRDefault="000F1C1F" w:rsidP="000F1C1F">
            <w:pPr>
              <w:jc w:val="center"/>
              <w:rPr>
                <w:rFonts w:ascii="Times New Roman" w:hAnsi="Times New Roman" w:cs="Times New Roman"/>
                <w:sz w:val="28"/>
                <w:szCs w:val="28"/>
              </w:rPr>
            </w:pPr>
            <w:r>
              <w:rPr>
                <w:rFonts w:ascii="Times New Roman" w:hAnsi="Times New Roman" w:cs="Times New Roman"/>
                <w:sz w:val="28"/>
                <w:szCs w:val="28"/>
              </w:rPr>
              <w:t>ДЗ</w:t>
            </w:r>
          </w:p>
        </w:tc>
        <w:tc>
          <w:tcPr>
            <w:tcW w:w="3793" w:type="dxa"/>
          </w:tcPr>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контрольные работы по темам МДК;</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наблюдение преподавателя за выполнением конкретного задания;</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оценка активности участия на уроке;</w:t>
            </w:r>
          </w:p>
          <w:p w:rsidR="00A373E6" w:rsidRDefault="000F1C1F" w:rsidP="000F1C1F">
            <w:pPr>
              <w:rPr>
                <w:rFonts w:ascii="Times New Roman" w:hAnsi="Times New Roman" w:cs="Times New Roman"/>
                <w:sz w:val="28"/>
                <w:szCs w:val="28"/>
              </w:rPr>
            </w:pPr>
            <w:r>
              <w:rPr>
                <w:rFonts w:ascii="Times New Roman" w:hAnsi="Times New Roman" w:cs="Times New Roman"/>
                <w:sz w:val="28"/>
                <w:szCs w:val="28"/>
              </w:rPr>
              <w:t>- контроль самостоятельной работы студентов.</w:t>
            </w:r>
          </w:p>
        </w:tc>
      </w:tr>
      <w:tr w:rsidR="00A373E6" w:rsidTr="000F1C1F">
        <w:tc>
          <w:tcPr>
            <w:tcW w:w="3190" w:type="dxa"/>
          </w:tcPr>
          <w:p w:rsidR="00A373E6" w:rsidRDefault="00A373E6" w:rsidP="00A373E6">
            <w:pPr>
              <w:rPr>
                <w:rFonts w:ascii="Times New Roman" w:hAnsi="Times New Roman" w:cs="Times New Roman"/>
                <w:sz w:val="24"/>
                <w:szCs w:val="24"/>
              </w:rPr>
            </w:pPr>
            <w:r>
              <w:rPr>
                <w:rFonts w:ascii="Times New Roman" w:hAnsi="Times New Roman" w:cs="Times New Roman"/>
                <w:b/>
                <w:sz w:val="24"/>
                <w:szCs w:val="24"/>
              </w:rPr>
              <w:t>МДК 05.01. «</w:t>
            </w:r>
            <w:r w:rsidRPr="00220F8F">
              <w:rPr>
                <w:rFonts w:ascii="Times New Roman" w:hAnsi="Times New Roman" w:cs="Times New Roman"/>
                <w:sz w:val="24"/>
                <w:szCs w:val="24"/>
              </w:rPr>
              <w:t>Организация и планирование налоговой деятельности</w:t>
            </w:r>
            <w:r>
              <w:rPr>
                <w:rFonts w:ascii="Times New Roman" w:hAnsi="Times New Roman" w:cs="Times New Roman"/>
                <w:sz w:val="24"/>
                <w:szCs w:val="24"/>
              </w:rPr>
              <w:t>»</w:t>
            </w:r>
          </w:p>
          <w:p w:rsidR="00A373E6" w:rsidRDefault="00A373E6">
            <w:pPr>
              <w:rPr>
                <w:rFonts w:ascii="Times New Roman" w:hAnsi="Times New Roman" w:cs="Times New Roman"/>
                <w:sz w:val="28"/>
                <w:szCs w:val="28"/>
              </w:rPr>
            </w:pPr>
            <w:r>
              <w:rPr>
                <w:rFonts w:ascii="Times New Roman" w:hAnsi="Times New Roman" w:cs="Times New Roman"/>
                <w:b/>
                <w:sz w:val="24"/>
                <w:szCs w:val="24"/>
              </w:rPr>
              <w:t xml:space="preserve">Раздел 3. </w:t>
            </w:r>
            <w:r w:rsidRPr="00220F8F">
              <w:rPr>
                <w:rFonts w:ascii="Times New Roman" w:hAnsi="Times New Roman" w:cs="Times New Roman"/>
                <w:sz w:val="24"/>
                <w:szCs w:val="24"/>
              </w:rPr>
              <w:t xml:space="preserve">Налоговое планирование деятельности </w:t>
            </w:r>
            <w:r w:rsidRPr="00220F8F">
              <w:rPr>
                <w:rFonts w:ascii="Times New Roman" w:hAnsi="Times New Roman" w:cs="Times New Roman"/>
                <w:sz w:val="24"/>
                <w:szCs w:val="24"/>
              </w:rPr>
              <w:lastRenderedPageBreak/>
              <w:t>организации.</w:t>
            </w:r>
          </w:p>
        </w:tc>
        <w:tc>
          <w:tcPr>
            <w:tcW w:w="2588" w:type="dxa"/>
          </w:tcPr>
          <w:p w:rsidR="00A373E6" w:rsidRDefault="000F1C1F" w:rsidP="000F1C1F">
            <w:pPr>
              <w:jc w:val="center"/>
              <w:rPr>
                <w:rFonts w:ascii="Times New Roman" w:hAnsi="Times New Roman" w:cs="Times New Roman"/>
                <w:sz w:val="28"/>
                <w:szCs w:val="28"/>
              </w:rPr>
            </w:pPr>
            <w:r>
              <w:rPr>
                <w:rFonts w:ascii="Times New Roman" w:hAnsi="Times New Roman" w:cs="Times New Roman"/>
                <w:sz w:val="28"/>
                <w:szCs w:val="28"/>
              </w:rPr>
              <w:lastRenderedPageBreak/>
              <w:t>ДЗ</w:t>
            </w:r>
          </w:p>
        </w:tc>
        <w:tc>
          <w:tcPr>
            <w:tcW w:w="3793" w:type="dxa"/>
          </w:tcPr>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контрольные работы по темам МДК;</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lastRenderedPageBreak/>
              <w:t>- наблюдение преподавателя за выполнением конкретного задания;</w:t>
            </w:r>
          </w:p>
          <w:p w:rsidR="000F1C1F" w:rsidRDefault="000F1C1F" w:rsidP="000F1C1F">
            <w:pPr>
              <w:rPr>
                <w:rFonts w:ascii="Times New Roman" w:hAnsi="Times New Roman" w:cs="Times New Roman"/>
                <w:sz w:val="28"/>
                <w:szCs w:val="28"/>
              </w:rPr>
            </w:pPr>
            <w:r>
              <w:rPr>
                <w:rFonts w:ascii="Times New Roman" w:hAnsi="Times New Roman" w:cs="Times New Roman"/>
                <w:sz w:val="28"/>
                <w:szCs w:val="28"/>
              </w:rPr>
              <w:t>- оценка активности участия на уроке;</w:t>
            </w:r>
          </w:p>
          <w:p w:rsidR="00A373E6" w:rsidRDefault="000F1C1F" w:rsidP="000F1C1F">
            <w:pPr>
              <w:rPr>
                <w:rFonts w:ascii="Times New Roman" w:hAnsi="Times New Roman" w:cs="Times New Roman"/>
                <w:sz w:val="28"/>
                <w:szCs w:val="28"/>
              </w:rPr>
            </w:pPr>
            <w:r>
              <w:rPr>
                <w:rFonts w:ascii="Times New Roman" w:hAnsi="Times New Roman" w:cs="Times New Roman"/>
                <w:sz w:val="28"/>
                <w:szCs w:val="28"/>
              </w:rPr>
              <w:t>- контроль самостоятельной работы студентов.</w:t>
            </w:r>
          </w:p>
        </w:tc>
      </w:tr>
      <w:tr w:rsidR="00A373E6" w:rsidTr="000F1C1F">
        <w:tc>
          <w:tcPr>
            <w:tcW w:w="3190" w:type="dxa"/>
          </w:tcPr>
          <w:p w:rsidR="00A373E6" w:rsidRDefault="000F1C1F">
            <w:pPr>
              <w:rPr>
                <w:rFonts w:ascii="Times New Roman" w:hAnsi="Times New Roman" w:cs="Times New Roman"/>
                <w:sz w:val="28"/>
                <w:szCs w:val="28"/>
              </w:rPr>
            </w:pPr>
            <w:r>
              <w:rPr>
                <w:rFonts w:ascii="Times New Roman" w:hAnsi="Times New Roman" w:cs="Times New Roman"/>
                <w:sz w:val="28"/>
                <w:szCs w:val="28"/>
              </w:rPr>
              <w:lastRenderedPageBreak/>
              <w:t>ПП</w:t>
            </w:r>
          </w:p>
        </w:tc>
        <w:tc>
          <w:tcPr>
            <w:tcW w:w="2588" w:type="dxa"/>
          </w:tcPr>
          <w:p w:rsidR="00A373E6" w:rsidRDefault="000F1C1F" w:rsidP="000F1C1F">
            <w:pPr>
              <w:jc w:val="center"/>
              <w:rPr>
                <w:rFonts w:ascii="Times New Roman" w:hAnsi="Times New Roman" w:cs="Times New Roman"/>
                <w:sz w:val="28"/>
                <w:szCs w:val="28"/>
              </w:rPr>
            </w:pPr>
            <w:r>
              <w:rPr>
                <w:rFonts w:ascii="Times New Roman" w:hAnsi="Times New Roman" w:cs="Times New Roman"/>
                <w:sz w:val="28"/>
                <w:szCs w:val="28"/>
              </w:rPr>
              <w:t>ДЗ</w:t>
            </w:r>
          </w:p>
        </w:tc>
        <w:tc>
          <w:tcPr>
            <w:tcW w:w="3793" w:type="dxa"/>
          </w:tcPr>
          <w:p w:rsidR="00A373E6" w:rsidRDefault="000F1C1F">
            <w:pPr>
              <w:rPr>
                <w:rFonts w:ascii="Times New Roman" w:hAnsi="Times New Roman" w:cs="Times New Roman"/>
                <w:sz w:val="28"/>
                <w:szCs w:val="28"/>
              </w:rPr>
            </w:pPr>
            <w:r>
              <w:rPr>
                <w:rFonts w:ascii="Times New Roman" w:hAnsi="Times New Roman" w:cs="Times New Roman"/>
                <w:sz w:val="28"/>
                <w:szCs w:val="28"/>
              </w:rPr>
              <w:t>отчёт по практике.</w:t>
            </w:r>
          </w:p>
        </w:tc>
      </w:tr>
    </w:tbl>
    <w:p w:rsidR="0054637A" w:rsidRDefault="0054637A">
      <w:pPr>
        <w:rPr>
          <w:sz w:val="28"/>
          <w:szCs w:val="28"/>
        </w:rPr>
      </w:pPr>
    </w:p>
    <w:p w:rsidR="000F1C1F" w:rsidRDefault="000F1C1F">
      <w:pPr>
        <w:rPr>
          <w:rFonts w:ascii="Times New Roman" w:hAnsi="Times New Roman" w:cs="Times New Roman"/>
          <w:b/>
          <w:sz w:val="28"/>
          <w:szCs w:val="28"/>
        </w:rPr>
      </w:pPr>
      <w:r w:rsidRPr="000F1C1F">
        <w:rPr>
          <w:rFonts w:ascii="Times New Roman" w:hAnsi="Times New Roman" w:cs="Times New Roman"/>
          <w:b/>
          <w:sz w:val="28"/>
          <w:szCs w:val="28"/>
        </w:rPr>
        <w:t xml:space="preserve"> Результаты освоения модуля, подлежащие проверке на экзамене (квалификационном).</w:t>
      </w:r>
    </w:p>
    <w:tbl>
      <w:tblPr>
        <w:tblStyle w:val="a3"/>
        <w:tblW w:w="0" w:type="auto"/>
        <w:tblLook w:val="04A0" w:firstRow="1" w:lastRow="0" w:firstColumn="1" w:lastColumn="0" w:noHBand="0" w:noVBand="1"/>
      </w:tblPr>
      <w:tblGrid>
        <w:gridCol w:w="4785"/>
        <w:gridCol w:w="4786"/>
      </w:tblGrid>
      <w:tr w:rsidR="00250038" w:rsidTr="00250038">
        <w:tc>
          <w:tcPr>
            <w:tcW w:w="4785" w:type="dxa"/>
          </w:tcPr>
          <w:p w:rsidR="00250038" w:rsidRPr="00250038" w:rsidRDefault="00250038" w:rsidP="00250038">
            <w:pPr>
              <w:jc w:val="center"/>
              <w:rPr>
                <w:rFonts w:ascii="Times New Roman" w:hAnsi="Times New Roman" w:cs="Times New Roman"/>
                <w:b/>
                <w:sz w:val="28"/>
                <w:szCs w:val="28"/>
              </w:rPr>
            </w:pPr>
            <w:r w:rsidRPr="00250038">
              <w:rPr>
                <w:rFonts w:ascii="Times New Roman" w:hAnsi="Times New Roman" w:cs="Times New Roman"/>
                <w:b/>
                <w:sz w:val="28"/>
                <w:szCs w:val="28"/>
              </w:rPr>
              <w:t>Профессиональные и общие компетенции, которые возможно сгруппировать для проверки</w:t>
            </w:r>
          </w:p>
        </w:tc>
        <w:tc>
          <w:tcPr>
            <w:tcW w:w="4786" w:type="dxa"/>
          </w:tcPr>
          <w:p w:rsidR="00250038" w:rsidRPr="00250038" w:rsidRDefault="00250038" w:rsidP="00250038">
            <w:pPr>
              <w:jc w:val="center"/>
              <w:rPr>
                <w:rFonts w:ascii="Times New Roman" w:hAnsi="Times New Roman" w:cs="Times New Roman"/>
                <w:b/>
                <w:sz w:val="28"/>
                <w:szCs w:val="28"/>
              </w:rPr>
            </w:pPr>
            <w:r w:rsidRPr="00250038">
              <w:rPr>
                <w:rFonts w:ascii="Times New Roman" w:hAnsi="Times New Roman" w:cs="Times New Roman"/>
                <w:b/>
                <w:sz w:val="28"/>
                <w:szCs w:val="28"/>
              </w:rPr>
              <w:t>Показатели оценки результата</w:t>
            </w:r>
          </w:p>
        </w:tc>
      </w:tr>
      <w:tr w:rsidR="00250038" w:rsidTr="00250038">
        <w:tc>
          <w:tcPr>
            <w:tcW w:w="4785" w:type="dxa"/>
          </w:tcPr>
          <w:p w:rsidR="00250038" w:rsidRDefault="00250038">
            <w:pPr>
              <w:rPr>
                <w:rFonts w:ascii="Times New Roman" w:hAnsi="Times New Roman" w:cs="Times New Roman"/>
                <w:sz w:val="28"/>
                <w:szCs w:val="28"/>
              </w:rPr>
            </w:pPr>
            <w:r w:rsidRPr="00250038">
              <w:rPr>
                <w:rFonts w:ascii="Times New Roman" w:hAnsi="Times New Roman" w:cs="Times New Roman"/>
                <w:b/>
                <w:sz w:val="28"/>
                <w:szCs w:val="28"/>
              </w:rPr>
              <w:t>ПК 1</w:t>
            </w:r>
            <w:r>
              <w:rPr>
                <w:rFonts w:ascii="Times New Roman" w:hAnsi="Times New Roman" w:cs="Times New Roman"/>
                <w:sz w:val="28"/>
                <w:szCs w:val="28"/>
              </w:rPr>
              <w:t>. Организовывать налоговый учёт.</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ПК 2</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Разрабатывать и заполнять первичные учётные документы и регистры налогового учёта.</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ПК 5</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Проводить налоговое планирование деятельности организации.</w:t>
            </w:r>
          </w:p>
          <w:p w:rsidR="00250038" w:rsidRPr="008F497E" w:rsidRDefault="00250038" w:rsidP="00250038">
            <w:pPr>
              <w:rPr>
                <w:rFonts w:ascii="Times New Roman" w:hAnsi="Times New Roman" w:cs="Times New Roman"/>
                <w:b/>
                <w:sz w:val="28"/>
                <w:szCs w:val="28"/>
              </w:rPr>
            </w:pPr>
            <w:r w:rsidRPr="008F497E">
              <w:rPr>
                <w:rFonts w:ascii="Times New Roman" w:hAnsi="Times New Roman" w:cs="Times New Roman"/>
                <w:b/>
                <w:sz w:val="28"/>
                <w:szCs w:val="28"/>
              </w:rPr>
              <w:t>ОК 1</w:t>
            </w:r>
            <w:r>
              <w:rPr>
                <w:rFonts w:ascii="Times New Roman" w:hAnsi="Times New Roman" w:cs="Times New Roman"/>
                <w:b/>
                <w:sz w:val="28"/>
                <w:szCs w:val="28"/>
              </w:rPr>
              <w:t>.</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p w:rsidR="00250038" w:rsidRPr="008F497E" w:rsidRDefault="00250038" w:rsidP="00250038">
            <w:pPr>
              <w:rPr>
                <w:rFonts w:ascii="Times New Roman" w:hAnsi="Times New Roman" w:cs="Times New Roman"/>
                <w:b/>
                <w:sz w:val="28"/>
                <w:szCs w:val="28"/>
              </w:rPr>
            </w:pPr>
            <w:r w:rsidRPr="008F497E">
              <w:rPr>
                <w:rFonts w:ascii="Times New Roman" w:hAnsi="Times New Roman" w:cs="Times New Roman"/>
                <w:b/>
                <w:sz w:val="28"/>
                <w:szCs w:val="28"/>
              </w:rPr>
              <w:t>ОК 2</w:t>
            </w:r>
            <w:r>
              <w:rPr>
                <w:rFonts w:ascii="Times New Roman" w:hAnsi="Times New Roman" w:cs="Times New Roman"/>
                <w:b/>
                <w:sz w:val="28"/>
                <w:szCs w:val="28"/>
              </w:rPr>
              <w:t>.</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50038" w:rsidRPr="008F497E" w:rsidRDefault="00250038" w:rsidP="00250038">
            <w:pPr>
              <w:rPr>
                <w:rFonts w:ascii="Times New Roman" w:hAnsi="Times New Roman" w:cs="Times New Roman"/>
                <w:b/>
                <w:sz w:val="28"/>
                <w:szCs w:val="28"/>
              </w:rPr>
            </w:pPr>
            <w:r w:rsidRPr="008F497E">
              <w:rPr>
                <w:rFonts w:ascii="Times New Roman" w:hAnsi="Times New Roman" w:cs="Times New Roman"/>
                <w:b/>
                <w:sz w:val="28"/>
                <w:szCs w:val="28"/>
              </w:rPr>
              <w:t>ОК 3</w:t>
            </w:r>
            <w:r>
              <w:rPr>
                <w:rFonts w:ascii="Times New Roman" w:hAnsi="Times New Roman" w:cs="Times New Roman"/>
                <w:b/>
                <w:sz w:val="28"/>
                <w:szCs w:val="28"/>
              </w:rPr>
              <w:t>.</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Решать проблемы, оценивать риски и принимать решения в нестандартных ситуациях</w:t>
            </w:r>
            <w:r w:rsidR="006A2E6B">
              <w:rPr>
                <w:rFonts w:ascii="Times New Roman" w:hAnsi="Times New Roman" w:cs="Times New Roman"/>
                <w:sz w:val="28"/>
                <w:szCs w:val="28"/>
              </w:rPr>
              <w:t>.</w:t>
            </w:r>
          </w:p>
          <w:p w:rsidR="006A2E6B" w:rsidRDefault="006A2E6B" w:rsidP="006A2E6B">
            <w:pPr>
              <w:rPr>
                <w:rFonts w:ascii="Times New Roman" w:hAnsi="Times New Roman" w:cs="Times New Roman"/>
                <w:sz w:val="28"/>
                <w:szCs w:val="28"/>
              </w:rPr>
            </w:pPr>
          </w:p>
        </w:tc>
        <w:tc>
          <w:tcPr>
            <w:tcW w:w="4786" w:type="dxa"/>
          </w:tcPr>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грамотность осуществления налогового учёта и налогового планирования в организации;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грамотность ориентирования в понятиях налогового учёта;</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грамотность и правильность определения цели осуществления налогового учёта;</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грамотность налаживания порядка ведения налогового учёта;</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грамотность разработки учётной политики в целях налогообложения;</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грамотность составления схемы оптимизации налогообложения организации;</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грамотность и правильность составления схемы минимизации налогов организации;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появление интереса к будущей профессии;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активность, инициативность в получении практического опыта, умений и знаний;</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участие в олимпиадах, конкурсах профессионального мастерства;</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наличие положительных отзывов по результатам производственной практики;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xml:space="preserve">- обоснованность постановки цели </w:t>
            </w:r>
            <w:r>
              <w:rPr>
                <w:rFonts w:ascii="Times New Roman" w:hAnsi="Times New Roman" w:cs="Times New Roman"/>
                <w:sz w:val="28"/>
                <w:szCs w:val="28"/>
              </w:rPr>
              <w:lastRenderedPageBreak/>
              <w:t>собственной деятельности;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выбор и применение методов и способов решения профессиональных задач в области бухгалтерского учёта;</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оценка эффективности и качества выполнения поставленных задач своей деятельности;</w:t>
            </w:r>
          </w:p>
          <w:p w:rsidR="00250038" w:rsidRDefault="00250038" w:rsidP="00250038">
            <w:pPr>
              <w:rPr>
                <w:rFonts w:ascii="Times New Roman" w:hAnsi="Times New Roman" w:cs="Times New Roman"/>
                <w:sz w:val="28"/>
                <w:szCs w:val="28"/>
              </w:rPr>
            </w:pPr>
            <w:r>
              <w:rPr>
                <w:rFonts w:ascii="Times New Roman" w:hAnsi="Times New Roman" w:cs="Times New Roman"/>
                <w:sz w:val="28"/>
                <w:szCs w:val="28"/>
              </w:rPr>
              <w:t>- адекватность принятия решения в стандартных и нестандартных ситуациях.</w:t>
            </w:r>
          </w:p>
        </w:tc>
      </w:tr>
      <w:tr w:rsidR="00250038" w:rsidTr="00250038">
        <w:tc>
          <w:tcPr>
            <w:tcW w:w="4785" w:type="dxa"/>
          </w:tcPr>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lastRenderedPageBreak/>
              <w:t>ПК 3</w:t>
            </w:r>
            <w:r>
              <w:rPr>
                <w:rFonts w:ascii="Times New Roman" w:hAnsi="Times New Roman" w:cs="Times New Roman"/>
                <w:b/>
                <w:sz w:val="28"/>
                <w:szCs w:val="28"/>
              </w:rPr>
              <w:t>.</w:t>
            </w:r>
          </w:p>
          <w:p w:rsidR="00250038" w:rsidRDefault="006A2E6B" w:rsidP="006A2E6B">
            <w:pPr>
              <w:rPr>
                <w:rFonts w:ascii="Times New Roman" w:hAnsi="Times New Roman" w:cs="Times New Roman"/>
                <w:sz w:val="28"/>
                <w:szCs w:val="28"/>
              </w:rPr>
            </w:pPr>
            <w:r>
              <w:rPr>
                <w:rFonts w:ascii="Times New Roman" w:hAnsi="Times New Roman" w:cs="Times New Roman"/>
                <w:sz w:val="28"/>
                <w:szCs w:val="28"/>
              </w:rPr>
              <w:t>Проводить определение – налоговой базы для расчёта налогов и сборов, обязательных для уплаты.</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ПК 4</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Применять налоговые льготы в используемой системе налогообложения при исчислении величины налогов и сборов, обязательных для уплаты.</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ОК 4</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ОК 5</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Использовать информационно-коммуникационные технологии для совершенствования профессиональной деятельности.</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ОК 6</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Работать в коллективе и в команде, обеспечивать её сплочение, эффективно общаться с коллегами, руководством, потребителями.</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ОК 7</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Ставить цели, мотивировать деятельность подчинённых, организовывать и контролировать их работу с принятием на себя ответственности за результат выполнения заданий.</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lastRenderedPageBreak/>
              <w:t>ОК 8</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A2E6B" w:rsidRPr="008F497E" w:rsidRDefault="006A2E6B" w:rsidP="006A2E6B">
            <w:pPr>
              <w:rPr>
                <w:rFonts w:ascii="Times New Roman" w:hAnsi="Times New Roman" w:cs="Times New Roman"/>
                <w:b/>
                <w:sz w:val="28"/>
                <w:szCs w:val="28"/>
              </w:rPr>
            </w:pPr>
            <w:r w:rsidRPr="008F497E">
              <w:rPr>
                <w:rFonts w:ascii="Times New Roman" w:hAnsi="Times New Roman" w:cs="Times New Roman"/>
                <w:b/>
                <w:sz w:val="28"/>
                <w:szCs w:val="28"/>
              </w:rPr>
              <w:t>ОК 9</w:t>
            </w:r>
            <w:r>
              <w:rPr>
                <w:rFonts w:ascii="Times New Roman" w:hAnsi="Times New Roman" w:cs="Times New Roman"/>
                <w:b/>
                <w:sz w:val="28"/>
                <w:szCs w:val="28"/>
              </w:rPr>
              <w:t>.</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Быть готовым к смене технологий в профессиональной деятельности.</w:t>
            </w:r>
          </w:p>
        </w:tc>
        <w:tc>
          <w:tcPr>
            <w:tcW w:w="4786" w:type="dxa"/>
          </w:tcPr>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lastRenderedPageBreak/>
              <w:t>- правильность доначисления неуплаченных налогов и уплаты штрафных санкций налоговым органам;</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грамотность и чёткость составления первичных бухгалтерских документов;</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правильность и точность составления аналитических регистров налогового учёта;</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правильность и точность расчёта налоговой базы для исчисления налогов и сборов;</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правильность отражения данных налогового учёта при предоставлении документов в налоговые органы;</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грамотность формирования суммы доходов и расходов;</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поиск необходимой информации для постановки и эффективного решения профессиональных задач;</w:t>
            </w:r>
          </w:p>
          <w:p w:rsidR="00250038" w:rsidRDefault="006A2E6B" w:rsidP="006A2E6B">
            <w:pPr>
              <w:rPr>
                <w:rFonts w:ascii="Times New Roman" w:hAnsi="Times New Roman" w:cs="Times New Roman"/>
                <w:sz w:val="28"/>
                <w:szCs w:val="28"/>
              </w:rPr>
            </w:pPr>
            <w:r>
              <w:rPr>
                <w:rFonts w:ascii="Times New Roman" w:hAnsi="Times New Roman" w:cs="Times New Roman"/>
                <w:sz w:val="28"/>
                <w:szCs w:val="28"/>
              </w:rPr>
              <w:t>- использование различных источников для профессионального и личностного развития;</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работа с правовыми системами «Гарант» и «Консультант»;</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работа с ресурсами Интернет;</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мотивация своей деятельности и деятельности подчинённых;</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самоанализ и коррекция результатов собственной работы;</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интерес к инновациям в области профессиональной деятельности;</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xml:space="preserve">- эффективное и культурное общение </w:t>
            </w:r>
            <w:r>
              <w:rPr>
                <w:rFonts w:ascii="Times New Roman" w:hAnsi="Times New Roman" w:cs="Times New Roman"/>
                <w:sz w:val="28"/>
                <w:szCs w:val="28"/>
              </w:rPr>
              <w:lastRenderedPageBreak/>
              <w:t>с коллегами;</w:t>
            </w:r>
          </w:p>
          <w:p w:rsidR="006A2E6B" w:rsidRDefault="006A2E6B" w:rsidP="006A2E6B">
            <w:pPr>
              <w:rPr>
                <w:rFonts w:ascii="Times New Roman" w:hAnsi="Times New Roman" w:cs="Times New Roman"/>
                <w:sz w:val="28"/>
                <w:szCs w:val="28"/>
              </w:rPr>
            </w:pPr>
            <w:r>
              <w:rPr>
                <w:rFonts w:ascii="Times New Roman" w:hAnsi="Times New Roman" w:cs="Times New Roman"/>
                <w:sz w:val="28"/>
                <w:szCs w:val="28"/>
              </w:rPr>
              <w:t>- адаптация к нововведениям в области профессиональной деятельности.</w:t>
            </w:r>
          </w:p>
        </w:tc>
      </w:tr>
    </w:tbl>
    <w:p w:rsidR="000F1C1F" w:rsidRDefault="000F1C1F">
      <w:pPr>
        <w:rPr>
          <w:rFonts w:ascii="Times New Roman" w:hAnsi="Times New Roman" w:cs="Times New Roman"/>
          <w:sz w:val="28"/>
          <w:szCs w:val="28"/>
        </w:rPr>
      </w:pPr>
    </w:p>
    <w:p w:rsidR="006A2E6B" w:rsidRPr="006A2E6B" w:rsidRDefault="006A2E6B" w:rsidP="00A5096C">
      <w:pPr>
        <w:spacing w:line="240" w:lineRule="auto"/>
        <w:rPr>
          <w:rFonts w:ascii="Times New Roman" w:hAnsi="Times New Roman" w:cs="Times New Roman"/>
          <w:sz w:val="28"/>
          <w:szCs w:val="28"/>
        </w:rPr>
      </w:pPr>
    </w:p>
    <w:p w:rsidR="00000A15" w:rsidRPr="00F628CE" w:rsidRDefault="00000A15" w:rsidP="00000A15">
      <w:pPr>
        <w:rPr>
          <w:rFonts w:ascii="Times New Roman" w:hAnsi="Times New Roman" w:cs="Times New Roman"/>
          <w:b/>
          <w:sz w:val="28"/>
          <w:szCs w:val="28"/>
        </w:rPr>
      </w:pPr>
      <w:r w:rsidRPr="00F628CE">
        <w:rPr>
          <w:rFonts w:ascii="Times New Roman" w:hAnsi="Times New Roman" w:cs="Times New Roman"/>
          <w:b/>
          <w:sz w:val="28"/>
          <w:szCs w:val="28"/>
        </w:rPr>
        <w:t>3.</w:t>
      </w:r>
      <w:r w:rsidRPr="00F628CE">
        <w:rPr>
          <w:rFonts w:ascii="Times New Roman" w:hAnsi="Times New Roman" w:cs="Times New Roman"/>
          <w:b/>
          <w:sz w:val="28"/>
          <w:szCs w:val="28"/>
        </w:rPr>
        <w:tab/>
        <w:t>Оценка освоения ПМ</w:t>
      </w:r>
    </w:p>
    <w:p w:rsidR="00000A15" w:rsidRPr="00F628CE" w:rsidRDefault="00000A15" w:rsidP="00000A15">
      <w:pPr>
        <w:rPr>
          <w:rFonts w:ascii="Times New Roman" w:hAnsi="Times New Roman" w:cs="Times New Roman"/>
          <w:b/>
          <w:sz w:val="28"/>
          <w:szCs w:val="28"/>
        </w:rPr>
      </w:pPr>
      <w:r w:rsidRPr="00F628CE">
        <w:rPr>
          <w:rFonts w:ascii="Times New Roman" w:hAnsi="Times New Roman" w:cs="Times New Roman"/>
          <w:b/>
          <w:sz w:val="28"/>
          <w:szCs w:val="28"/>
        </w:rPr>
        <w:t>3.1.</w:t>
      </w:r>
      <w:r w:rsidRPr="00F628CE">
        <w:rPr>
          <w:rFonts w:ascii="Times New Roman" w:hAnsi="Times New Roman" w:cs="Times New Roman"/>
          <w:b/>
          <w:sz w:val="28"/>
          <w:szCs w:val="28"/>
        </w:rPr>
        <w:tab/>
        <w:t xml:space="preserve">Типовые задания для </w:t>
      </w:r>
      <w:proofErr w:type="gramStart"/>
      <w:r w:rsidRPr="00F628CE">
        <w:rPr>
          <w:rFonts w:ascii="Times New Roman" w:hAnsi="Times New Roman" w:cs="Times New Roman"/>
          <w:b/>
          <w:sz w:val="28"/>
          <w:szCs w:val="28"/>
        </w:rPr>
        <w:t>текущей  оценки</w:t>
      </w:r>
      <w:proofErr w:type="gramEnd"/>
      <w:r w:rsidRPr="00F628CE">
        <w:rPr>
          <w:rFonts w:ascii="Times New Roman" w:hAnsi="Times New Roman" w:cs="Times New Roman"/>
          <w:b/>
          <w:sz w:val="28"/>
          <w:szCs w:val="28"/>
        </w:rPr>
        <w:t xml:space="preserve"> освоения дисциплины</w:t>
      </w:r>
    </w:p>
    <w:p w:rsidR="00C17012" w:rsidRPr="00F628CE" w:rsidRDefault="00C17012" w:rsidP="00C17012">
      <w:pPr>
        <w:jc w:val="center"/>
        <w:rPr>
          <w:rFonts w:ascii="Times New Roman" w:hAnsi="Times New Roman" w:cs="Times New Roman"/>
          <w:b/>
          <w:sz w:val="28"/>
          <w:szCs w:val="28"/>
        </w:rPr>
      </w:pPr>
      <w:r w:rsidRPr="00F628CE">
        <w:rPr>
          <w:rFonts w:ascii="Times New Roman" w:hAnsi="Times New Roman" w:cs="Times New Roman"/>
          <w:b/>
          <w:sz w:val="28"/>
          <w:szCs w:val="28"/>
        </w:rPr>
        <w:t>ВАРИАНТ 1</w:t>
      </w:r>
    </w:p>
    <w:p w:rsidR="004129B9" w:rsidRPr="00F628CE" w:rsidRDefault="004129B9" w:rsidP="004129B9">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1. </w:t>
      </w:r>
      <w:r w:rsidRPr="00F628CE">
        <w:rPr>
          <w:rFonts w:ascii="Times New Roman" w:hAnsi="Times New Roman" w:cs="Times New Roman"/>
          <w:sz w:val="28"/>
          <w:szCs w:val="28"/>
        </w:rPr>
        <w:t>Дать определение учётной политики.</w:t>
      </w:r>
    </w:p>
    <w:p w:rsidR="00925733" w:rsidRPr="00F628CE" w:rsidRDefault="004129B9" w:rsidP="004129B9">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2. </w:t>
      </w:r>
      <w:r w:rsidR="00925733" w:rsidRPr="00F628CE">
        <w:rPr>
          <w:rFonts w:ascii="Times New Roman" w:eastAsia="Times New Roman" w:hAnsi="Times New Roman" w:cs="Times New Roman"/>
          <w:sz w:val="28"/>
          <w:szCs w:val="28"/>
          <w:lang w:eastAsia="ru-RU"/>
        </w:rPr>
        <w:t>Сущность налогового администрирования.</w:t>
      </w:r>
    </w:p>
    <w:p w:rsidR="00925733" w:rsidRPr="00F628CE" w:rsidRDefault="004129B9" w:rsidP="004129B9">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3. </w:t>
      </w:r>
      <w:r w:rsidR="00925733" w:rsidRPr="00F628CE">
        <w:rPr>
          <w:rFonts w:ascii="Times New Roman" w:hAnsi="Times New Roman" w:cs="Times New Roman"/>
          <w:sz w:val="28"/>
          <w:szCs w:val="28"/>
        </w:rPr>
        <w:t>Постановка на налоговый учёт</w:t>
      </w:r>
    </w:p>
    <w:p w:rsidR="00925733" w:rsidRPr="00F628CE" w:rsidRDefault="004129B9" w:rsidP="004129B9">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w:t>
      </w:r>
      <w:proofErr w:type="gramStart"/>
      <w:r w:rsidRPr="00F628CE">
        <w:rPr>
          <w:rFonts w:ascii="Times New Roman" w:hAnsi="Times New Roman" w:cs="Times New Roman"/>
          <w:b/>
          <w:sz w:val="28"/>
          <w:szCs w:val="28"/>
        </w:rPr>
        <w:t>4</w:t>
      </w:r>
      <w:r w:rsidR="00000A15" w:rsidRPr="00F628CE">
        <w:rPr>
          <w:rFonts w:ascii="Times New Roman" w:hAnsi="Times New Roman" w:cs="Times New Roman"/>
          <w:b/>
          <w:sz w:val="28"/>
          <w:szCs w:val="28"/>
        </w:rPr>
        <w:t>.</w:t>
      </w:r>
      <w:r w:rsidR="00925733" w:rsidRPr="00F628CE">
        <w:rPr>
          <w:rFonts w:ascii="Times New Roman" w:eastAsia="Times New Roman" w:hAnsi="Times New Roman" w:cs="Times New Roman"/>
          <w:sz w:val="28"/>
          <w:szCs w:val="28"/>
          <w:lang w:eastAsia="ru-RU"/>
        </w:rPr>
        <w:t>Рассчитать</w:t>
      </w:r>
      <w:proofErr w:type="gramEnd"/>
      <w:r w:rsidR="00925733" w:rsidRPr="00F628CE">
        <w:rPr>
          <w:rFonts w:ascii="Times New Roman" w:eastAsia="Times New Roman" w:hAnsi="Times New Roman" w:cs="Times New Roman"/>
          <w:sz w:val="28"/>
          <w:szCs w:val="28"/>
          <w:lang w:eastAsia="ru-RU"/>
        </w:rPr>
        <w:t xml:space="preserve"> сумму НДФЛ.</w:t>
      </w:r>
    </w:p>
    <w:p w:rsidR="00925733" w:rsidRPr="00F628CE" w:rsidRDefault="00925733" w:rsidP="004129B9">
      <w:pPr>
        <w:spacing w:line="240" w:lineRule="auto"/>
        <w:rPr>
          <w:rFonts w:ascii="Times New Roman" w:hAnsi="Times New Roman" w:cs="Times New Roman"/>
          <w:b/>
          <w:sz w:val="28"/>
          <w:szCs w:val="28"/>
        </w:rPr>
      </w:pPr>
      <w:r w:rsidRPr="00F628CE">
        <w:rPr>
          <w:rFonts w:ascii="Times New Roman" w:eastAsia="Times New Roman" w:hAnsi="Times New Roman" w:cs="Times New Roman"/>
          <w:sz w:val="28"/>
          <w:szCs w:val="28"/>
          <w:lang w:eastAsia="ru-RU"/>
        </w:rPr>
        <w:t>Индивидуальный предприниматель получил доход от заня</w:t>
      </w:r>
      <w:r w:rsidRPr="00F628CE">
        <w:rPr>
          <w:rFonts w:ascii="Times New Roman" w:eastAsia="Times New Roman" w:hAnsi="Times New Roman" w:cs="Times New Roman"/>
          <w:sz w:val="28"/>
          <w:szCs w:val="28"/>
          <w:lang w:eastAsia="ru-RU"/>
        </w:rPr>
        <w:softHyphen/>
        <w:t>тия предпринимательской деятельностью в сумме 88 900 руб. Расходы составили 10 000 руб.</w:t>
      </w:r>
    </w:p>
    <w:p w:rsidR="009F0AFD" w:rsidRPr="00F628CE" w:rsidRDefault="004129B9" w:rsidP="004129B9">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b/>
          <w:sz w:val="28"/>
          <w:szCs w:val="28"/>
        </w:rPr>
        <w:t xml:space="preserve">Задание 5. </w:t>
      </w:r>
      <w:r w:rsidR="009F0AFD" w:rsidRPr="00F628CE">
        <w:rPr>
          <w:rFonts w:ascii="Times New Roman" w:hAnsi="Times New Roman" w:cs="Times New Roman"/>
          <w:color w:val="000000"/>
          <w:sz w:val="28"/>
          <w:szCs w:val="28"/>
          <w:shd w:val="clear" w:color="auto" w:fill="FFFFFF"/>
        </w:rPr>
        <w:t>Раз</w:t>
      </w:r>
      <w:r w:rsidR="003A0C58" w:rsidRPr="00F628CE">
        <w:rPr>
          <w:rFonts w:ascii="Times New Roman" w:hAnsi="Times New Roman" w:cs="Times New Roman"/>
          <w:color w:val="000000"/>
          <w:sz w:val="28"/>
          <w:szCs w:val="28"/>
          <w:shd w:val="clear" w:color="auto" w:fill="FFFFFF"/>
        </w:rPr>
        <w:t>ъяснить ситуацию. Прав ли налогоплательщик?</w:t>
      </w:r>
    </w:p>
    <w:p w:rsidR="00925733" w:rsidRPr="00F628CE" w:rsidRDefault="00925733" w:rsidP="004129B9">
      <w:pPr>
        <w:spacing w:line="240" w:lineRule="auto"/>
        <w:rPr>
          <w:rFonts w:ascii="Times New Roman" w:hAnsi="Times New Roman" w:cs="Times New Roman"/>
          <w:b/>
          <w:sz w:val="28"/>
          <w:szCs w:val="28"/>
        </w:rPr>
      </w:pPr>
      <w:r w:rsidRPr="00F628CE">
        <w:rPr>
          <w:rFonts w:ascii="Times New Roman" w:hAnsi="Times New Roman" w:cs="Times New Roman"/>
          <w:color w:val="000000"/>
          <w:sz w:val="28"/>
          <w:szCs w:val="28"/>
          <w:shd w:val="clear" w:color="auto" w:fill="FFFFFF"/>
        </w:rPr>
        <w:t>Инспекция вынесла решение о привлечении организации к ответственности на основании пункта 1</w:t>
      </w:r>
      <w:hyperlink r:id="rId8" w:anchor="l2809" w:tgtFrame="_blank" w:history="1">
        <w:r w:rsidRPr="00F628CE">
          <w:rPr>
            <w:rStyle w:val="a5"/>
            <w:rFonts w:ascii="Times New Roman" w:hAnsi="Times New Roman" w:cs="Times New Roman"/>
            <w:color w:val="auto"/>
            <w:sz w:val="28"/>
            <w:szCs w:val="28"/>
            <w:u w:val="none"/>
            <w:shd w:val="clear" w:color="auto" w:fill="FFFFFF"/>
          </w:rPr>
          <w:t>статьи 126</w:t>
        </w:r>
      </w:hyperlink>
      <w:r w:rsidRPr="00F628CE">
        <w:rPr>
          <w:rStyle w:val="apple-converted-space"/>
          <w:rFonts w:ascii="Times New Roman" w:hAnsi="Times New Roman" w:cs="Times New Roman"/>
          <w:sz w:val="28"/>
          <w:szCs w:val="28"/>
          <w:shd w:val="clear" w:color="auto" w:fill="FFFFFF"/>
        </w:rPr>
        <w:t> </w:t>
      </w:r>
      <w:r w:rsidRPr="00F628CE">
        <w:rPr>
          <w:rFonts w:ascii="Times New Roman" w:hAnsi="Times New Roman" w:cs="Times New Roman"/>
          <w:color w:val="000000"/>
          <w:sz w:val="28"/>
          <w:szCs w:val="28"/>
          <w:shd w:val="clear" w:color="auto" w:fill="FFFFFF"/>
        </w:rPr>
        <w:t>НК РФ. Компания обратилась в суд с требованием отменить решение. Налогоплательщик пожаловался на то, что инспекторы не пригласили его на рассмотрение материалов налогового контроля. Налоговики в ответ заявили, что направляли соответствующее уведомление по адресу компании, указанному в ЕГРЮЛ. Но позднее, уже после вынесения решения, почтовое отправление из-за ошибки почты вернулось с отметкой «отсутствие адресата по указанному адресу».</w:t>
      </w:r>
    </w:p>
    <w:p w:rsidR="009F0AFD" w:rsidRPr="00F628CE" w:rsidRDefault="009F0AFD" w:rsidP="009F0AFD">
      <w:pPr>
        <w:jc w:val="center"/>
        <w:rPr>
          <w:rFonts w:ascii="Times New Roman" w:hAnsi="Times New Roman" w:cs="Times New Roman"/>
          <w:b/>
          <w:sz w:val="28"/>
          <w:szCs w:val="28"/>
        </w:rPr>
      </w:pPr>
      <w:r w:rsidRPr="00F628CE">
        <w:rPr>
          <w:rFonts w:ascii="Times New Roman" w:hAnsi="Times New Roman" w:cs="Times New Roman"/>
          <w:b/>
          <w:sz w:val="28"/>
          <w:szCs w:val="28"/>
        </w:rPr>
        <w:t>ВАРИАНТ 2</w:t>
      </w:r>
    </w:p>
    <w:p w:rsidR="00CA4402" w:rsidRPr="00F628CE" w:rsidRDefault="00CA4402"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Задание 1.</w:t>
      </w:r>
      <w:r w:rsidR="00F628CE" w:rsidRPr="00F628CE">
        <w:rPr>
          <w:rFonts w:ascii="Times New Roman" w:hAnsi="Times New Roman" w:cs="Times New Roman"/>
          <w:b/>
          <w:sz w:val="28"/>
          <w:szCs w:val="28"/>
        </w:rPr>
        <w:t xml:space="preserve"> </w:t>
      </w:r>
      <w:r w:rsidRPr="00F628CE">
        <w:rPr>
          <w:rFonts w:ascii="Times New Roman" w:hAnsi="Times New Roman" w:cs="Times New Roman"/>
          <w:sz w:val="28"/>
          <w:szCs w:val="28"/>
        </w:rPr>
        <w:t>Кратко охарактеризовать элементы учётной политики.</w:t>
      </w:r>
    </w:p>
    <w:p w:rsidR="00CA4402" w:rsidRPr="00F628CE" w:rsidRDefault="00F628CE"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2.  </w:t>
      </w:r>
      <w:r w:rsidR="00CA4402" w:rsidRPr="00F628CE">
        <w:rPr>
          <w:rFonts w:ascii="Times New Roman" w:hAnsi="Times New Roman" w:cs="Times New Roman"/>
          <w:sz w:val="28"/>
          <w:szCs w:val="28"/>
        </w:rPr>
        <w:t>Обязанности налогоплательщиков.</w:t>
      </w:r>
    </w:p>
    <w:p w:rsidR="00CA4402" w:rsidRPr="00F628CE" w:rsidRDefault="00CA4402"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3. </w:t>
      </w:r>
      <w:r w:rsidRPr="00F628CE">
        <w:rPr>
          <w:rFonts w:ascii="Times New Roman" w:hAnsi="Times New Roman" w:cs="Times New Roman"/>
          <w:sz w:val="28"/>
          <w:szCs w:val="28"/>
        </w:rPr>
        <w:t>Камеральная налоговая проверка.</w:t>
      </w:r>
    </w:p>
    <w:p w:rsidR="00CA4402" w:rsidRPr="00F628CE" w:rsidRDefault="00CA4402" w:rsidP="00F628CE">
      <w:pPr>
        <w:spacing w:line="240" w:lineRule="auto"/>
        <w:rPr>
          <w:sz w:val="28"/>
          <w:szCs w:val="28"/>
        </w:rPr>
      </w:pPr>
      <w:r w:rsidRPr="00F628CE">
        <w:rPr>
          <w:rFonts w:ascii="Times New Roman" w:hAnsi="Times New Roman" w:cs="Times New Roman"/>
          <w:b/>
          <w:sz w:val="28"/>
          <w:szCs w:val="28"/>
        </w:rPr>
        <w:lastRenderedPageBreak/>
        <w:t xml:space="preserve">Задание 4. </w:t>
      </w:r>
      <w:r w:rsidR="00F628CE" w:rsidRPr="00F628CE">
        <w:rPr>
          <w:rFonts w:ascii="Times New Roman" w:hAnsi="Times New Roman" w:cs="Times New Roman"/>
          <w:b/>
          <w:sz w:val="28"/>
          <w:szCs w:val="28"/>
        </w:rPr>
        <w:t xml:space="preserve"> </w:t>
      </w:r>
      <w:r w:rsidRPr="00F628CE">
        <w:rPr>
          <w:sz w:val="28"/>
          <w:szCs w:val="28"/>
        </w:rPr>
        <w:t>Рассчитать сумму единого налога, в связи с применением УСН.</w:t>
      </w:r>
    </w:p>
    <w:p w:rsidR="004C3A4D" w:rsidRPr="00F628CE" w:rsidRDefault="00CA4402" w:rsidP="004C3A4D">
      <w:pPr>
        <w:pStyle w:val="a6"/>
        <w:shd w:val="clear" w:color="auto" w:fill="FFFFFF"/>
        <w:rPr>
          <w:sz w:val="28"/>
          <w:szCs w:val="28"/>
        </w:rPr>
      </w:pPr>
      <w:r w:rsidRPr="00F628CE">
        <w:rPr>
          <w:sz w:val="28"/>
          <w:szCs w:val="28"/>
        </w:rPr>
        <w:t>ООО «Эталон» (применяет УСН с объектом «доход») за квартал</w:t>
      </w:r>
      <w:r w:rsidR="000B4CD0" w:rsidRPr="00F628CE">
        <w:rPr>
          <w:sz w:val="28"/>
          <w:szCs w:val="28"/>
        </w:rPr>
        <w:t xml:space="preserve"> получила доход в размере 330000</w:t>
      </w:r>
      <w:r w:rsidRPr="00F628CE">
        <w:rPr>
          <w:sz w:val="28"/>
          <w:szCs w:val="28"/>
        </w:rPr>
        <w:t xml:space="preserve"> рублей, за это период уплатили страховых взносов на обязательное пенсионное страхование, обязательное медицинское страхование и обязательное социальное страхование от несчастных случаев на производстве – 35600 рублей.</w:t>
      </w:r>
    </w:p>
    <w:p w:rsidR="00CA4402" w:rsidRPr="00F628CE" w:rsidRDefault="009F0AFD" w:rsidP="004C3A4D">
      <w:pPr>
        <w:pStyle w:val="a6"/>
        <w:shd w:val="clear" w:color="auto" w:fill="FFFFFF"/>
        <w:rPr>
          <w:b/>
          <w:sz w:val="28"/>
          <w:szCs w:val="28"/>
        </w:rPr>
      </w:pPr>
      <w:r w:rsidRPr="00F628CE">
        <w:rPr>
          <w:sz w:val="28"/>
          <w:szCs w:val="28"/>
        </w:rPr>
        <w:t xml:space="preserve"> </w:t>
      </w:r>
      <w:r w:rsidR="00CA4402" w:rsidRPr="00F628CE">
        <w:rPr>
          <w:b/>
          <w:sz w:val="28"/>
          <w:szCs w:val="28"/>
        </w:rPr>
        <w:t xml:space="preserve">Задание 5. (категории действий литера </w:t>
      </w:r>
      <w:proofErr w:type="gramStart"/>
      <w:r w:rsidR="00CA4402" w:rsidRPr="00F628CE">
        <w:rPr>
          <w:b/>
          <w:sz w:val="28"/>
          <w:szCs w:val="28"/>
        </w:rPr>
        <w:t>О</w:t>
      </w:r>
      <w:proofErr w:type="gramEnd"/>
      <w:r w:rsidR="00CA4402" w:rsidRPr="00F628CE">
        <w:rPr>
          <w:b/>
          <w:sz w:val="28"/>
          <w:szCs w:val="28"/>
        </w:rPr>
        <w:t>)</w:t>
      </w:r>
    </w:p>
    <w:p w:rsidR="000B3197" w:rsidRPr="00F628CE" w:rsidRDefault="000B3197" w:rsidP="000B3197">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Раз</w:t>
      </w:r>
      <w:r w:rsidR="003A0C58" w:rsidRPr="00F628CE">
        <w:rPr>
          <w:rFonts w:ascii="Times New Roman" w:hAnsi="Times New Roman" w:cs="Times New Roman"/>
          <w:color w:val="000000"/>
          <w:sz w:val="28"/>
          <w:szCs w:val="28"/>
          <w:shd w:val="clear" w:color="auto" w:fill="FFFFFF"/>
        </w:rPr>
        <w:t>ъяснить ситуацию. Правы ли были проверяющие из ПФР?</w:t>
      </w:r>
    </w:p>
    <w:p w:rsidR="009F0AFD" w:rsidRPr="00F628CE" w:rsidRDefault="009F0AFD" w:rsidP="009F0AF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В период отпуска по уходу за ребенком до полутора лет женщина –индивидуальный предприниматель не уплачивала страховые взносы в ПФР, поскольку не имела дохода от предпринимательской деятельности. Проверяющие из Пенсионного фонда оштрафовали ИП за неуплату взносов и обязали уплатить недоимку. Чиновники указали на то, что Федеральный закон от 24.07.09 № 212-ФЗ не освобождает предпринимателей от уплаты страховых взносов на период нахождения в отпуске по уходу за ребенком до полутора лет. При наличии у физического лица статуса индивидуального предпринимателя он обязан уплачивать страховые взносы на ОПС.</w:t>
      </w:r>
    </w:p>
    <w:p w:rsidR="004C3A4D" w:rsidRPr="00F628CE" w:rsidRDefault="004C3A4D" w:rsidP="004C3A4D">
      <w:pPr>
        <w:jc w:val="center"/>
        <w:rPr>
          <w:rFonts w:ascii="Times New Roman" w:hAnsi="Times New Roman" w:cs="Times New Roman"/>
          <w:b/>
          <w:color w:val="000000"/>
          <w:sz w:val="28"/>
          <w:szCs w:val="28"/>
          <w:shd w:val="clear" w:color="auto" w:fill="FFFFFF"/>
        </w:rPr>
      </w:pPr>
      <w:r w:rsidRPr="00F628CE">
        <w:rPr>
          <w:rFonts w:ascii="Times New Roman" w:hAnsi="Times New Roman" w:cs="Times New Roman"/>
          <w:b/>
          <w:color w:val="000000"/>
          <w:sz w:val="28"/>
          <w:szCs w:val="28"/>
          <w:shd w:val="clear" w:color="auto" w:fill="FFFFFF"/>
        </w:rPr>
        <w:t>ВАРИАНТ 3</w:t>
      </w:r>
    </w:p>
    <w:p w:rsidR="004C3A4D" w:rsidRPr="00F628CE" w:rsidRDefault="004C3A4D"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1. </w:t>
      </w:r>
      <w:r w:rsidRPr="00F628CE">
        <w:rPr>
          <w:rFonts w:ascii="Times New Roman" w:hAnsi="Times New Roman" w:cs="Times New Roman"/>
          <w:sz w:val="28"/>
          <w:szCs w:val="28"/>
        </w:rPr>
        <w:t>Перечислить реквизиты первичных бухгалтерских документов.</w:t>
      </w:r>
    </w:p>
    <w:p w:rsidR="004C3A4D" w:rsidRPr="00F628CE" w:rsidRDefault="004C3A4D"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2. </w:t>
      </w:r>
      <w:r w:rsidRPr="00F628CE">
        <w:rPr>
          <w:rFonts w:ascii="Times New Roman" w:hAnsi="Times New Roman" w:cs="Times New Roman"/>
          <w:sz w:val="28"/>
          <w:szCs w:val="28"/>
        </w:rPr>
        <w:t>Права налогоплательщиков.</w:t>
      </w:r>
    </w:p>
    <w:p w:rsidR="004C3A4D" w:rsidRPr="00F628CE" w:rsidRDefault="004C3A4D"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3. </w:t>
      </w:r>
      <w:r w:rsidRPr="00F628CE">
        <w:rPr>
          <w:rFonts w:ascii="Times New Roman" w:hAnsi="Times New Roman" w:cs="Times New Roman"/>
          <w:sz w:val="28"/>
          <w:szCs w:val="28"/>
        </w:rPr>
        <w:t>Выездная налоговая проверка.</w:t>
      </w:r>
    </w:p>
    <w:p w:rsidR="000B3197" w:rsidRPr="00F628CE" w:rsidRDefault="004C3A4D" w:rsidP="00F628CE">
      <w:pPr>
        <w:spacing w:line="240" w:lineRule="auto"/>
        <w:rPr>
          <w:sz w:val="28"/>
          <w:szCs w:val="28"/>
        </w:rPr>
      </w:pPr>
      <w:r w:rsidRPr="00F628CE">
        <w:rPr>
          <w:rFonts w:ascii="Times New Roman" w:hAnsi="Times New Roman" w:cs="Times New Roman"/>
          <w:b/>
          <w:sz w:val="28"/>
          <w:szCs w:val="28"/>
        </w:rPr>
        <w:t xml:space="preserve">Задание 4. </w:t>
      </w:r>
      <w:r w:rsidR="000B3197" w:rsidRPr="00F628CE">
        <w:rPr>
          <w:sz w:val="28"/>
          <w:szCs w:val="28"/>
        </w:rPr>
        <w:t>Рассчитать сумму ЕСХН за первое полугодие.</w:t>
      </w:r>
    </w:p>
    <w:p w:rsidR="000B3197" w:rsidRPr="00F628CE" w:rsidRDefault="000B3197" w:rsidP="000B3197">
      <w:pPr>
        <w:pStyle w:val="a6"/>
        <w:shd w:val="clear" w:color="auto" w:fill="FFFFFF"/>
        <w:spacing w:before="75" w:beforeAutospacing="0" w:after="75" w:afterAutospacing="0" w:line="234" w:lineRule="atLeast"/>
        <w:rPr>
          <w:sz w:val="28"/>
          <w:szCs w:val="28"/>
        </w:rPr>
      </w:pPr>
      <w:r w:rsidRPr="00F628CE">
        <w:rPr>
          <w:sz w:val="28"/>
          <w:szCs w:val="28"/>
        </w:rPr>
        <w:t>ЗАО «</w:t>
      </w:r>
      <w:proofErr w:type="spellStart"/>
      <w:r w:rsidRPr="00F628CE">
        <w:rPr>
          <w:sz w:val="28"/>
          <w:szCs w:val="28"/>
        </w:rPr>
        <w:t>Трим</w:t>
      </w:r>
      <w:proofErr w:type="spellEnd"/>
      <w:r w:rsidRPr="00F628CE">
        <w:rPr>
          <w:sz w:val="28"/>
          <w:szCs w:val="28"/>
        </w:rPr>
        <w:t>» – плательщик ЕСХН за первое полугодие 2013 года получило выручку от реализации сельхозпродукции в размере 9 000 000 руб. Сумма расходов за этот же период составила 4 000 000 руб.</w:t>
      </w:r>
    </w:p>
    <w:p w:rsidR="003A0C58" w:rsidRPr="00F628CE" w:rsidRDefault="003A0C58" w:rsidP="004C3A4D">
      <w:pPr>
        <w:pStyle w:val="a6"/>
        <w:shd w:val="clear" w:color="auto" w:fill="FFFFFF"/>
        <w:rPr>
          <w:b/>
          <w:sz w:val="28"/>
          <w:szCs w:val="28"/>
        </w:rPr>
      </w:pPr>
    </w:p>
    <w:p w:rsidR="000B3197" w:rsidRPr="00F628CE" w:rsidRDefault="00F628CE" w:rsidP="00F628CE">
      <w:pPr>
        <w:pStyle w:val="a6"/>
        <w:shd w:val="clear" w:color="auto" w:fill="FFFFFF"/>
        <w:rPr>
          <w:color w:val="000000"/>
          <w:sz w:val="28"/>
          <w:szCs w:val="28"/>
          <w:shd w:val="clear" w:color="auto" w:fill="FFFFFF"/>
        </w:rPr>
      </w:pPr>
      <w:r w:rsidRPr="00F628CE">
        <w:rPr>
          <w:b/>
          <w:sz w:val="28"/>
          <w:szCs w:val="28"/>
        </w:rPr>
        <w:t xml:space="preserve">Задание 5. </w:t>
      </w:r>
      <w:r w:rsidR="000B3197" w:rsidRPr="00F628CE">
        <w:rPr>
          <w:color w:val="000000"/>
          <w:sz w:val="28"/>
          <w:szCs w:val="28"/>
          <w:shd w:val="clear" w:color="auto" w:fill="FFFFFF"/>
        </w:rPr>
        <w:t>Разъяснить ситуацию.</w:t>
      </w:r>
      <w:r w:rsidR="003A0C58" w:rsidRPr="00F628CE">
        <w:rPr>
          <w:color w:val="000000"/>
          <w:sz w:val="28"/>
          <w:szCs w:val="28"/>
          <w:shd w:val="clear" w:color="auto" w:fill="FFFFFF"/>
        </w:rPr>
        <w:t xml:space="preserve"> Правомерны ли действия налоговой инспекции?</w:t>
      </w:r>
    </w:p>
    <w:p w:rsidR="004C3A4D" w:rsidRPr="00F628CE" w:rsidRDefault="000B3197" w:rsidP="004C3A4D">
      <w:pPr>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 xml:space="preserve">Инспекция вынесла решение о проведении выездной проверки. При этом в состав лиц, проводящих ревизию, были включены сотрудники полиции. Поясняя необходимость участия сотрудников МВД в мероприятиях налогового контроля, инспекторы назвали две причины. Первая — нужно было организовать розыск и опрос сотрудников контрагентов проверяемой </w:t>
      </w:r>
      <w:r w:rsidRPr="00F628CE">
        <w:rPr>
          <w:rFonts w:ascii="Times New Roman" w:hAnsi="Times New Roman" w:cs="Times New Roman"/>
          <w:sz w:val="28"/>
          <w:szCs w:val="28"/>
          <w:shd w:val="clear" w:color="auto" w:fill="FFFFFF"/>
        </w:rPr>
        <w:lastRenderedPageBreak/>
        <w:t xml:space="preserve">компании. Второе — проверяемая организация в ходе выездной проверки изменила свой юридический адрес. </w:t>
      </w:r>
    </w:p>
    <w:p w:rsidR="003A0C58" w:rsidRPr="00F628CE" w:rsidRDefault="003A0C58" w:rsidP="003A0C58">
      <w:pPr>
        <w:jc w:val="center"/>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ВАРИАНТ 4</w:t>
      </w:r>
    </w:p>
    <w:p w:rsidR="003A0C58" w:rsidRPr="00F628CE" w:rsidRDefault="003A0C58" w:rsidP="003A0C58">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1. </w:t>
      </w:r>
      <w:r w:rsidR="00F628CE" w:rsidRPr="00F628CE">
        <w:rPr>
          <w:rFonts w:ascii="Times New Roman" w:hAnsi="Times New Roman" w:cs="Times New Roman"/>
          <w:b/>
          <w:sz w:val="28"/>
          <w:szCs w:val="28"/>
        </w:rPr>
        <w:t>П</w:t>
      </w:r>
      <w:r w:rsidRPr="00F628CE">
        <w:rPr>
          <w:rFonts w:ascii="Times New Roman" w:eastAsia="Times New Roman" w:hAnsi="Times New Roman" w:cs="Times New Roman"/>
          <w:sz w:val="28"/>
          <w:szCs w:val="28"/>
          <w:lang w:eastAsia="ru-RU"/>
        </w:rPr>
        <w:t>онятие и виды (способы) защиты прав налогоплательщиков.</w:t>
      </w:r>
    </w:p>
    <w:p w:rsidR="003A0C58" w:rsidRPr="00F628CE" w:rsidRDefault="003A0C58" w:rsidP="003A0C58">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2. </w:t>
      </w:r>
      <w:r w:rsidRPr="00F628CE">
        <w:rPr>
          <w:rFonts w:ascii="Times New Roman" w:eastAsia="Times New Roman" w:hAnsi="Times New Roman" w:cs="Times New Roman"/>
          <w:sz w:val="28"/>
          <w:szCs w:val="28"/>
          <w:lang w:eastAsia="ru-RU"/>
        </w:rPr>
        <w:t>Обязанности налоговых органов.</w:t>
      </w:r>
    </w:p>
    <w:p w:rsidR="003A0C58" w:rsidRPr="00F628CE" w:rsidRDefault="003A0C58" w:rsidP="003A0C58">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3. </w:t>
      </w:r>
      <w:r w:rsidRPr="00F628CE">
        <w:rPr>
          <w:rFonts w:ascii="Times New Roman" w:eastAsia="Times New Roman" w:hAnsi="Times New Roman" w:cs="Times New Roman"/>
          <w:sz w:val="28"/>
          <w:szCs w:val="28"/>
          <w:lang w:eastAsia="ru-RU"/>
        </w:rPr>
        <w:t>Аналитический регистр налогового учёта.</w:t>
      </w:r>
    </w:p>
    <w:p w:rsidR="008A2BCB" w:rsidRPr="00F628CE" w:rsidRDefault="003A0C58" w:rsidP="003A0C58">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4. </w:t>
      </w:r>
      <w:r w:rsidR="008A2BCB" w:rsidRPr="00F628CE">
        <w:rPr>
          <w:rFonts w:ascii="Times New Roman" w:eastAsia="Times New Roman" w:hAnsi="Times New Roman" w:cs="Times New Roman"/>
          <w:sz w:val="28"/>
          <w:szCs w:val="28"/>
          <w:lang w:eastAsia="ru-RU"/>
        </w:rPr>
        <w:t>Определить сумму НДС, подлежащую уплате в бюджет.</w:t>
      </w:r>
    </w:p>
    <w:p w:rsidR="003A0C58" w:rsidRPr="00F628CE" w:rsidRDefault="008A2BCB" w:rsidP="003A0C58">
      <w:pPr>
        <w:spacing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Оптовая организация закупила в сентябре 2013 г. закупила 10 т. Картофеля у населения по цене 5 руб. за 1кг. В октябре организация продала 1 т. картофеля по цене 8 руб. за 1кг.</w:t>
      </w:r>
    </w:p>
    <w:p w:rsidR="003A0C58" w:rsidRPr="00F628CE" w:rsidRDefault="00F628CE" w:rsidP="003A0C58">
      <w:pPr>
        <w:pStyle w:val="a6"/>
        <w:shd w:val="clear" w:color="auto" w:fill="FFFFFF"/>
        <w:rPr>
          <w:b/>
          <w:sz w:val="28"/>
          <w:szCs w:val="28"/>
        </w:rPr>
      </w:pPr>
      <w:r w:rsidRPr="00F628CE">
        <w:rPr>
          <w:b/>
          <w:sz w:val="28"/>
          <w:szCs w:val="28"/>
        </w:rPr>
        <w:t xml:space="preserve">Задание 5. </w:t>
      </w:r>
    </w:p>
    <w:p w:rsidR="008A2BCB" w:rsidRPr="00F628CE" w:rsidRDefault="008A2BCB" w:rsidP="008A2BC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Разъяснить ситуацию. Правомерны ли действия налоговой инспекции?</w:t>
      </w:r>
    </w:p>
    <w:p w:rsidR="008A2BCB" w:rsidRPr="00F628CE" w:rsidRDefault="008A2BCB" w:rsidP="003A0C58">
      <w:pPr>
        <w:pStyle w:val="a6"/>
        <w:shd w:val="clear" w:color="auto" w:fill="FFFFFF"/>
        <w:rPr>
          <w:sz w:val="28"/>
          <w:szCs w:val="28"/>
          <w:shd w:val="clear" w:color="auto" w:fill="FFFFFF"/>
        </w:rPr>
      </w:pPr>
      <w:r w:rsidRPr="00F628CE">
        <w:rPr>
          <w:sz w:val="28"/>
          <w:szCs w:val="28"/>
          <w:shd w:val="clear" w:color="auto" w:fill="FFFFFF"/>
        </w:rPr>
        <w:t>Сельскохозяйственная организация выдавала работникам готовые обеды в счет оплаты труда. Инспекторы сочли, что стоимость питания работников является реализацией по смыслу статьи 39 Налогового кодекса и, соответственно, доходом, который учитывается при исчислении</w:t>
      </w:r>
      <w:r w:rsidRPr="00F628CE">
        <w:rPr>
          <w:rStyle w:val="apple-converted-space"/>
          <w:sz w:val="28"/>
          <w:szCs w:val="28"/>
          <w:shd w:val="clear" w:color="auto" w:fill="FFFFFF"/>
        </w:rPr>
        <w:t> </w:t>
      </w:r>
      <w:hyperlink r:id="rId9" w:tgtFrame="_blank" w:history="1">
        <w:r w:rsidRPr="00F628CE">
          <w:rPr>
            <w:rStyle w:val="a5"/>
            <w:color w:val="auto"/>
            <w:sz w:val="28"/>
            <w:szCs w:val="28"/>
            <w:u w:val="none"/>
            <w:shd w:val="clear" w:color="auto" w:fill="FFFFFF"/>
          </w:rPr>
          <w:t>ЕСХН</w:t>
        </w:r>
      </w:hyperlink>
      <w:r w:rsidRPr="00F628CE">
        <w:rPr>
          <w:sz w:val="28"/>
          <w:szCs w:val="28"/>
          <w:shd w:val="clear" w:color="auto" w:fill="FFFFFF"/>
        </w:rPr>
        <w:t>. В результате ревизоры включили стоимость питания (5,2 млн. рублей) в доходы компании.</w:t>
      </w:r>
    </w:p>
    <w:p w:rsidR="008A2BCB" w:rsidRPr="00F628CE" w:rsidRDefault="008A2BCB" w:rsidP="008A2BCB">
      <w:pPr>
        <w:pStyle w:val="a6"/>
        <w:shd w:val="clear" w:color="auto" w:fill="FFFFFF"/>
        <w:jc w:val="center"/>
        <w:rPr>
          <w:b/>
          <w:sz w:val="28"/>
          <w:szCs w:val="28"/>
          <w:shd w:val="clear" w:color="auto" w:fill="FFFFFF"/>
        </w:rPr>
      </w:pPr>
      <w:r w:rsidRPr="00F628CE">
        <w:rPr>
          <w:b/>
          <w:sz w:val="28"/>
          <w:szCs w:val="28"/>
          <w:shd w:val="clear" w:color="auto" w:fill="FFFFFF"/>
        </w:rPr>
        <w:t>ВАРИАНТ 5</w:t>
      </w:r>
    </w:p>
    <w:p w:rsidR="008A2BCB" w:rsidRPr="00F628CE" w:rsidRDefault="008A2BCB" w:rsidP="008A2BCB">
      <w:pPr>
        <w:spacing w:line="240" w:lineRule="auto"/>
        <w:rPr>
          <w:rFonts w:ascii="Times New Roman" w:eastAsia="Times New Roman" w:hAnsi="Times New Roman" w:cs="Times New Roman"/>
          <w:sz w:val="28"/>
          <w:szCs w:val="28"/>
          <w:lang w:eastAsia="ru-RU"/>
        </w:rPr>
      </w:pPr>
      <w:r w:rsidRPr="00F628CE">
        <w:rPr>
          <w:sz w:val="28"/>
          <w:szCs w:val="28"/>
          <w:shd w:val="clear" w:color="auto" w:fill="FFFFFF"/>
        </w:rPr>
        <w:t xml:space="preserve"> </w:t>
      </w:r>
      <w:r w:rsidRPr="00F628CE">
        <w:rPr>
          <w:rFonts w:ascii="Times New Roman" w:hAnsi="Times New Roman" w:cs="Times New Roman"/>
          <w:b/>
          <w:sz w:val="28"/>
          <w:szCs w:val="28"/>
        </w:rPr>
        <w:t xml:space="preserve">Задание 1. </w:t>
      </w:r>
      <w:r w:rsidRPr="00F628CE">
        <w:rPr>
          <w:rFonts w:ascii="Times New Roman" w:eastAsia="Times New Roman" w:hAnsi="Times New Roman" w:cs="Times New Roman"/>
          <w:sz w:val="28"/>
          <w:szCs w:val="28"/>
          <w:lang w:eastAsia="ru-RU"/>
        </w:rPr>
        <w:t xml:space="preserve">Дать </w:t>
      </w:r>
      <w:proofErr w:type="gramStart"/>
      <w:r w:rsidRPr="00F628CE">
        <w:rPr>
          <w:rFonts w:ascii="Times New Roman" w:eastAsia="Times New Roman" w:hAnsi="Times New Roman" w:cs="Times New Roman"/>
          <w:sz w:val="28"/>
          <w:szCs w:val="28"/>
          <w:lang w:eastAsia="ru-RU"/>
        </w:rPr>
        <w:t>определение  налогового</w:t>
      </w:r>
      <w:proofErr w:type="gramEnd"/>
      <w:r w:rsidRPr="00F628CE">
        <w:rPr>
          <w:rFonts w:ascii="Times New Roman" w:eastAsia="Times New Roman" w:hAnsi="Times New Roman" w:cs="Times New Roman"/>
          <w:sz w:val="28"/>
          <w:szCs w:val="28"/>
          <w:lang w:eastAsia="ru-RU"/>
        </w:rPr>
        <w:t xml:space="preserve"> планирования.</w:t>
      </w:r>
    </w:p>
    <w:p w:rsidR="008A2BCB" w:rsidRPr="00F628CE" w:rsidRDefault="008A2BCB" w:rsidP="008A2BCB">
      <w:pPr>
        <w:spacing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 xml:space="preserve">Задание 2. </w:t>
      </w:r>
      <w:r w:rsidR="00324473" w:rsidRPr="00F628CE">
        <w:rPr>
          <w:rFonts w:ascii="Times New Roman" w:hAnsi="Times New Roman" w:cs="Times New Roman"/>
          <w:sz w:val="28"/>
          <w:szCs w:val="28"/>
        </w:rPr>
        <w:t>Цель составления регистров налогового учёта.</w:t>
      </w:r>
    </w:p>
    <w:p w:rsidR="008A2BCB" w:rsidRPr="00F628CE" w:rsidRDefault="00F628CE" w:rsidP="00F628CE">
      <w:pPr>
        <w:spacing w:line="240" w:lineRule="auto"/>
        <w:rPr>
          <w:rFonts w:ascii="Times New Roman" w:hAnsi="Times New Roman" w:cs="Times New Roman"/>
          <w:sz w:val="28"/>
          <w:szCs w:val="28"/>
        </w:rPr>
      </w:pPr>
      <w:r w:rsidRPr="00F628CE">
        <w:rPr>
          <w:rFonts w:ascii="Times New Roman" w:hAnsi="Times New Roman" w:cs="Times New Roman"/>
          <w:b/>
          <w:sz w:val="28"/>
          <w:szCs w:val="28"/>
        </w:rPr>
        <w:t xml:space="preserve">Задание 3. </w:t>
      </w:r>
      <w:r w:rsidR="00324473" w:rsidRPr="00F628CE">
        <w:rPr>
          <w:rFonts w:ascii="Times New Roman" w:hAnsi="Times New Roman" w:cs="Times New Roman"/>
          <w:sz w:val="28"/>
          <w:szCs w:val="28"/>
        </w:rPr>
        <w:t>Становление налога на добавленную стоимость (НДС) и его значение.</w:t>
      </w:r>
    </w:p>
    <w:p w:rsidR="00AD71F0" w:rsidRPr="00F628CE" w:rsidRDefault="00324473" w:rsidP="00F628CE">
      <w:pPr>
        <w:spacing w:line="240" w:lineRule="auto"/>
        <w:rPr>
          <w:sz w:val="28"/>
          <w:szCs w:val="28"/>
        </w:rPr>
      </w:pPr>
      <w:r w:rsidRPr="00F628CE">
        <w:rPr>
          <w:rFonts w:ascii="Times New Roman" w:hAnsi="Times New Roman" w:cs="Times New Roman"/>
          <w:b/>
          <w:sz w:val="28"/>
          <w:szCs w:val="28"/>
        </w:rPr>
        <w:t>З</w:t>
      </w:r>
      <w:r w:rsidR="00F628CE" w:rsidRPr="00F628CE">
        <w:rPr>
          <w:rFonts w:ascii="Times New Roman" w:hAnsi="Times New Roman" w:cs="Times New Roman"/>
          <w:b/>
          <w:sz w:val="28"/>
          <w:szCs w:val="28"/>
        </w:rPr>
        <w:t xml:space="preserve">адание 4. </w:t>
      </w:r>
      <w:r w:rsidR="00AD71F0" w:rsidRPr="00F628CE">
        <w:rPr>
          <w:rFonts w:ascii="Times New Roman" w:hAnsi="Times New Roman" w:cs="Times New Roman"/>
          <w:sz w:val="28"/>
          <w:szCs w:val="28"/>
        </w:rPr>
        <w:t xml:space="preserve">Рассчитать </w:t>
      </w:r>
      <w:proofErr w:type="gramStart"/>
      <w:r w:rsidR="00AD71F0" w:rsidRPr="00F628CE">
        <w:rPr>
          <w:rFonts w:ascii="Times New Roman" w:hAnsi="Times New Roman" w:cs="Times New Roman"/>
          <w:sz w:val="28"/>
          <w:szCs w:val="28"/>
        </w:rPr>
        <w:t>сумму  за</w:t>
      </w:r>
      <w:proofErr w:type="gramEnd"/>
      <w:r w:rsidR="00AD71F0" w:rsidRPr="00F628CE">
        <w:rPr>
          <w:rFonts w:ascii="Times New Roman" w:hAnsi="Times New Roman" w:cs="Times New Roman"/>
          <w:sz w:val="28"/>
          <w:szCs w:val="28"/>
        </w:rPr>
        <w:t xml:space="preserve"> пользование водными объектами производственным предприятием за отчетный период (месяц</w:t>
      </w:r>
      <w:r w:rsidR="00AD71F0" w:rsidRPr="00F628CE">
        <w:rPr>
          <w:sz w:val="28"/>
          <w:szCs w:val="28"/>
        </w:rPr>
        <w:t>).</w:t>
      </w:r>
    </w:p>
    <w:p w:rsidR="00AD71F0" w:rsidRPr="00F628CE" w:rsidRDefault="00AD71F0" w:rsidP="00AD71F0">
      <w:pPr>
        <w:pStyle w:val="a6"/>
        <w:rPr>
          <w:sz w:val="28"/>
          <w:szCs w:val="28"/>
        </w:rPr>
      </w:pPr>
      <w:r w:rsidRPr="00F628CE">
        <w:rPr>
          <w:sz w:val="28"/>
          <w:szCs w:val="28"/>
        </w:rPr>
        <w:t xml:space="preserve">Установленный лимит забора воды для технологических нужд </w:t>
      </w:r>
    </w:p>
    <w:p w:rsidR="00324473" w:rsidRPr="00F628CE" w:rsidRDefault="00AD71F0" w:rsidP="00AD71F0">
      <w:pPr>
        <w:pStyle w:val="a6"/>
        <w:rPr>
          <w:sz w:val="28"/>
          <w:szCs w:val="28"/>
        </w:rPr>
      </w:pPr>
      <w:r w:rsidRPr="00F628CE">
        <w:rPr>
          <w:sz w:val="28"/>
          <w:szCs w:val="28"/>
        </w:rPr>
        <w:t>предприятия 6000 м3 в месяц. Фактический объем воды, забранный из водного объекта - 12000 м3. В отчетном периоде произведен также сброс сточных вод в пределах лимита 4000 м3 и сверх лимита 2000 м3. Установленная ставка за забор воды в пределах лимита - 150 руб. за 1000 м3, за сверхлимитный забор воды - 750 руб. за 1000 м3.</w:t>
      </w:r>
    </w:p>
    <w:p w:rsidR="00324473" w:rsidRPr="00F628CE" w:rsidRDefault="00324473" w:rsidP="00324473">
      <w:pPr>
        <w:pStyle w:val="a6"/>
        <w:shd w:val="clear" w:color="auto" w:fill="FFFFFF"/>
        <w:rPr>
          <w:b/>
          <w:sz w:val="28"/>
          <w:szCs w:val="28"/>
        </w:rPr>
      </w:pPr>
      <w:r w:rsidRPr="00F628CE">
        <w:rPr>
          <w:b/>
          <w:sz w:val="28"/>
          <w:szCs w:val="28"/>
        </w:rPr>
        <w:t xml:space="preserve">Задание 5. </w:t>
      </w:r>
    </w:p>
    <w:p w:rsidR="00324473" w:rsidRPr="00F628CE" w:rsidRDefault="00324473" w:rsidP="00324473">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lastRenderedPageBreak/>
        <w:t>Разъяснить ситуацию. Правомерны ли действия налоговых органов?</w:t>
      </w:r>
    </w:p>
    <w:p w:rsidR="00324473" w:rsidRPr="00F628CE" w:rsidRDefault="00324473" w:rsidP="008A2BCB">
      <w:pPr>
        <w:pStyle w:val="a6"/>
        <w:shd w:val="clear" w:color="auto" w:fill="FFFFFF"/>
        <w:rPr>
          <w:sz w:val="28"/>
          <w:szCs w:val="28"/>
        </w:rPr>
      </w:pPr>
      <w:r w:rsidRPr="00F628CE">
        <w:rPr>
          <w:sz w:val="28"/>
          <w:szCs w:val="28"/>
          <w:shd w:val="clear" w:color="auto" w:fill="FFFFFF"/>
        </w:rPr>
        <w:t>Как известно, организации, имеющие обособленные подразделения, обязаны перечислять НДФЛ как по местонахождению компании, так и по местонахождению каждого подразделения (п. 7</w:t>
      </w:r>
      <w:r w:rsidRPr="00F628CE">
        <w:rPr>
          <w:rStyle w:val="apple-converted-space"/>
          <w:sz w:val="28"/>
          <w:szCs w:val="28"/>
          <w:shd w:val="clear" w:color="auto" w:fill="FFFFFF"/>
        </w:rPr>
        <w:t> </w:t>
      </w:r>
      <w:hyperlink r:id="rId10" w:anchor="h6201" w:tgtFrame="_blank" w:history="1">
        <w:r w:rsidRPr="00F628CE">
          <w:rPr>
            <w:rStyle w:val="a5"/>
            <w:color w:val="auto"/>
            <w:sz w:val="28"/>
            <w:szCs w:val="28"/>
            <w:u w:val="none"/>
            <w:shd w:val="clear" w:color="auto" w:fill="FFFFFF"/>
          </w:rPr>
          <w:t>ст. 226</w:t>
        </w:r>
      </w:hyperlink>
      <w:r w:rsidRPr="00F628CE">
        <w:rPr>
          <w:rStyle w:val="apple-converted-space"/>
          <w:sz w:val="28"/>
          <w:szCs w:val="28"/>
          <w:shd w:val="clear" w:color="auto" w:fill="FFFFFF"/>
        </w:rPr>
        <w:t> </w:t>
      </w:r>
      <w:r w:rsidRPr="00F628CE">
        <w:rPr>
          <w:sz w:val="28"/>
          <w:szCs w:val="28"/>
          <w:shd w:val="clear" w:color="auto" w:fill="FFFFFF"/>
        </w:rPr>
        <w:t>НК РФ). Банк в нарушение требований этой нормы перечислил НДФЛ, удержанный из доходов работников обособленных подразделений, по месту нахождения головной организации. В итоге образовалась переплата по НДФЛ в бюджет по месту нахождения главного офиса и задолженность по налогу в бюджеты регионов в размере 1,6 млн. рублей. Это обстоятельство стало поводом для начисления налоговиками пеней на сумму недоимки.</w:t>
      </w:r>
    </w:p>
    <w:p w:rsidR="003A0C58" w:rsidRPr="00F628CE" w:rsidRDefault="003A0C58" w:rsidP="003A0C58">
      <w:pPr>
        <w:spacing w:line="240" w:lineRule="auto"/>
        <w:rPr>
          <w:rFonts w:ascii="Times New Roman" w:eastAsia="Times New Roman" w:hAnsi="Times New Roman" w:cs="Times New Roman"/>
          <w:b/>
          <w:sz w:val="28"/>
          <w:szCs w:val="28"/>
          <w:lang w:eastAsia="ru-RU"/>
        </w:rPr>
      </w:pPr>
    </w:p>
    <w:p w:rsidR="002B54D9" w:rsidRPr="00F628CE" w:rsidRDefault="002B54D9" w:rsidP="00C17012">
      <w:pPr>
        <w:rPr>
          <w:rFonts w:ascii="Times New Roman" w:hAnsi="Times New Roman" w:cs="Times New Roman"/>
          <w:b/>
          <w:sz w:val="28"/>
          <w:szCs w:val="28"/>
        </w:rPr>
      </w:pPr>
    </w:p>
    <w:p w:rsidR="00077EB3" w:rsidRPr="00F628CE" w:rsidRDefault="00077EB3" w:rsidP="00077EB3">
      <w:pPr>
        <w:tabs>
          <w:tab w:val="left" w:pos="904"/>
        </w:tabs>
        <w:spacing w:line="360" w:lineRule="auto"/>
        <w:rPr>
          <w:rFonts w:ascii="Times New Roman" w:hAnsi="Times New Roman" w:cs="Times New Roman"/>
          <w:sz w:val="28"/>
          <w:szCs w:val="28"/>
        </w:rPr>
      </w:pPr>
    </w:p>
    <w:p w:rsidR="00077EB3" w:rsidRPr="00F628CE" w:rsidRDefault="00077EB3" w:rsidP="00C17012">
      <w:pPr>
        <w:rPr>
          <w:rFonts w:ascii="Times New Roman" w:hAnsi="Times New Roman" w:cs="Times New Roman"/>
          <w:sz w:val="28"/>
          <w:szCs w:val="28"/>
        </w:rPr>
      </w:pPr>
    </w:p>
    <w:p w:rsidR="00077EB3" w:rsidRPr="00F628CE" w:rsidRDefault="00077EB3" w:rsidP="00C17012">
      <w:pPr>
        <w:rPr>
          <w:rFonts w:ascii="Times New Roman" w:hAnsi="Times New Roman" w:cs="Times New Roman"/>
          <w:sz w:val="28"/>
          <w:szCs w:val="28"/>
        </w:rPr>
      </w:pPr>
    </w:p>
    <w:p w:rsidR="002767CF" w:rsidRDefault="002767CF"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Default="00F628CE" w:rsidP="00C17012">
      <w:pPr>
        <w:rPr>
          <w:rFonts w:ascii="Times New Roman" w:hAnsi="Times New Roman" w:cs="Times New Roman"/>
          <w:sz w:val="28"/>
          <w:szCs w:val="28"/>
        </w:rPr>
      </w:pPr>
    </w:p>
    <w:p w:rsidR="00F628CE" w:rsidRPr="00F628CE" w:rsidRDefault="00F628CE" w:rsidP="00C17012">
      <w:pPr>
        <w:rPr>
          <w:rFonts w:ascii="Times New Roman" w:hAnsi="Times New Roman" w:cs="Times New Roman"/>
          <w:sz w:val="28"/>
          <w:szCs w:val="28"/>
        </w:rPr>
      </w:pPr>
    </w:p>
    <w:p w:rsidR="002767CF" w:rsidRDefault="002767CF" w:rsidP="00C17012">
      <w:pPr>
        <w:rPr>
          <w:rFonts w:ascii="Times New Roman" w:hAnsi="Times New Roman" w:cs="Times New Roman"/>
          <w:sz w:val="28"/>
          <w:szCs w:val="28"/>
        </w:rPr>
      </w:pPr>
    </w:p>
    <w:p w:rsidR="00F628CE" w:rsidRPr="00F628CE" w:rsidRDefault="00F628CE" w:rsidP="00C17012">
      <w:pPr>
        <w:rPr>
          <w:rFonts w:ascii="Times New Roman" w:hAnsi="Times New Roman" w:cs="Times New Roman"/>
          <w:sz w:val="28"/>
          <w:szCs w:val="28"/>
        </w:rPr>
      </w:pPr>
    </w:p>
    <w:p w:rsidR="00000A15" w:rsidRPr="00F628CE" w:rsidRDefault="00F628CE" w:rsidP="00000A15">
      <w:pPr>
        <w:rPr>
          <w:rFonts w:ascii="Times New Roman" w:hAnsi="Times New Roman" w:cs="Times New Roman"/>
          <w:b/>
          <w:sz w:val="28"/>
          <w:szCs w:val="28"/>
        </w:rPr>
      </w:pPr>
      <w:r w:rsidRPr="00F628CE">
        <w:rPr>
          <w:rFonts w:ascii="Times New Roman" w:hAnsi="Times New Roman" w:cs="Times New Roman"/>
          <w:b/>
          <w:sz w:val="28"/>
          <w:szCs w:val="28"/>
        </w:rPr>
        <w:t xml:space="preserve">3.2 </w:t>
      </w:r>
      <w:r w:rsidR="00000A15" w:rsidRPr="00F628CE">
        <w:rPr>
          <w:rFonts w:ascii="Times New Roman" w:hAnsi="Times New Roman" w:cs="Times New Roman"/>
          <w:b/>
          <w:sz w:val="28"/>
          <w:szCs w:val="28"/>
        </w:rPr>
        <w:t>Комплект оценочных средств для экзамена</w:t>
      </w:r>
    </w:p>
    <w:p w:rsidR="006B0B31" w:rsidRPr="00F628CE" w:rsidRDefault="006B0B31" w:rsidP="006B0B3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Pr>
          <w:sz w:val="28"/>
          <w:szCs w:val="28"/>
        </w:rPr>
      </w:pPr>
    </w:p>
    <w:p w:rsidR="006B0B31" w:rsidRPr="00F628CE" w:rsidRDefault="006B0B31" w:rsidP="006B0B3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0"/>
        <w:rPr>
          <w:b/>
          <w:sz w:val="28"/>
          <w:szCs w:val="28"/>
        </w:rPr>
      </w:pPr>
      <w:r w:rsidRPr="00F628CE">
        <w:rPr>
          <w:b/>
          <w:sz w:val="28"/>
          <w:szCs w:val="28"/>
        </w:rPr>
        <w:t>ЗАДАНИЕ ДЛЯ ЭКЗАМЕНУЮЩЕГОСЯ</w:t>
      </w:r>
    </w:p>
    <w:p w:rsidR="006B0B31" w:rsidRPr="00F628CE" w:rsidRDefault="006B0B31" w:rsidP="001D2E66">
      <w:pPr>
        <w:rPr>
          <w:rFonts w:ascii="Times New Roman" w:hAnsi="Times New Roman" w:cs="Times New Roman"/>
          <w:b/>
          <w:sz w:val="28"/>
          <w:szCs w:val="28"/>
        </w:rPr>
      </w:pPr>
    </w:p>
    <w:p w:rsidR="00997B48" w:rsidRPr="00F628CE" w:rsidRDefault="00E33F53" w:rsidP="00997B48">
      <w:pPr>
        <w:jc w:val="center"/>
        <w:rPr>
          <w:rFonts w:ascii="Times New Roman" w:hAnsi="Times New Roman" w:cs="Times New Roman"/>
          <w:b/>
          <w:sz w:val="28"/>
          <w:szCs w:val="28"/>
        </w:rPr>
      </w:pPr>
      <w:r w:rsidRPr="00F628CE">
        <w:rPr>
          <w:rFonts w:ascii="Times New Roman" w:hAnsi="Times New Roman" w:cs="Times New Roman"/>
          <w:b/>
          <w:sz w:val="28"/>
          <w:szCs w:val="28"/>
        </w:rPr>
        <w:lastRenderedPageBreak/>
        <w:t>ВАРИАНТ</w:t>
      </w:r>
      <w:r w:rsidR="00997B48" w:rsidRPr="00F628CE">
        <w:rPr>
          <w:rFonts w:ascii="Times New Roman" w:hAnsi="Times New Roman" w:cs="Times New Roman"/>
          <w:b/>
          <w:sz w:val="28"/>
          <w:szCs w:val="28"/>
        </w:rPr>
        <w:t xml:space="preserve"> 1.</w:t>
      </w:r>
    </w:p>
    <w:p w:rsidR="0064029D" w:rsidRPr="00F628CE" w:rsidRDefault="0064029D" w:rsidP="0064029D">
      <w:pPr>
        <w:rPr>
          <w:rFonts w:ascii="Times New Roman" w:hAnsi="Times New Roman" w:cs="Times New Roman"/>
          <w:b/>
          <w:sz w:val="28"/>
          <w:szCs w:val="28"/>
        </w:rPr>
      </w:pPr>
      <w:r w:rsidRPr="00F628CE">
        <w:rPr>
          <w:rFonts w:ascii="Times New Roman" w:hAnsi="Times New Roman" w:cs="Times New Roman"/>
          <w:sz w:val="28"/>
          <w:szCs w:val="28"/>
        </w:rPr>
        <w:t>Коды проверяемых компетенций:</w:t>
      </w:r>
      <w:r w:rsidR="008B730B" w:rsidRPr="00F628CE">
        <w:rPr>
          <w:rFonts w:ascii="Times New Roman" w:hAnsi="Times New Roman" w:cs="Times New Roman"/>
          <w:sz w:val="28"/>
          <w:szCs w:val="28"/>
        </w:rPr>
        <w:t xml:space="preserve"> </w:t>
      </w:r>
      <w:r w:rsidR="008B730B" w:rsidRPr="00F628CE">
        <w:rPr>
          <w:rFonts w:ascii="Times New Roman" w:hAnsi="Times New Roman" w:cs="Times New Roman"/>
          <w:b/>
          <w:sz w:val="28"/>
          <w:szCs w:val="28"/>
        </w:rPr>
        <w:t>ПК 1,3,4</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 xml:space="preserve">Инструкция </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Внимательно прочитайте задание.</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Вы можете воспользоваться: Планом бухгалтерских счетов.</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Время выполнения: 2ч. 15 мин.</w:t>
      </w:r>
    </w:p>
    <w:p w:rsidR="00843236" w:rsidRPr="00F628CE" w:rsidRDefault="00E33F53" w:rsidP="00843236">
      <w:pPr>
        <w:rPr>
          <w:rFonts w:ascii="Times New Roman" w:hAnsi="Times New Roman" w:cs="Times New Roman"/>
          <w:sz w:val="28"/>
          <w:szCs w:val="28"/>
        </w:rPr>
      </w:pPr>
      <w:r w:rsidRPr="00F628CE">
        <w:rPr>
          <w:rFonts w:ascii="Times New Roman" w:hAnsi="Times New Roman" w:cs="Times New Roman"/>
          <w:b/>
          <w:sz w:val="28"/>
          <w:szCs w:val="28"/>
        </w:rPr>
        <w:t xml:space="preserve">Задание </w:t>
      </w:r>
      <w:r w:rsidR="00843236" w:rsidRPr="00F628CE">
        <w:rPr>
          <w:rFonts w:ascii="Times New Roman" w:hAnsi="Times New Roman" w:cs="Times New Roman"/>
          <w:b/>
          <w:sz w:val="28"/>
          <w:szCs w:val="28"/>
        </w:rPr>
        <w:t>1.</w:t>
      </w:r>
      <w:r w:rsidR="00843236" w:rsidRPr="00F628CE">
        <w:rPr>
          <w:rFonts w:ascii="Times New Roman" w:hAnsi="Times New Roman" w:cs="Times New Roman"/>
          <w:sz w:val="28"/>
          <w:szCs w:val="28"/>
        </w:rPr>
        <w:t xml:space="preserve"> Перечислить основные разделы налогового паспорта предприятия.</w:t>
      </w:r>
    </w:p>
    <w:p w:rsidR="00843236" w:rsidRPr="00F628CE" w:rsidRDefault="00E33F53" w:rsidP="00843236">
      <w:pPr>
        <w:rPr>
          <w:rFonts w:ascii="Times New Roman" w:hAnsi="Times New Roman" w:cs="Times New Roman"/>
          <w:sz w:val="28"/>
          <w:szCs w:val="28"/>
        </w:rPr>
      </w:pPr>
      <w:r w:rsidRPr="00F628CE">
        <w:rPr>
          <w:rFonts w:ascii="Times New Roman" w:hAnsi="Times New Roman" w:cs="Times New Roman"/>
          <w:b/>
          <w:sz w:val="28"/>
          <w:szCs w:val="28"/>
        </w:rPr>
        <w:t xml:space="preserve">Задание </w:t>
      </w:r>
      <w:r w:rsidR="00843236" w:rsidRPr="00F628CE">
        <w:rPr>
          <w:rFonts w:ascii="Times New Roman" w:hAnsi="Times New Roman" w:cs="Times New Roman"/>
          <w:b/>
          <w:sz w:val="28"/>
          <w:szCs w:val="28"/>
        </w:rPr>
        <w:t>2.</w:t>
      </w:r>
      <w:r w:rsidR="00843236" w:rsidRPr="00F628CE">
        <w:rPr>
          <w:rFonts w:ascii="Times New Roman" w:hAnsi="Times New Roman" w:cs="Times New Roman"/>
          <w:sz w:val="28"/>
          <w:szCs w:val="28"/>
        </w:rPr>
        <w:t xml:space="preserve"> Составить бухгалтерские проводки:</w:t>
      </w:r>
    </w:p>
    <w:p w:rsidR="00843236" w:rsidRPr="00F628CE" w:rsidRDefault="00843236" w:rsidP="00843236">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1) Отражены суммы НДС по приобретенным основным средствам, используемым для производства продукции (работ, услуг), облагаемой НДС.</w:t>
      </w:r>
    </w:p>
    <w:p w:rsidR="00843236" w:rsidRPr="00F628CE" w:rsidRDefault="00843236" w:rsidP="00843236">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2) Отражены суммы НДС по приобретенным нематериальным активам, используемым для производства продукции (работ, услуг), облагаемой НДС.</w:t>
      </w:r>
    </w:p>
    <w:p w:rsidR="00843236" w:rsidRPr="00F628CE" w:rsidRDefault="00843236" w:rsidP="00843236">
      <w:pPr>
        <w:pStyle w:val="a6"/>
        <w:shd w:val="clear" w:color="auto" w:fill="FFFFFF"/>
        <w:spacing w:before="75" w:beforeAutospacing="0" w:after="75" w:afterAutospacing="0" w:line="234" w:lineRule="atLeast"/>
        <w:rPr>
          <w:sz w:val="28"/>
          <w:szCs w:val="28"/>
        </w:rPr>
      </w:pPr>
      <w:r w:rsidRPr="00F628CE">
        <w:rPr>
          <w:color w:val="000000"/>
          <w:sz w:val="28"/>
          <w:szCs w:val="28"/>
          <w:shd w:val="clear" w:color="auto" w:fill="FFFFFF"/>
        </w:rPr>
        <w:t xml:space="preserve">3) </w:t>
      </w:r>
      <w:r w:rsidRPr="00F628CE">
        <w:rPr>
          <w:sz w:val="28"/>
          <w:szCs w:val="28"/>
        </w:rPr>
        <w:t>Начислен ЕСХН (авансовый платеж) по итогам налогового (отчетного) периода.</w:t>
      </w:r>
    </w:p>
    <w:p w:rsidR="00690BAD" w:rsidRPr="00F628CE" w:rsidRDefault="00690BAD" w:rsidP="00843236">
      <w:pPr>
        <w:pStyle w:val="a6"/>
        <w:shd w:val="clear" w:color="auto" w:fill="FFFFFF"/>
        <w:spacing w:before="75" w:beforeAutospacing="0" w:after="75" w:afterAutospacing="0" w:line="234" w:lineRule="atLeast"/>
        <w:rPr>
          <w:sz w:val="28"/>
          <w:szCs w:val="28"/>
        </w:rPr>
      </w:pPr>
      <w:r w:rsidRPr="00F628CE">
        <w:rPr>
          <w:sz w:val="28"/>
          <w:szCs w:val="28"/>
        </w:rPr>
        <w:t>4)  Водный налог перечислен в бюджет.</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sz w:val="28"/>
          <w:szCs w:val="28"/>
        </w:rPr>
        <w:t xml:space="preserve">5) </w:t>
      </w:r>
      <w:r w:rsidRPr="00F628CE">
        <w:rPr>
          <w:color w:val="000000"/>
          <w:sz w:val="28"/>
          <w:szCs w:val="28"/>
          <w:shd w:val="clear" w:color="auto" w:fill="FFFFFF"/>
        </w:rPr>
        <w:t>Зачтена сумма НДС с авансовых платежей при отпуске оплаченной продукции (выполнении работ, оказании услуг).</w:t>
      </w:r>
    </w:p>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b/>
          <w:color w:val="000000"/>
          <w:sz w:val="28"/>
          <w:szCs w:val="28"/>
          <w:shd w:val="clear" w:color="auto" w:fill="FFFFFF"/>
        </w:rPr>
        <w:t>Задание 3.</w:t>
      </w:r>
      <w:r w:rsidRPr="00F628CE">
        <w:rPr>
          <w:color w:val="000000"/>
          <w:sz w:val="28"/>
          <w:szCs w:val="28"/>
          <w:shd w:val="clear" w:color="auto" w:fill="FFFFFF"/>
        </w:rPr>
        <w:t xml:space="preserve"> Рассчитать налог на прибыль</w:t>
      </w:r>
    </w:p>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 xml:space="preserve">Организация ООО «Калина» при составлении бухгалтерской отчётности за год получила бухгалтерскую </w:t>
      </w:r>
      <w:proofErr w:type="gramStart"/>
      <w:r w:rsidRPr="00F628CE">
        <w:rPr>
          <w:color w:val="000000"/>
          <w:sz w:val="28"/>
          <w:szCs w:val="28"/>
          <w:shd w:val="clear" w:color="auto" w:fill="FFFFFF"/>
        </w:rPr>
        <w:t>прибыль  до</w:t>
      </w:r>
      <w:proofErr w:type="gramEnd"/>
      <w:r w:rsidRPr="00F628CE">
        <w:rPr>
          <w:color w:val="000000"/>
          <w:sz w:val="28"/>
          <w:szCs w:val="28"/>
          <w:shd w:val="clear" w:color="auto" w:fill="FFFFFF"/>
        </w:rPr>
        <w:t xml:space="preserve"> налогообложения 126110 руб. </w:t>
      </w:r>
    </w:p>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 xml:space="preserve">1) Представительские расходы превысили ограничения по нормам на 3000 руб. </w:t>
      </w:r>
    </w:p>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 xml:space="preserve">2) Амортизационные отчисления, рассчитанные по данным </w:t>
      </w:r>
      <w:proofErr w:type="gramStart"/>
      <w:r w:rsidRPr="00F628CE">
        <w:rPr>
          <w:color w:val="000000"/>
          <w:sz w:val="28"/>
          <w:szCs w:val="28"/>
          <w:shd w:val="clear" w:color="auto" w:fill="FFFFFF"/>
        </w:rPr>
        <w:t>бухгалтерского учёта</w:t>
      </w:r>
      <w:proofErr w:type="gramEnd"/>
      <w:r w:rsidRPr="00F628CE">
        <w:rPr>
          <w:color w:val="000000"/>
          <w:sz w:val="28"/>
          <w:szCs w:val="28"/>
          <w:shd w:val="clear" w:color="auto" w:fill="FFFFFF"/>
        </w:rPr>
        <w:t xml:space="preserve"> составили 4000 руб. Из этой суммы для целей налогообложения принимаются 2000 руб.</w:t>
      </w:r>
    </w:p>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 xml:space="preserve">3) Начислен, но не получен процентный доход в виде </w:t>
      </w:r>
      <w:proofErr w:type="spellStart"/>
      <w:r w:rsidRPr="00F628CE">
        <w:rPr>
          <w:color w:val="000000"/>
          <w:sz w:val="28"/>
          <w:szCs w:val="28"/>
          <w:shd w:val="clear" w:color="auto" w:fill="FFFFFF"/>
        </w:rPr>
        <w:t>девидендов</w:t>
      </w:r>
      <w:proofErr w:type="spellEnd"/>
      <w:r w:rsidRPr="00F628CE">
        <w:rPr>
          <w:color w:val="000000"/>
          <w:sz w:val="28"/>
          <w:szCs w:val="28"/>
          <w:shd w:val="clear" w:color="auto" w:fill="FFFFFF"/>
        </w:rPr>
        <w:t xml:space="preserve"> от долевого участия в деятельности другой организации в размере 2500 руб.</w:t>
      </w:r>
    </w:p>
    <w:tbl>
      <w:tblPr>
        <w:tblStyle w:val="a3"/>
        <w:tblW w:w="0" w:type="auto"/>
        <w:tblLook w:val="04A0" w:firstRow="1" w:lastRow="0" w:firstColumn="1" w:lastColumn="0" w:noHBand="0" w:noVBand="1"/>
      </w:tblPr>
      <w:tblGrid>
        <w:gridCol w:w="2527"/>
        <w:gridCol w:w="2325"/>
        <w:gridCol w:w="2543"/>
        <w:gridCol w:w="2459"/>
      </w:tblGrid>
      <w:tr w:rsidR="00F87BE1" w:rsidRPr="00F628CE" w:rsidTr="00F87BE1">
        <w:tc>
          <w:tcPr>
            <w:tcW w:w="2527" w:type="dxa"/>
          </w:tcPr>
          <w:p w:rsidR="00F87BE1" w:rsidRPr="00F628CE" w:rsidRDefault="00F87BE1" w:rsidP="00843236">
            <w:pPr>
              <w:pStyle w:val="a6"/>
              <w:spacing w:before="75" w:beforeAutospacing="0" w:after="75" w:afterAutospacing="0" w:line="234" w:lineRule="atLeast"/>
              <w:rPr>
                <w:b/>
                <w:sz w:val="28"/>
                <w:szCs w:val="28"/>
                <w:shd w:val="clear" w:color="auto" w:fill="FFFFFF"/>
              </w:rPr>
            </w:pPr>
            <w:r w:rsidRPr="00F628CE">
              <w:rPr>
                <w:b/>
                <w:sz w:val="28"/>
                <w:szCs w:val="28"/>
                <w:shd w:val="clear" w:color="auto" w:fill="FFFFFF"/>
              </w:rPr>
              <w:t>Виды доходов и расходов</w:t>
            </w:r>
          </w:p>
        </w:tc>
        <w:tc>
          <w:tcPr>
            <w:tcW w:w="2325" w:type="dxa"/>
          </w:tcPr>
          <w:p w:rsidR="00F87BE1" w:rsidRPr="00F628CE" w:rsidRDefault="00F87BE1" w:rsidP="00843236">
            <w:pPr>
              <w:pStyle w:val="a6"/>
              <w:spacing w:before="75" w:beforeAutospacing="0" w:after="75" w:afterAutospacing="0" w:line="234" w:lineRule="atLeast"/>
              <w:rPr>
                <w:b/>
                <w:sz w:val="28"/>
                <w:szCs w:val="28"/>
                <w:shd w:val="clear" w:color="auto" w:fill="FFFFFF"/>
              </w:rPr>
            </w:pPr>
            <w:r w:rsidRPr="00F628CE">
              <w:rPr>
                <w:b/>
                <w:sz w:val="28"/>
                <w:szCs w:val="28"/>
                <w:shd w:val="clear" w:color="auto" w:fill="FFFFFF"/>
              </w:rPr>
              <w:t>Суммы, учитываемые при определении бухгалтерской прибыли (</w:t>
            </w:r>
            <w:proofErr w:type="spellStart"/>
            <w:r w:rsidRPr="00F628CE">
              <w:rPr>
                <w:b/>
                <w:sz w:val="28"/>
                <w:szCs w:val="28"/>
                <w:shd w:val="clear" w:color="auto" w:fill="FFFFFF"/>
              </w:rPr>
              <w:t>руб</w:t>
            </w:r>
            <w:proofErr w:type="spellEnd"/>
            <w:r w:rsidRPr="00F628CE">
              <w:rPr>
                <w:b/>
                <w:sz w:val="28"/>
                <w:szCs w:val="28"/>
                <w:shd w:val="clear" w:color="auto" w:fill="FFFFFF"/>
              </w:rPr>
              <w:t>).</w:t>
            </w:r>
          </w:p>
        </w:tc>
        <w:tc>
          <w:tcPr>
            <w:tcW w:w="2543" w:type="dxa"/>
          </w:tcPr>
          <w:p w:rsidR="00F87BE1" w:rsidRPr="00F628CE" w:rsidRDefault="00F87BE1" w:rsidP="00843236">
            <w:pPr>
              <w:pStyle w:val="a6"/>
              <w:spacing w:before="75" w:beforeAutospacing="0" w:after="75" w:afterAutospacing="0" w:line="234" w:lineRule="atLeast"/>
              <w:rPr>
                <w:b/>
                <w:sz w:val="28"/>
                <w:szCs w:val="28"/>
                <w:shd w:val="clear" w:color="auto" w:fill="FFFFFF"/>
              </w:rPr>
            </w:pPr>
            <w:r w:rsidRPr="00F628CE">
              <w:rPr>
                <w:b/>
                <w:sz w:val="28"/>
                <w:szCs w:val="28"/>
              </w:rPr>
              <w:t>Суммы, учитываемые при определении налогооблагаемой прибыли (</w:t>
            </w:r>
            <w:proofErr w:type="spellStart"/>
            <w:r w:rsidRPr="00F628CE">
              <w:rPr>
                <w:b/>
                <w:sz w:val="28"/>
                <w:szCs w:val="28"/>
              </w:rPr>
              <w:t>уб</w:t>
            </w:r>
            <w:proofErr w:type="spellEnd"/>
            <w:r w:rsidRPr="00F628CE">
              <w:rPr>
                <w:b/>
                <w:sz w:val="28"/>
                <w:szCs w:val="28"/>
              </w:rPr>
              <w:t>.)</w:t>
            </w:r>
          </w:p>
        </w:tc>
        <w:tc>
          <w:tcPr>
            <w:tcW w:w="2459" w:type="dxa"/>
          </w:tcPr>
          <w:p w:rsidR="00F87BE1" w:rsidRPr="00F628CE" w:rsidRDefault="00F87BE1" w:rsidP="00843236">
            <w:pPr>
              <w:pStyle w:val="a6"/>
              <w:spacing w:before="75" w:beforeAutospacing="0" w:after="75" w:afterAutospacing="0" w:line="234" w:lineRule="atLeast"/>
              <w:rPr>
                <w:b/>
                <w:sz w:val="28"/>
                <w:szCs w:val="28"/>
              </w:rPr>
            </w:pPr>
            <w:r w:rsidRPr="00F628CE">
              <w:rPr>
                <w:b/>
                <w:sz w:val="28"/>
                <w:szCs w:val="28"/>
              </w:rPr>
              <w:t>Разницы, возникшие в отчетном периоде</w:t>
            </w:r>
          </w:p>
        </w:tc>
      </w:tr>
      <w:tr w:rsidR="00F87BE1" w:rsidRPr="00F628CE" w:rsidTr="00F87BE1">
        <w:tc>
          <w:tcPr>
            <w:tcW w:w="2527"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t>Представительские расходы</w:t>
            </w:r>
          </w:p>
        </w:tc>
        <w:tc>
          <w:tcPr>
            <w:tcW w:w="2325"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rPr>
              <w:t>15 000</w:t>
            </w:r>
          </w:p>
        </w:tc>
        <w:tc>
          <w:tcPr>
            <w:tcW w:w="2543"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rPr>
              <w:t>12 000</w:t>
            </w:r>
          </w:p>
        </w:tc>
        <w:tc>
          <w:tcPr>
            <w:tcW w:w="2459"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t>3 000 (постоянная разница)</w:t>
            </w:r>
          </w:p>
        </w:tc>
      </w:tr>
      <w:tr w:rsidR="00F87BE1" w:rsidRPr="00F628CE" w:rsidTr="00F87BE1">
        <w:tc>
          <w:tcPr>
            <w:tcW w:w="2527"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lastRenderedPageBreak/>
              <w:t>Амортизация</w:t>
            </w:r>
          </w:p>
        </w:tc>
        <w:tc>
          <w:tcPr>
            <w:tcW w:w="2325"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rPr>
              <w:t>4 000</w:t>
            </w:r>
          </w:p>
        </w:tc>
        <w:tc>
          <w:tcPr>
            <w:tcW w:w="2543"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rPr>
              <w:t>2 000</w:t>
            </w:r>
          </w:p>
        </w:tc>
        <w:tc>
          <w:tcPr>
            <w:tcW w:w="2459"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t>2 000 (вычитаемая временная  разница</w:t>
            </w:r>
          </w:p>
        </w:tc>
      </w:tr>
      <w:tr w:rsidR="00F87BE1" w:rsidRPr="00F628CE" w:rsidTr="00F87BE1">
        <w:tc>
          <w:tcPr>
            <w:tcW w:w="2527"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t>Начисленный доход по дивидендам</w:t>
            </w:r>
          </w:p>
        </w:tc>
        <w:tc>
          <w:tcPr>
            <w:tcW w:w="2325"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rPr>
              <w:t>2 500</w:t>
            </w:r>
          </w:p>
        </w:tc>
        <w:tc>
          <w:tcPr>
            <w:tcW w:w="2543" w:type="dxa"/>
          </w:tcPr>
          <w:p w:rsidR="00F87BE1" w:rsidRPr="00F628CE" w:rsidRDefault="00F87BE1" w:rsidP="00F87BE1">
            <w:pPr>
              <w:pStyle w:val="a6"/>
              <w:spacing w:before="75" w:beforeAutospacing="0" w:after="75" w:afterAutospacing="0" w:line="234" w:lineRule="atLeast"/>
              <w:jc w:val="center"/>
              <w:rPr>
                <w:sz w:val="28"/>
                <w:szCs w:val="28"/>
                <w:shd w:val="clear" w:color="auto" w:fill="FFFFFF"/>
              </w:rPr>
            </w:pPr>
            <w:r w:rsidRPr="00F628CE">
              <w:rPr>
                <w:sz w:val="28"/>
                <w:szCs w:val="28"/>
                <w:shd w:val="clear" w:color="auto" w:fill="FFFFFF"/>
              </w:rPr>
              <w:t>_____</w:t>
            </w:r>
          </w:p>
        </w:tc>
        <w:tc>
          <w:tcPr>
            <w:tcW w:w="2459" w:type="dxa"/>
          </w:tcPr>
          <w:p w:rsidR="00F87BE1" w:rsidRPr="00F628CE" w:rsidRDefault="00F87BE1" w:rsidP="00843236">
            <w:pPr>
              <w:pStyle w:val="a6"/>
              <w:spacing w:before="75" w:beforeAutospacing="0" w:after="75" w:afterAutospacing="0" w:line="234" w:lineRule="atLeast"/>
              <w:rPr>
                <w:sz w:val="28"/>
                <w:szCs w:val="28"/>
                <w:shd w:val="clear" w:color="auto" w:fill="FFFFFF"/>
              </w:rPr>
            </w:pPr>
            <w:r w:rsidRPr="00F628CE">
              <w:rPr>
                <w:sz w:val="28"/>
                <w:szCs w:val="28"/>
              </w:rPr>
              <w:t>2 500 (налогооблагаемая временная разница)</w:t>
            </w:r>
          </w:p>
        </w:tc>
      </w:tr>
    </w:tbl>
    <w:p w:rsidR="00F87BE1" w:rsidRPr="00F628CE" w:rsidRDefault="00F87BE1" w:rsidP="00843236">
      <w:pPr>
        <w:pStyle w:val="a6"/>
        <w:shd w:val="clear" w:color="auto" w:fill="FFFFFF"/>
        <w:spacing w:before="75" w:beforeAutospacing="0" w:after="75" w:afterAutospacing="0" w:line="234" w:lineRule="atLeast"/>
        <w:rPr>
          <w:color w:val="000000"/>
          <w:sz w:val="28"/>
          <w:szCs w:val="28"/>
          <w:shd w:val="clear" w:color="auto" w:fill="FFFFFF"/>
        </w:rPr>
      </w:pPr>
    </w:p>
    <w:p w:rsidR="00997B48" w:rsidRPr="00F628CE" w:rsidRDefault="00E33F53" w:rsidP="00997B48">
      <w:pPr>
        <w:pStyle w:val="a6"/>
        <w:shd w:val="clear" w:color="auto" w:fill="FFFFFF"/>
        <w:spacing w:before="75" w:beforeAutospacing="0" w:after="75" w:afterAutospacing="0" w:line="234" w:lineRule="atLeast"/>
        <w:jc w:val="center"/>
        <w:rPr>
          <w:b/>
          <w:color w:val="000000"/>
          <w:sz w:val="28"/>
          <w:szCs w:val="28"/>
          <w:shd w:val="clear" w:color="auto" w:fill="FFFFFF"/>
        </w:rPr>
      </w:pPr>
      <w:r w:rsidRPr="00F628CE">
        <w:rPr>
          <w:b/>
          <w:color w:val="000000"/>
          <w:sz w:val="28"/>
          <w:szCs w:val="28"/>
          <w:shd w:val="clear" w:color="auto" w:fill="FFFFFF"/>
        </w:rPr>
        <w:t>ВАРИАНТ</w:t>
      </w:r>
      <w:r w:rsidR="00997B48" w:rsidRPr="00F628CE">
        <w:rPr>
          <w:b/>
          <w:color w:val="000000"/>
          <w:sz w:val="28"/>
          <w:szCs w:val="28"/>
          <w:shd w:val="clear" w:color="auto" w:fill="FFFFFF"/>
        </w:rPr>
        <w:t xml:space="preserve"> 2.</w:t>
      </w:r>
    </w:p>
    <w:p w:rsidR="0064029D" w:rsidRPr="00F628CE" w:rsidRDefault="0064029D" w:rsidP="0064029D">
      <w:pPr>
        <w:rPr>
          <w:rFonts w:ascii="Times New Roman" w:hAnsi="Times New Roman" w:cs="Times New Roman"/>
          <w:b/>
          <w:sz w:val="28"/>
          <w:szCs w:val="28"/>
        </w:rPr>
      </w:pPr>
      <w:r w:rsidRPr="00F628CE">
        <w:rPr>
          <w:rFonts w:ascii="Times New Roman" w:hAnsi="Times New Roman" w:cs="Times New Roman"/>
          <w:sz w:val="28"/>
          <w:szCs w:val="28"/>
        </w:rPr>
        <w:t>Коды проверяемых компетенций:</w:t>
      </w:r>
      <w:r w:rsidR="008B730B" w:rsidRPr="00F628CE">
        <w:rPr>
          <w:rFonts w:ascii="Times New Roman" w:hAnsi="Times New Roman" w:cs="Times New Roman"/>
          <w:sz w:val="28"/>
          <w:szCs w:val="28"/>
        </w:rPr>
        <w:t xml:space="preserve"> </w:t>
      </w:r>
      <w:r w:rsidR="008B730B" w:rsidRPr="00F628CE">
        <w:rPr>
          <w:rFonts w:ascii="Times New Roman" w:hAnsi="Times New Roman" w:cs="Times New Roman"/>
          <w:b/>
          <w:sz w:val="28"/>
          <w:szCs w:val="28"/>
        </w:rPr>
        <w:t>ПК 1,3,4</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 xml:space="preserve">Инструкция </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Внимательно прочитайте задание.</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Вы можете воспользоваться: Планом бухгалтерских счетов.</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Время выполнения: 2ч. 15 мин.</w:t>
      </w:r>
    </w:p>
    <w:p w:rsidR="00690BAD" w:rsidRPr="00F628CE" w:rsidRDefault="00E33F53" w:rsidP="00843236">
      <w:pPr>
        <w:pStyle w:val="a6"/>
        <w:shd w:val="clear" w:color="auto" w:fill="FFFFFF"/>
        <w:spacing w:before="75" w:beforeAutospacing="0" w:after="75" w:afterAutospacing="0" w:line="234" w:lineRule="atLeast"/>
        <w:rPr>
          <w:sz w:val="28"/>
          <w:szCs w:val="28"/>
        </w:rPr>
      </w:pPr>
      <w:r w:rsidRPr="00F628CE">
        <w:rPr>
          <w:b/>
          <w:sz w:val="28"/>
          <w:szCs w:val="28"/>
        </w:rPr>
        <w:t xml:space="preserve">Задание </w:t>
      </w:r>
      <w:r w:rsidR="00997B48" w:rsidRPr="00F628CE">
        <w:rPr>
          <w:b/>
          <w:sz w:val="28"/>
          <w:szCs w:val="28"/>
        </w:rPr>
        <w:t>1.</w:t>
      </w:r>
      <w:r w:rsidR="00997B48" w:rsidRPr="00F628CE">
        <w:rPr>
          <w:sz w:val="28"/>
          <w:szCs w:val="28"/>
        </w:rPr>
        <w:t xml:space="preserve"> Перечислить основные составляющие налогового плана предприятия.</w:t>
      </w:r>
    </w:p>
    <w:p w:rsidR="0064029D" w:rsidRPr="00F628CE" w:rsidRDefault="00E33F53" w:rsidP="00843236">
      <w:pPr>
        <w:pStyle w:val="a6"/>
        <w:shd w:val="clear" w:color="auto" w:fill="FFFFFF"/>
        <w:spacing w:before="75" w:beforeAutospacing="0" w:after="75" w:afterAutospacing="0" w:line="234" w:lineRule="atLeast"/>
        <w:rPr>
          <w:sz w:val="28"/>
          <w:szCs w:val="28"/>
        </w:rPr>
      </w:pPr>
      <w:r w:rsidRPr="00F628CE">
        <w:rPr>
          <w:b/>
          <w:sz w:val="28"/>
          <w:szCs w:val="28"/>
        </w:rPr>
        <w:t xml:space="preserve">Задание </w:t>
      </w:r>
      <w:r w:rsidR="00997B48" w:rsidRPr="00F628CE">
        <w:rPr>
          <w:b/>
          <w:sz w:val="28"/>
          <w:szCs w:val="28"/>
        </w:rPr>
        <w:t>2.</w:t>
      </w:r>
      <w:r w:rsidR="00997B48" w:rsidRPr="00F628CE">
        <w:rPr>
          <w:sz w:val="28"/>
          <w:szCs w:val="28"/>
        </w:rPr>
        <w:t xml:space="preserve"> </w:t>
      </w:r>
      <w:r w:rsidR="0064029D" w:rsidRPr="00F628CE">
        <w:rPr>
          <w:sz w:val="28"/>
          <w:szCs w:val="28"/>
        </w:rPr>
        <w:t>Составить бухгалтерские проводки:</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sz w:val="28"/>
          <w:szCs w:val="28"/>
        </w:rPr>
        <w:t xml:space="preserve">1) </w:t>
      </w:r>
      <w:r w:rsidRPr="00F628CE">
        <w:rPr>
          <w:color w:val="000000"/>
          <w:sz w:val="28"/>
          <w:szCs w:val="28"/>
          <w:shd w:val="clear" w:color="auto" w:fill="FFFFFF"/>
        </w:rPr>
        <w:t>Погашена задолженность по уплате НДС в бюджет.</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2) Начислен налог на прибыль (исходя из бухгалтерской прибыли).</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3) Уплачены авансовые платежи по налогу на прибыль.</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4) Отражен отложенный налоговый актив.</w:t>
      </w:r>
    </w:p>
    <w:p w:rsidR="00997B48" w:rsidRPr="00F628CE" w:rsidRDefault="00997B48" w:rsidP="00843236">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5) Удержан налог на доходы физических лиц с сумм оплаты труда.</w:t>
      </w:r>
    </w:p>
    <w:p w:rsidR="00C5667E" w:rsidRPr="00F628CE" w:rsidRDefault="00C5667E" w:rsidP="00C5667E">
      <w:pPr>
        <w:rPr>
          <w:rFonts w:ascii="Times New Roman" w:eastAsia="Times New Roman" w:hAnsi="Times New Roman" w:cs="Times New Roman"/>
          <w:sz w:val="28"/>
          <w:szCs w:val="28"/>
          <w:lang w:eastAsia="ru-RU"/>
        </w:rPr>
      </w:pPr>
      <w:r w:rsidRPr="00F628CE">
        <w:rPr>
          <w:rFonts w:ascii="Times New Roman" w:hAnsi="Times New Roman" w:cs="Times New Roman"/>
          <w:b/>
          <w:color w:val="000000"/>
          <w:sz w:val="28"/>
          <w:szCs w:val="28"/>
          <w:shd w:val="clear" w:color="auto" w:fill="FFFFFF"/>
        </w:rPr>
        <w:t>Задание 3.</w:t>
      </w:r>
      <w:r w:rsidRPr="00F628CE">
        <w:rPr>
          <w:color w:val="000000"/>
          <w:sz w:val="28"/>
          <w:szCs w:val="28"/>
          <w:shd w:val="clear" w:color="auto" w:fill="FFFFFF"/>
        </w:rPr>
        <w:t xml:space="preserve"> </w:t>
      </w:r>
      <w:r w:rsidRPr="00F628CE">
        <w:rPr>
          <w:rFonts w:ascii="Times New Roman" w:hAnsi="Times New Roman" w:cs="Times New Roman"/>
          <w:sz w:val="28"/>
          <w:szCs w:val="28"/>
          <w:shd w:val="clear" w:color="auto" w:fill="FFFFFF"/>
        </w:rPr>
        <w:t>Определить сумму НДС к вычету по общехозяйственным расходам</w:t>
      </w:r>
      <w:r w:rsidRPr="00F628CE">
        <w:rPr>
          <w:rFonts w:ascii="Times New Roman" w:hAnsi="Times New Roman" w:cs="Times New Roman"/>
          <w:sz w:val="28"/>
          <w:szCs w:val="28"/>
        </w:rPr>
        <w:br/>
      </w:r>
      <w:r w:rsidRPr="00F628CE">
        <w:rPr>
          <w:rFonts w:ascii="Times New Roman" w:eastAsia="Times New Roman" w:hAnsi="Times New Roman" w:cs="Times New Roman"/>
          <w:sz w:val="28"/>
          <w:szCs w:val="28"/>
          <w:lang w:eastAsia="ru-RU"/>
        </w:rPr>
        <w:t xml:space="preserve">ООО «Торговец» занимается розничной торговлей. Кроме того, иногда компания продает товары оптовым покупателям. По торговле в розницу </w:t>
      </w:r>
    </w:p>
    <w:p w:rsidR="00C5667E" w:rsidRPr="00F628CE" w:rsidRDefault="00C5667E" w:rsidP="00C5667E">
      <w:pPr>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ООО платит ЕНВД, по опту же оно применяет общий режим налогообложения.</w:t>
      </w:r>
    </w:p>
    <w:p w:rsidR="00C5667E" w:rsidRPr="00F628CE" w:rsidRDefault="00C5667E" w:rsidP="00C5667E">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По итогам ІІ квартала 2013 года выручка от реализации товаров в розницу составила 12 000 000 руб., оптом — 3 540 000 руб. (в том числе НДС — 540 000 руб.).</w:t>
      </w:r>
    </w:p>
    <w:p w:rsidR="00C5667E" w:rsidRPr="00F628CE" w:rsidRDefault="00C5667E" w:rsidP="00C5667E">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Ежемесячно компания платит за аренду и коммунальные услуги 177 000 руб., в том числе НДС — 27 000 руб.</w:t>
      </w:r>
    </w:p>
    <w:p w:rsidR="00C5667E" w:rsidRPr="00F628CE" w:rsidRDefault="00C5667E" w:rsidP="00843236">
      <w:pPr>
        <w:pStyle w:val="a6"/>
        <w:shd w:val="clear" w:color="auto" w:fill="FFFFFF"/>
        <w:spacing w:before="75" w:beforeAutospacing="0" w:after="75" w:afterAutospacing="0" w:line="234" w:lineRule="atLeast"/>
        <w:rPr>
          <w:color w:val="000000"/>
          <w:sz w:val="28"/>
          <w:szCs w:val="28"/>
          <w:shd w:val="clear" w:color="auto" w:fill="FFFFFF"/>
        </w:rPr>
      </w:pPr>
    </w:p>
    <w:p w:rsidR="00997B48" w:rsidRPr="00F628CE" w:rsidRDefault="00997B48" w:rsidP="00997B48">
      <w:pPr>
        <w:pStyle w:val="a6"/>
        <w:shd w:val="clear" w:color="auto" w:fill="FFFFFF"/>
        <w:spacing w:before="75" w:beforeAutospacing="0" w:after="75" w:afterAutospacing="0" w:line="234" w:lineRule="atLeast"/>
        <w:jc w:val="center"/>
        <w:rPr>
          <w:b/>
          <w:color w:val="000000"/>
          <w:sz w:val="28"/>
          <w:szCs w:val="28"/>
          <w:shd w:val="clear" w:color="auto" w:fill="FFFFFF"/>
        </w:rPr>
      </w:pPr>
      <w:r w:rsidRPr="00F628CE">
        <w:rPr>
          <w:b/>
          <w:color w:val="000000"/>
          <w:sz w:val="28"/>
          <w:szCs w:val="28"/>
          <w:shd w:val="clear" w:color="auto" w:fill="FFFFFF"/>
        </w:rPr>
        <w:t>ВАРИАНТ 3.</w:t>
      </w:r>
    </w:p>
    <w:p w:rsidR="0064029D" w:rsidRPr="00F628CE" w:rsidRDefault="0064029D" w:rsidP="0064029D">
      <w:pPr>
        <w:rPr>
          <w:rFonts w:ascii="Times New Roman" w:hAnsi="Times New Roman" w:cs="Times New Roman"/>
          <w:b/>
          <w:sz w:val="28"/>
          <w:szCs w:val="28"/>
        </w:rPr>
      </w:pPr>
      <w:r w:rsidRPr="00F628CE">
        <w:rPr>
          <w:rFonts w:ascii="Times New Roman" w:hAnsi="Times New Roman" w:cs="Times New Roman"/>
          <w:sz w:val="28"/>
          <w:szCs w:val="28"/>
        </w:rPr>
        <w:t>Коды проверяемых компетенций:</w:t>
      </w:r>
      <w:r w:rsidR="008B730B" w:rsidRPr="00F628CE">
        <w:rPr>
          <w:rFonts w:ascii="Times New Roman" w:hAnsi="Times New Roman" w:cs="Times New Roman"/>
          <w:sz w:val="28"/>
          <w:szCs w:val="28"/>
        </w:rPr>
        <w:t xml:space="preserve"> </w:t>
      </w:r>
      <w:r w:rsidR="008B730B" w:rsidRPr="00F628CE">
        <w:rPr>
          <w:rFonts w:ascii="Times New Roman" w:hAnsi="Times New Roman" w:cs="Times New Roman"/>
          <w:b/>
          <w:sz w:val="28"/>
          <w:szCs w:val="28"/>
        </w:rPr>
        <w:t>ПК 1,3,4</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lastRenderedPageBreak/>
        <w:t xml:space="preserve">Инструкция </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Внимательно прочитайте задание.</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Вы можете воспользоваться: Планом бухгалтерских счетов.</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Время выполнения: 2ч. 15 мин.</w:t>
      </w:r>
    </w:p>
    <w:p w:rsidR="00997B48" w:rsidRPr="00F628CE" w:rsidRDefault="00E33F53"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b/>
          <w:color w:val="000000"/>
          <w:sz w:val="28"/>
          <w:szCs w:val="28"/>
          <w:shd w:val="clear" w:color="auto" w:fill="FFFFFF"/>
        </w:rPr>
        <w:t xml:space="preserve">Задание </w:t>
      </w:r>
      <w:r w:rsidR="00997B48" w:rsidRPr="00F628CE">
        <w:rPr>
          <w:b/>
          <w:color w:val="000000"/>
          <w:sz w:val="28"/>
          <w:szCs w:val="28"/>
          <w:shd w:val="clear" w:color="auto" w:fill="FFFFFF"/>
        </w:rPr>
        <w:t>1.</w:t>
      </w:r>
      <w:r w:rsidR="00997B48" w:rsidRPr="00F628CE">
        <w:rPr>
          <w:color w:val="000000"/>
          <w:sz w:val="28"/>
          <w:szCs w:val="28"/>
          <w:shd w:val="clear" w:color="auto" w:fill="FFFFFF"/>
        </w:rPr>
        <w:t xml:space="preserve"> Перечислить этапы налогового планирования.</w:t>
      </w:r>
    </w:p>
    <w:p w:rsidR="0064029D" w:rsidRPr="00F628CE" w:rsidRDefault="00E33F53"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b/>
          <w:color w:val="000000"/>
          <w:sz w:val="28"/>
          <w:szCs w:val="28"/>
          <w:shd w:val="clear" w:color="auto" w:fill="FFFFFF"/>
        </w:rPr>
        <w:t xml:space="preserve">Задание </w:t>
      </w:r>
      <w:r w:rsidR="0064029D" w:rsidRPr="00F628CE">
        <w:rPr>
          <w:b/>
          <w:color w:val="000000"/>
          <w:sz w:val="28"/>
          <w:szCs w:val="28"/>
          <w:shd w:val="clear" w:color="auto" w:fill="FFFFFF"/>
        </w:rPr>
        <w:t>2.</w:t>
      </w:r>
      <w:r w:rsidR="0064029D" w:rsidRPr="00F628CE">
        <w:rPr>
          <w:color w:val="000000"/>
          <w:sz w:val="28"/>
          <w:szCs w:val="28"/>
          <w:shd w:val="clear" w:color="auto" w:fill="FFFFFF"/>
        </w:rPr>
        <w:t xml:space="preserve"> Составить бухгалтерские проводки:</w:t>
      </w:r>
    </w:p>
    <w:p w:rsidR="0064029D" w:rsidRPr="00F628CE" w:rsidRDefault="0064029D"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1) Перечислен налог на доходы физических лиц.</w:t>
      </w:r>
    </w:p>
    <w:p w:rsidR="0064029D" w:rsidRPr="00F628CE" w:rsidRDefault="0064029D"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2) Начислены акцизы при получении нефтепродуктов организацией, имеющей свидетельство.</w:t>
      </w:r>
    </w:p>
    <w:p w:rsidR="0064029D" w:rsidRPr="00F628CE" w:rsidRDefault="0064029D"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3) Предъявлены к вычету акцизы при передаче нефтепродуктам лицам, не имеющим свидетельство.</w:t>
      </w:r>
    </w:p>
    <w:p w:rsidR="0064029D" w:rsidRPr="00F628CE" w:rsidRDefault="0064029D"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4) Начислены акцизы с авансовых платежей, полученных в счет предстоящей отгрузки продукции (товаров), датой реализации которой в целях исчисления акцизов является дата оплаты.</w:t>
      </w:r>
    </w:p>
    <w:p w:rsidR="0064029D" w:rsidRPr="00F628CE" w:rsidRDefault="0064029D"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color w:val="000000"/>
          <w:sz w:val="28"/>
          <w:szCs w:val="28"/>
          <w:shd w:val="clear" w:color="auto" w:fill="FFFFFF"/>
        </w:rPr>
        <w:t>5) Зачтена сумма акциза с авансового платежа при отгрузке продукции (товаров).</w:t>
      </w:r>
    </w:p>
    <w:p w:rsidR="00010384" w:rsidRPr="00F628CE" w:rsidRDefault="00010384" w:rsidP="00997B48">
      <w:pPr>
        <w:pStyle w:val="a6"/>
        <w:shd w:val="clear" w:color="auto" w:fill="FFFFFF"/>
        <w:spacing w:before="75" w:beforeAutospacing="0" w:after="75" w:afterAutospacing="0" w:line="234" w:lineRule="atLeast"/>
        <w:rPr>
          <w:color w:val="000000"/>
          <w:sz w:val="28"/>
          <w:szCs w:val="28"/>
          <w:shd w:val="clear" w:color="auto" w:fill="FFFFFF"/>
        </w:rPr>
      </w:pPr>
      <w:r w:rsidRPr="00F628CE">
        <w:rPr>
          <w:b/>
          <w:color w:val="000000"/>
          <w:sz w:val="28"/>
          <w:szCs w:val="28"/>
          <w:shd w:val="clear" w:color="auto" w:fill="FFFFFF"/>
        </w:rPr>
        <w:t>Задание 3.</w:t>
      </w:r>
      <w:r w:rsidRPr="00F628CE">
        <w:rPr>
          <w:color w:val="000000"/>
          <w:sz w:val="28"/>
          <w:szCs w:val="28"/>
          <w:shd w:val="clear" w:color="auto" w:fill="FFFFFF"/>
        </w:rPr>
        <w:t xml:space="preserve"> </w:t>
      </w:r>
      <w:r w:rsidRPr="00F628CE">
        <w:rPr>
          <w:color w:val="000000"/>
          <w:sz w:val="28"/>
          <w:szCs w:val="28"/>
          <w:shd w:val="clear" w:color="auto" w:fill="F5F5FF"/>
        </w:rPr>
        <w:t>Рассчитать сумму единого налога, уплачиваемого в связи с применением упрощенной системы налогообложения за 2013 г.</w:t>
      </w:r>
      <w:r w:rsidRPr="00F628CE">
        <w:rPr>
          <w:color w:val="000000"/>
          <w:sz w:val="28"/>
          <w:szCs w:val="28"/>
        </w:rPr>
        <w:br/>
      </w:r>
      <w:r w:rsidRPr="00F628CE">
        <w:rPr>
          <w:color w:val="000000"/>
          <w:sz w:val="28"/>
          <w:szCs w:val="28"/>
          <w:shd w:val="clear" w:color="auto" w:fill="F5F5FF"/>
        </w:rPr>
        <w:t>Организация применяет объект налогообложения "Доходы". Доход за 4 квартал 2013 года составил 1 176 000 руб. Выплаты пособия по временной нетрудоспособности за этот период составили 16 800 руб., страховые выплаты ОПС: 26 600 руб. Доход за 9 месяцев составил 1 890 000 руб. Выплаты пособия по временной нетрудоспособности за 9 месяцев составили 15 400 руб., выплаты ОПС: 37 800 руб.</w:t>
      </w:r>
      <w:r w:rsidRPr="00F628CE">
        <w:rPr>
          <w:color w:val="000000"/>
          <w:sz w:val="28"/>
          <w:szCs w:val="28"/>
        </w:rPr>
        <w:br/>
      </w:r>
    </w:p>
    <w:p w:rsidR="00997B48" w:rsidRPr="00F628CE" w:rsidRDefault="00E33F53" w:rsidP="0064029D">
      <w:pPr>
        <w:pStyle w:val="a6"/>
        <w:shd w:val="clear" w:color="auto" w:fill="FFFFFF"/>
        <w:spacing w:before="75" w:beforeAutospacing="0" w:after="75" w:afterAutospacing="0" w:line="234" w:lineRule="atLeast"/>
        <w:jc w:val="center"/>
        <w:rPr>
          <w:b/>
          <w:sz w:val="28"/>
          <w:szCs w:val="28"/>
        </w:rPr>
      </w:pPr>
      <w:r w:rsidRPr="00F628CE">
        <w:rPr>
          <w:b/>
          <w:sz w:val="28"/>
          <w:szCs w:val="28"/>
        </w:rPr>
        <w:t>ВАРИАНТ</w:t>
      </w:r>
      <w:r w:rsidR="0064029D" w:rsidRPr="00F628CE">
        <w:rPr>
          <w:b/>
          <w:sz w:val="28"/>
          <w:szCs w:val="28"/>
        </w:rPr>
        <w:t xml:space="preserve"> 4.</w:t>
      </w:r>
    </w:p>
    <w:p w:rsidR="0064029D" w:rsidRPr="00F628CE" w:rsidRDefault="0064029D" w:rsidP="0064029D">
      <w:pPr>
        <w:rPr>
          <w:rFonts w:ascii="Times New Roman" w:hAnsi="Times New Roman" w:cs="Times New Roman"/>
          <w:b/>
          <w:sz w:val="28"/>
          <w:szCs w:val="28"/>
        </w:rPr>
      </w:pPr>
      <w:r w:rsidRPr="00F628CE">
        <w:rPr>
          <w:rFonts w:ascii="Times New Roman" w:hAnsi="Times New Roman" w:cs="Times New Roman"/>
          <w:sz w:val="28"/>
          <w:szCs w:val="28"/>
        </w:rPr>
        <w:t>Коды проверяемых компетенций:</w:t>
      </w:r>
      <w:r w:rsidR="008B730B" w:rsidRPr="00F628CE">
        <w:rPr>
          <w:rFonts w:ascii="Times New Roman" w:hAnsi="Times New Roman" w:cs="Times New Roman"/>
          <w:sz w:val="28"/>
          <w:szCs w:val="28"/>
        </w:rPr>
        <w:t xml:space="preserve"> </w:t>
      </w:r>
      <w:r w:rsidR="008B730B" w:rsidRPr="00F628CE">
        <w:rPr>
          <w:rFonts w:ascii="Times New Roman" w:hAnsi="Times New Roman" w:cs="Times New Roman"/>
          <w:b/>
          <w:sz w:val="28"/>
          <w:szCs w:val="28"/>
        </w:rPr>
        <w:t>ПК 1,3,4</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 xml:space="preserve">Инструкция </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Внимательно прочитайте задание.</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Вы можете воспользоваться: Планом бухгалтерских счетов.</w:t>
      </w:r>
    </w:p>
    <w:p w:rsidR="0064029D" w:rsidRPr="00F628CE" w:rsidRDefault="0064029D" w:rsidP="0064029D">
      <w:pPr>
        <w:rPr>
          <w:rFonts w:ascii="Times New Roman" w:hAnsi="Times New Roman" w:cs="Times New Roman"/>
          <w:b/>
          <w:sz w:val="24"/>
          <w:szCs w:val="24"/>
        </w:rPr>
      </w:pPr>
      <w:r w:rsidRPr="00F628CE">
        <w:rPr>
          <w:rFonts w:ascii="Times New Roman" w:hAnsi="Times New Roman" w:cs="Times New Roman"/>
          <w:b/>
          <w:sz w:val="24"/>
          <w:szCs w:val="24"/>
        </w:rPr>
        <w:t>Время выполнения: 2ч. 15 мин.</w:t>
      </w:r>
    </w:p>
    <w:p w:rsidR="0064029D" w:rsidRPr="00F628CE" w:rsidRDefault="00E33F53" w:rsidP="0064029D">
      <w:pPr>
        <w:rPr>
          <w:rFonts w:ascii="Times New Roman" w:hAnsi="Times New Roman" w:cs="Times New Roman"/>
          <w:sz w:val="28"/>
          <w:szCs w:val="28"/>
        </w:rPr>
      </w:pPr>
      <w:r w:rsidRPr="00F628CE">
        <w:rPr>
          <w:rFonts w:ascii="Times New Roman" w:hAnsi="Times New Roman" w:cs="Times New Roman"/>
          <w:b/>
          <w:sz w:val="28"/>
          <w:szCs w:val="28"/>
        </w:rPr>
        <w:t xml:space="preserve">Задание </w:t>
      </w:r>
      <w:r w:rsidR="0064029D" w:rsidRPr="00F628CE">
        <w:rPr>
          <w:rFonts w:ascii="Times New Roman" w:hAnsi="Times New Roman" w:cs="Times New Roman"/>
          <w:b/>
          <w:sz w:val="28"/>
          <w:szCs w:val="28"/>
        </w:rPr>
        <w:t>1.</w:t>
      </w:r>
      <w:r w:rsidR="001D2E66" w:rsidRPr="00F628CE">
        <w:rPr>
          <w:rFonts w:ascii="Times New Roman" w:hAnsi="Times New Roman" w:cs="Times New Roman"/>
          <w:sz w:val="28"/>
          <w:szCs w:val="28"/>
        </w:rPr>
        <w:t xml:space="preserve"> Перечислить основные элементы</w:t>
      </w:r>
      <w:r w:rsidR="0064029D" w:rsidRPr="00F628CE">
        <w:rPr>
          <w:rFonts w:ascii="Times New Roman" w:hAnsi="Times New Roman" w:cs="Times New Roman"/>
          <w:sz w:val="28"/>
          <w:szCs w:val="28"/>
        </w:rPr>
        <w:t xml:space="preserve"> учётной политики.</w:t>
      </w:r>
    </w:p>
    <w:p w:rsidR="0064029D" w:rsidRPr="00F628CE" w:rsidRDefault="00E33F53" w:rsidP="0064029D">
      <w:pPr>
        <w:rPr>
          <w:rFonts w:ascii="Times New Roman" w:hAnsi="Times New Roman" w:cs="Times New Roman"/>
          <w:sz w:val="28"/>
          <w:szCs w:val="28"/>
        </w:rPr>
      </w:pPr>
      <w:r w:rsidRPr="00F628CE">
        <w:rPr>
          <w:rFonts w:ascii="Times New Roman" w:hAnsi="Times New Roman" w:cs="Times New Roman"/>
          <w:b/>
          <w:sz w:val="28"/>
          <w:szCs w:val="28"/>
        </w:rPr>
        <w:t xml:space="preserve">Задание </w:t>
      </w:r>
      <w:r w:rsidR="0064029D" w:rsidRPr="00F628CE">
        <w:rPr>
          <w:rFonts w:ascii="Times New Roman" w:hAnsi="Times New Roman" w:cs="Times New Roman"/>
          <w:b/>
          <w:sz w:val="28"/>
          <w:szCs w:val="28"/>
        </w:rPr>
        <w:t>2.</w:t>
      </w:r>
      <w:r w:rsidR="0064029D" w:rsidRPr="00F628CE">
        <w:rPr>
          <w:rFonts w:ascii="Times New Roman" w:hAnsi="Times New Roman" w:cs="Times New Roman"/>
          <w:sz w:val="28"/>
          <w:szCs w:val="28"/>
        </w:rPr>
        <w:t xml:space="preserve"> Составить бухгалтерские проводки:</w:t>
      </w:r>
    </w:p>
    <w:p w:rsidR="0064029D" w:rsidRPr="00F628CE" w:rsidRDefault="0064029D"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sz w:val="28"/>
          <w:szCs w:val="28"/>
        </w:rPr>
        <w:t xml:space="preserve">1) </w:t>
      </w:r>
      <w:r w:rsidRPr="00F628CE">
        <w:rPr>
          <w:rFonts w:ascii="Times New Roman" w:hAnsi="Times New Roman" w:cs="Times New Roman"/>
          <w:color w:val="000000"/>
          <w:sz w:val="28"/>
          <w:szCs w:val="28"/>
          <w:shd w:val="clear" w:color="auto" w:fill="FFFFFF"/>
        </w:rPr>
        <w:t xml:space="preserve">Начислен акциз при использовании подакцизных продукции </w:t>
      </w:r>
      <w:proofErr w:type="gramStart"/>
      <w:r w:rsidRPr="00F628CE">
        <w:rPr>
          <w:rFonts w:ascii="Times New Roman" w:hAnsi="Times New Roman" w:cs="Times New Roman"/>
          <w:color w:val="000000"/>
          <w:sz w:val="28"/>
          <w:szCs w:val="28"/>
          <w:shd w:val="clear" w:color="auto" w:fill="FFFFFF"/>
        </w:rPr>
        <w:t>для собственных нужд в основном производстве</w:t>
      </w:r>
      <w:proofErr w:type="gramEnd"/>
      <w:r w:rsidRPr="00F628CE">
        <w:rPr>
          <w:rFonts w:ascii="Times New Roman" w:hAnsi="Times New Roman" w:cs="Times New Roman"/>
          <w:color w:val="000000"/>
          <w:sz w:val="28"/>
          <w:szCs w:val="28"/>
          <w:shd w:val="clear" w:color="auto" w:fill="FFFFFF"/>
        </w:rPr>
        <w:t>.</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lastRenderedPageBreak/>
        <w:t>2) Перечислен акцизы в бюджет.</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3) Уплачен налог на имущество.</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4) Начислен транспортный налог.</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5) Перечислена плата за пользование водными ресурсами.</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b/>
          <w:color w:val="000000"/>
          <w:sz w:val="28"/>
          <w:szCs w:val="28"/>
          <w:shd w:val="clear" w:color="auto" w:fill="FFFFFF"/>
        </w:rPr>
        <w:t>Задание 3.</w:t>
      </w:r>
      <w:r w:rsidRPr="00F628CE">
        <w:rPr>
          <w:rFonts w:ascii="Times New Roman" w:hAnsi="Times New Roman" w:cs="Times New Roman"/>
          <w:color w:val="000000"/>
          <w:sz w:val="28"/>
          <w:szCs w:val="28"/>
          <w:shd w:val="clear" w:color="auto" w:fill="FFFFFF"/>
        </w:rPr>
        <w:t xml:space="preserve"> Рассчитать сумму налога на имущество за отчётный период (1 квартал, полугодие, 9месяцев).</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Стоимость налогооблагаемого имущества юридического лица равна:</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01.01. – 350000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01.02. – 365000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01.03. – 360000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01.04. – 370000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01.05. – 375000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01.06. – 380000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01.07. – 382000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01.08. – 385000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01.09. – 385000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01.10 – 390000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01.11. – 395000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01.12. – 400000 руб.</w:t>
      </w:r>
    </w:p>
    <w:p w:rsidR="00195D4E" w:rsidRPr="00F628CE" w:rsidRDefault="00195D4E"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 31.12. – 410000 руб.</w:t>
      </w:r>
    </w:p>
    <w:p w:rsidR="00195D4E" w:rsidRPr="00F628CE" w:rsidRDefault="00195D4E" w:rsidP="0064029D">
      <w:pPr>
        <w:rPr>
          <w:rFonts w:ascii="Times New Roman" w:hAnsi="Times New Roman" w:cs="Times New Roman"/>
          <w:color w:val="000000"/>
          <w:sz w:val="28"/>
          <w:szCs w:val="28"/>
          <w:shd w:val="clear" w:color="auto" w:fill="FFFFFF"/>
        </w:rPr>
      </w:pPr>
    </w:p>
    <w:p w:rsidR="00FC4929" w:rsidRPr="00F628CE" w:rsidRDefault="00E33F53" w:rsidP="00FC4929">
      <w:pPr>
        <w:jc w:val="center"/>
        <w:rPr>
          <w:rFonts w:ascii="Times New Roman" w:hAnsi="Times New Roman" w:cs="Times New Roman"/>
          <w:b/>
          <w:color w:val="000000"/>
          <w:sz w:val="28"/>
          <w:szCs w:val="28"/>
          <w:shd w:val="clear" w:color="auto" w:fill="FFFFFF"/>
        </w:rPr>
      </w:pPr>
      <w:r w:rsidRPr="00F628CE">
        <w:rPr>
          <w:rFonts w:ascii="Times New Roman" w:hAnsi="Times New Roman" w:cs="Times New Roman"/>
          <w:b/>
          <w:color w:val="000000"/>
          <w:sz w:val="28"/>
          <w:szCs w:val="28"/>
          <w:shd w:val="clear" w:color="auto" w:fill="FFFFFF"/>
        </w:rPr>
        <w:t>ВАРИАНТ</w:t>
      </w:r>
      <w:r w:rsidR="00FC4929" w:rsidRPr="00F628CE">
        <w:rPr>
          <w:rFonts w:ascii="Times New Roman" w:hAnsi="Times New Roman" w:cs="Times New Roman"/>
          <w:b/>
          <w:color w:val="000000"/>
          <w:sz w:val="28"/>
          <w:szCs w:val="28"/>
          <w:shd w:val="clear" w:color="auto" w:fill="FFFFFF"/>
        </w:rPr>
        <w:t xml:space="preserve"> 5.</w:t>
      </w:r>
    </w:p>
    <w:p w:rsidR="00FC4929" w:rsidRPr="00F628CE" w:rsidRDefault="00FC4929" w:rsidP="00FC4929">
      <w:pPr>
        <w:rPr>
          <w:rFonts w:ascii="Times New Roman" w:hAnsi="Times New Roman" w:cs="Times New Roman"/>
          <w:b/>
          <w:sz w:val="28"/>
          <w:szCs w:val="28"/>
        </w:rPr>
      </w:pPr>
      <w:r w:rsidRPr="00F628CE">
        <w:rPr>
          <w:rFonts w:ascii="Times New Roman" w:hAnsi="Times New Roman" w:cs="Times New Roman"/>
          <w:sz w:val="28"/>
          <w:szCs w:val="28"/>
        </w:rPr>
        <w:t>Коды проверяемых компетенций:</w:t>
      </w:r>
      <w:r w:rsidR="008B730B" w:rsidRPr="00F628CE">
        <w:rPr>
          <w:rFonts w:ascii="Times New Roman" w:hAnsi="Times New Roman" w:cs="Times New Roman"/>
          <w:sz w:val="28"/>
          <w:szCs w:val="28"/>
        </w:rPr>
        <w:t xml:space="preserve"> </w:t>
      </w:r>
      <w:r w:rsidR="008B730B" w:rsidRPr="00F628CE">
        <w:rPr>
          <w:rFonts w:ascii="Times New Roman" w:hAnsi="Times New Roman" w:cs="Times New Roman"/>
          <w:b/>
          <w:sz w:val="28"/>
          <w:szCs w:val="28"/>
        </w:rPr>
        <w:t>ПК 1,3,4</w:t>
      </w:r>
    </w:p>
    <w:p w:rsidR="00FC4929" w:rsidRPr="00F628CE" w:rsidRDefault="00FC4929" w:rsidP="00FC4929">
      <w:pPr>
        <w:rPr>
          <w:rFonts w:ascii="Times New Roman" w:hAnsi="Times New Roman" w:cs="Times New Roman"/>
          <w:b/>
          <w:sz w:val="24"/>
          <w:szCs w:val="24"/>
        </w:rPr>
      </w:pPr>
      <w:r w:rsidRPr="00F628CE">
        <w:rPr>
          <w:rFonts w:ascii="Times New Roman" w:hAnsi="Times New Roman" w:cs="Times New Roman"/>
          <w:b/>
          <w:sz w:val="24"/>
          <w:szCs w:val="24"/>
        </w:rPr>
        <w:t xml:space="preserve">Инструкция </w:t>
      </w:r>
    </w:p>
    <w:p w:rsidR="00FC4929" w:rsidRPr="00F628CE" w:rsidRDefault="00FC4929" w:rsidP="00FC4929">
      <w:pPr>
        <w:rPr>
          <w:rFonts w:ascii="Times New Roman" w:hAnsi="Times New Roman" w:cs="Times New Roman"/>
          <w:b/>
          <w:sz w:val="24"/>
          <w:szCs w:val="24"/>
        </w:rPr>
      </w:pPr>
      <w:r w:rsidRPr="00F628CE">
        <w:rPr>
          <w:rFonts w:ascii="Times New Roman" w:hAnsi="Times New Roman" w:cs="Times New Roman"/>
          <w:b/>
          <w:sz w:val="24"/>
          <w:szCs w:val="24"/>
        </w:rPr>
        <w:t>Внимательно прочитайте задание.</w:t>
      </w:r>
    </w:p>
    <w:p w:rsidR="00FC4929" w:rsidRPr="00F628CE" w:rsidRDefault="00FC4929" w:rsidP="00FC4929">
      <w:pPr>
        <w:rPr>
          <w:rFonts w:ascii="Times New Roman" w:hAnsi="Times New Roman" w:cs="Times New Roman"/>
          <w:b/>
          <w:sz w:val="24"/>
          <w:szCs w:val="24"/>
        </w:rPr>
      </w:pPr>
      <w:r w:rsidRPr="00F628CE">
        <w:rPr>
          <w:rFonts w:ascii="Times New Roman" w:hAnsi="Times New Roman" w:cs="Times New Roman"/>
          <w:b/>
          <w:sz w:val="24"/>
          <w:szCs w:val="24"/>
        </w:rPr>
        <w:t>Вы можете воспользоваться: Планом бухгалтерских счетов.</w:t>
      </w:r>
    </w:p>
    <w:p w:rsidR="00FC4929" w:rsidRPr="00F628CE" w:rsidRDefault="00FC4929" w:rsidP="00FC4929">
      <w:pPr>
        <w:rPr>
          <w:rFonts w:ascii="Times New Roman" w:hAnsi="Times New Roman" w:cs="Times New Roman"/>
          <w:b/>
          <w:sz w:val="24"/>
          <w:szCs w:val="24"/>
        </w:rPr>
      </w:pPr>
      <w:r w:rsidRPr="00F628CE">
        <w:rPr>
          <w:rFonts w:ascii="Times New Roman" w:hAnsi="Times New Roman" w:cs="Times New Roman"/>
          <w:b/>
          <w:sz w:val="24"/>
          <w:szCs w:val="24"/>
        </w:rPr>
        <w:lastRenderedPageBreak/>
        <w:t>Время выполнения: 2ч. 15 мин.</w:t>
      </w:r>
    </w:p>
    <w:p w:rsidR="00FC4929" w:rsidRPr="00F628CE" w:rsidRDefault="00E33F53" w:rsidP="00FC4929">
      <w:pPr>
        <w:rPr>
          <w:rFonts w:ascii="Times New Roman" w:hAnsi="Times New Roman" w:cs="Times New Roman"/>
          <w:sz w:val="28"/>
          <w:szCs w:val="28"/>
        </w:rPr>
      </w:pPr>
      <w:r w:rsidRPr="00F628CE">
        <w:rPr>
          <w:rFonts w:ascii="Times New Roman" w:hAnsi="Times New Roman" w:cs="Times New Roman"/>
          <w:b/>
          <w:sz w:val="28"/>
          <w:szCs w:val="28"/>
        </w:rPr>
        <w:t xml:space="preserve">Задание </w:t>
      </w:r>
      <w:r w:rsidR="00FC4929" w:rsidRPr="00F628CE">
        <w:rPr>
          <w:rFonts w:ascii="Times New Roman" w:hAnsi="Times New Roman" w:cs="Times New Roman"/>
          <w:b/>
          <w:sz w:val="28"/>
          <w:szCs w:val="28"/>
        </w:rPr>
        <w:t>1.</w:t>
      </w:r>
      <w:r w:rsidR="00FC4929" w:rsidRPr="00F628CE">
        <w:rPr>
          <w:rFonts w:ascii="Times New Roman" w:hAnsi="Times New Roman" w:cs="Times New Roman"/>
          <w:sz w:val="28"/>
          <w:szCs w:val="28"/>
        </w:rPr>
        <w:t xml:space="preserve"> </w:t>
      </w:r>
      <w:r w:rsidR="00133A12" w:rsidRPr="00F628CE">
        <w:rPr>
          <w:rFonts w:ascii="Times New Roman" w:hAnsi="Times New Roman" w:cs="Times New Roman"/>
          <w:sz w:val="28"/>
          <w:szCs w:val="28"/>
        </w:rPr>
        <w:t>Алгоритм разработки учётной политики в целях налогообложения</w:t>
      </w:r>
    </w:p>
    <w:p w:rsidR="00FC4929" w:rsidRPr="00F628CE" w:rsidRDefault="00E33F53"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b/>
          <w:color w:val="000000"/>
          <w:sz w:val="28"/>
          <w:szCs w:val="28"/>
          <w:shd w:val="clear" w:color="auto" w:fill="FFFFFF"/>
        </w:rPr>
        <w:t xml:space="preserve">Задание </w:t>
      </w:r>
      <w:r w:rsidR="00FC4929" w:rsidRPr="00F628CE">
        <w:rPr>
          <w:rFonts w:ascii="Times New Roman" w:hAnsi="Times New Roman" w:cs="Times New Roman"/>
          <w:b/>
          <w:color w:val="000000"/>
          <w:sz w:val="28"/>
          <w:szCs w:val="28"/>
          <w:shd w:val="clear" w:color="auto" w:fill="FFFFFF"/>
        </w:rPr>
        <w:t>2.</w:t>
      </w:r>
      <w:r w:rsidR="00FC4929" w:rsidRPr="00F628CE">
        <w:rPr>
          <w:rFonts w:ascii="Times New Roman" w:hAnsi="Times New Roman" w:cs="Times New Roman"/>
          <w:color w:val="000000"/>
          <w:sz w:val="28"/>
          <w:szCs w:val="28"/>
          <w:shd w:val="clear" w:color="auto" w:fill="FFFFFF"/>
        </w:rPr>
        <w:t xml:space="preserve"> Составить бухгалтерские проводки:</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1) Перечислена плата за негативное воздействие на окружающую среду.</w:t>
      </w:r>
    </w:p>
    <w:p w:rsidR="00FC4929" w:rsidRPr="00F628CE" w:rsidRDefault="00FC4929"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 xml:space="preserve">2) </w:t>
      </w:r>
      <w:r w:rsidR="00E33F53" w:rsidRPr="00F628CE">
        <w:rPr>
          <w:rFonts w:ascii="Times New Roman" w:hAnsi="Times New Roman" w:cs="Times New Roman"/>
          <w:color w:val="000000"/>
          <w:sz w:val="28"/>
          <w:szCs w:val="28"/>
          <w:shd w:val="clear" w:color="auto" w:fill="FFFFFF"/>
        </w:rPr>
        <w:t>Начислен земельный налог.</w:t>
      </w:r>
    </w:p>
    <w:p w:rsidR="00E33F53" w:rsidRPr="00F628CE" w:rsidRDefault="00E33F53"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3) Уплачен земельный налог.</w:t>
      </w:r>
    </w:p>
    <w:p w:rsidR="00E33F53" w:rsidRPr="00F628CE" w:rsidRDefault="00E33F53"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4) Начислен налог на рекламу.</w:t>
      </w:r>
    </w:p>
    <w:p w:rsidR="00E33F53" w:rsidRPr="00F628CE" w:rsidRDefault="00E33F53" w:rsidP="0064029D">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5) Уплачены целевые сборы на содержание милиции, благоустройство территорий, нужд образования.</w:t>
      </w:r>
    </w:p>
    <w:p w:rsidR="00E3639A" w:rsidRPr="00F628CE" w:rsidRDefault="00E3639A" w:rsidP="0064029D">
      <w:pPr>
        <w:rPr>
          <w:rFonts w:ascii="Times New Roman" w:hAnsi="Times New Roman" w:cs="Times New Roman"/>
          <w:b/>
          <w:color w:val="000000"/>
          <w:sz w:val="28"/>
          <w:szCs w:val="28"/>
          <w:shd w:val="clear" w:color="auto" w:fill="FFFFFF"/>
        </w:rPr>
      </w:pPr>
      <w:r w:rsidRPr="00F628CE">
        <w:rPr>
          <w:rFonts w:ascii="Times New Roman" w:hAnsi="Times New Roman" w:cs="Times New Roman"/>
          <w:b/>
          <w:color w:val="000000"/>
          <w:sz w:val="28"/>
          <w:szCs w:val="28"/>
          <w:shd w:val="clear" w:color="auto" w:fill="FFFFFF"/>
        </w:rPr>
        <w:t>Задание 3.</w:t>
      </w:r>
    </w:p>
    <w:p w:rsidR="00D91A85" w:rsidRPr="00F628CE" w:rsidRDefault="00D91A85" w:rsidP="00D91A85">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Определить сумму НДС, подлежащую уплате в бюджет за налоговый период:</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ОАО «Магнит» занимается реализацией продуктов питания и сопутствующих товаров для бытовых целей.</w:t>
      </w:r>
      <w:r w:rsidRPr="00F628CE">
        <w:rPr>
          <w:rStyle w:val="apple-converted-space"/>
          <w:rFonts w:ascii="Times New Roman" w:hAnsi="Times New Roman" w:cs="Times New Roman"/>
          <w:color w:val="000000"/>
          <w:sz w:val="28"/>
          <w:szCs w:val="28"/>
          <w:shd w:val="clear" w:color="auto" w:fill="FFFFFF"/>
        </w:rPr>
        <w:t> </w:t>
      </w:r>
      <w:r w:rsidRPr="00F628CE">
        <w:rPr>
          <w:rFonts w:ascii="Times New Roman" w:hAnsi="Times New Roman" w:cs="Times New Roman"/>
          <w:color w:val="000000"/>
          <w:sz w:val="28"/>
          <w:szCs w:val="28"/>
        </w:rPr>
        <w:br/>
      </w:r>
      <w:r w:rsidRPr="00F628CE">
        <w:rPr>
          <w:rFonts w:ascii="Times New Roman" w:hAnsi="Times New Roman" w:cs="Times New Roman"/>
          <w:iCs/>
          <w:color w:val="000000"/>
          <w:sz w:val="28"/>
          <w:szCs w:val="28"/>
          <w:shd w:val="clear" w:color="auto" w:fill="FFFFFF"/>
        </w:rPr>
        <w:t xml:space="preserve">Выручка от </w:t>
      </w:r>
      <w:proofErr w:type="gramStart"/>
      <w:r w:rsidRPr="00F628CE">
        <w:rPr>
          <w:rFonts w:ascii="Times New Roman" w:hAnsi="Times New Roman" w:cs="Times New Roman"/>
          <w:iCs/>
          <w:color w:val="000000"/>
          <w:sz w:val="28"/>
          <w:szCs w:val="28"/>
          <w:shd w:val="clear" w:color="auto" w:fill="FFFFFF"/>
        </w:rPr>
        <w:t>реализации </w:t>
      </w:r>
      <w:r w:rsidRPr="00F628CE">
        <w:rPr>
          <w:rStyle w:val="apple-converted-space"/>
          <w:rFonts w:ascii="Times New Roman" w:hAnsi="Times New Roman" w:cs="Times New Roman"/>
          <w:iCs/>
          <w:color w:val="000000"/>
          <w:sz w:val="28"/>
          <w:szCs w:val="28"/>
          <w:shd w:val="clear" w:color="auto" w:fill="FFFFFF"/>
        </w:rPr>
        <w:t> </w:t>
      </w:r>
      <w:r w:rsidRPr="00F628CE">
        <w:rPr>
          <w:rFonts w:ascii="Times New Roman" w:hAnsi="Times New Roman" w:cs="Times New Roman"/>
          <w:iCs/>
          <w:color w:val="000000"/>
          <w:sz w:val="28"/>
          <w:szCs w:val="28"/>
          <w:shd w:val="clear" w:color="auto" w:fill="FFFFFF"/>
        </w:rPr>
        <w:t>продуктов</w:t>
      </w:r>
      <w:proofErr w:type="gramEnd"/>
      <w:r w:rsidRPr="00F628CE">
        <w:rPr>
          <w:rFonts w:ascii="Times New Roman" w:hAnsi="Times New Roman" w:cs="Times New Roman"/>
          <w:iCs/>
          <w:color w:val="000000"/>
          <w:sz w:val="28"/>
          <w:szCs w:val="28"/>
          <w:shd w:val="clear" w:color="auto" w:fill="FFFFFF"/>
        </w:rPr>
        <w:t> </w:t>
      </w:r>
      <w:r w:rsidRPr="00F628CE">
        <w:rPr>
          <w:rStyle w:val="apple-converted-space"/>
          <w:rFonts w:ascii="Times New Roman" w:hAnsi="Times New Roman" w:cs="Times New Roman"/>
          <w:iCs/>
          <w:color w:val="000000"/>
          <w:sz w:val="28"/>
          <w:szCs w:val="28"/>
          <w:shd w:val="clear" w:color="auto" w:fill="FFFFFF"/>
        </w:rPr>
        <w:t> </w:t>
      </w:r>
      <w:r w:rsidRPr="00F628CE">
        <w:rPr>
          <w:rFonts w:ascii="Times New Roman" w:hAnsi="Times New Roman" w:cs="Times New Roman"/>
          <w:iCs/>
          <w:color w:val="000000"/>
          <w:sz w:val="28"/>
          <w:szCs w:val="28"/>
          <w:shd w:val="clear" w:color="auto" w:fill="FFFFFF"/>
        </w:rPr>
        <w:t>питания </w:t>
      </w:r>
      <w:r w:rsidRPr="00F628CE">
        <w:rPr>
          <w:rStyle w:val="apple-converted-space"/>
          <w:rFonts w:ascii="Times New Roman" w:hAnsi="Times New Roman" w:cs="Times New Roman"/>
          <w:iCs/>
          <w:color w:val="000000"/>
          <w:sz w:val="28"/>
          <w:szCs w:val="28"/>
          <w:shd w:val="clear" w:color="auto" w:fill="FFFFFF"/>
        </w:rPr>
        <w:t> </w:t>
      </w:r>
      <w:r w:rsidRPr="00F628CE">
        <w:rPr>
          <w:rFonts w:ascii="Times New Roman" w:hAnsi="Times New Roman" w:cs="Times New Roman"/>
          <w:iCs/>
          <w:color w:val="000000"/>
          <w:sz w:val="28"/>
          <w:szCs w:val="28"/>
          <w:shd w:val="clear" w:color="auto" w:fill="FFFFFF"/>
        </w:rPr>
        <w:t>— 25 500 тыс. руб., в том числе деликатесных — 3500 тыс. руб.; - реализовано сопутствующих товаров на сумму 3370 тыс. руб.; - стоимость приобретенных продуктов питания — 20 320 тыс. руб., оплачено поставщику — 85%, в том числе деликатесных продуктов — 15%.</w:t>
      </w:r>
    </w:p>
    <w:p w:rsidR="00D91A85" w:rsidRDefault="00D91A85" w:rsidP="0064029D">
      <w:pPr>
        <w:rPr>
          <w:rFonts w:ascii="Times New Roman" w:hAnsi="Times New Roman" w:cs="Times New Roman"/>
          <w:b/>
          <w:color w:val="000000"/>
          <w:sz w:val="28"/>
          <w:szCs w:val="28"/>
          <w:shd w:val="clear" w:color="auto" w:fill="FFFFFF"/>
        </w:rPr>
      </w:pPr>
    </w:p>
    <w:p w:rsidR="00F628CE" w:rsidRDefault="00F628CE" w:rsidP="0064029D">
      <w:pPr>
        <w:rPr>
          <w:rFonts w:ascii="Times New Roman" w:hAnsi="Times New Roman" w:cs="Times New Roman"/>
          <w:b/>
          <w:color w:val="000000"/>
          <w:sz w:val="28"/>
          <w:szCs w:val="28"/>
          <w:shd w:val="clear" w:color="auto" w:fill="FFFFFF"/>
        </w:rPr>
      </w:pPr>
    </w:p>
    <w:p w:rsidR="00F628CE" w:rsidRDefault="00F628CE" w:rsidP="0064029D">
      <w:pPr>
        <w:rPr>
          <w:rFonts w:ascii="Times New Roman" w:hAnsi="Times New Roman" w:cs="Times New Roman"/>
          <w:b/>
          <w:color w:val="000000"/>
          <w:sz w:val="28"/>
          <w:szCs w:val="28"/>
          <w:shd w:val="clear" w:color="auto" w:fill="FFFFFF"/>
        </w:rPr>
      </w:pPr>
    </w:p>
    <w:p w:rsidR="00F628CE" w:rsidRDefault="00F628CE" w:rsidP="0064029D">
      <w:pPr>
        <w:rPr>
          <w:rFonts w:ascii="Times New Roman" w:hAnsi="Times New Roman" w:cs="Times New Roman"/>
          <w:b/>
          <w:color w:val="000000"/>
          <w:sz w:val="28"/>
          <w:szCs w:val="28"/>
          <w:shd w:val="clear" w:color="auto" w:fill="FFFFFF"/>
        </w:rPr>
      </w:pPr>
    </w:p>
    <w:p w:rsidR="00F628CE" w:rsidRDefault="00F628CE" w:rsidP="0064029D">
      <w:pPr>
        <w:rPr>
          <w:rFonts w:ascii="Times New Roman" w:hAnsi="Times New Roman" w:cs="Times New Roman"/>
          <w:b/>
          <w:color w:val="000000"/>
          <w:sz w:val="28"/>
          <w:szCs w:val="28"/>
          <w:shd w:val="clear" w:color="auto" w:fill="FFFFFF"/>
        </w:rPr>
      </w:pPr>
    </w:p>
    <w:p w:rsidR="00F628CE" w:rsidRPr="00F628CE" w:rsidRDefault="00F628CE" w:rsidP="0064029D">
      <w:pPr>
        <w:rPr>
          <w:rFonts w:ascii="Times New Roman" w:hAnsi="Times New Roman" w:cs="Times New Roman"/>
          <w:b/>
          <w:color w:val="000000"/>
          <w:sz w:val="28"/>
          <w:szCs w:val="28"/>
          <w:shd w:val="clear" w:color="auto" w:fill="FFFFFF"/>
        </w:rPr>
      </w:pPr>
    </w:p>
    <w:p w:rsidR="00D91A85" w:rsidRPr="00F628CE" w:rsidRDefault="00D91A85" w:rsidP="00E406CF">
      <w:pPr>
        <w:spacing w:line="240" w:lineRule="auto"/>
        <w:rPr>
          <w:rFonts w:ascii="Times New Roman" w:hAnsi="Times New Roman" w:cs="Times New Roman"/>
          <w:color w:val="000000"/>
          <w:sz w:val="28"/>
          <w:szCs w:val="28"/>
          <w:shd w:val="clear" w:color="auto" w:fill="FFFFFF"/>
        </w:rPr>
      </w:pPr>
    </w:p>
    <w:p w:rsidR="00E406CF" w:rsidRPr="00F628CE" w:rsidRDefault="00F67EA6" w:rsidP="00E406CF">
      <w:pPr>
        <w:spacing w:line="240" w:lineRule="auto"/>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Показатели оценки</w:t>
      </w:r>
    </w:p>
    <w:tbl>
      <w:tblPr>
        <w:tblStyle w:val="a3"/>
        <w:tblW w:w="0" w:type="auto"/>
        <w:tblLook w:val="04A0" w:firstRow="1" w:lastRow="0" w:firstColumn="1" w:lastColumn="0" w:noHBand="0" w:noVBand="1"/>
      </w:tblPr>
      <w:tblGrid>
        <w:gridCol w:w="3284"/>
        <w:gridCol w:w="4621"/>
        <w:gridCol w:w="1949"/>
      </w:tblGrid>
      <w:tr w:rsidR="006B0B31" w:rsidRPr="00F628CE" w:rsidTr="008B730B">
        <w:tc>
          <w:tcPr>
            <w:tcW w:w="3284" w:type="dxa"/>
          </w:tcPr>
          <w:p w:rsidR="006B0B31" w:rsidRPr="00F628CE" w:rsidRDefault="006B0B31" w:rsidP="006B0B31">
            <w:pPr>
              <w:jc w:val="center"/>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Коды проверяемых компетенций</w:t>
            </w:r>
          </w:p>
        </w:tc>
        <w:tc>
          <w:tcPr>
            <w:tcW w:w="4621" w:type="dxa"/>
          </w:tcPr>
          <w:p w:rsidR="006B0B31" w:rsidRPr="00F628CE" w:rsidRDefault="006B0B31" w:rsidP="006B0B31">
            <w:pPr>
              <w:jc w:val="center"/>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Показатели оценки результата</w:t>
            </w:r>
          </w:p>
        </w:tc>
        <w:tc>
          <w:tcPr>
            <w:tcW w:w="1949" w:type="dxa"/>
          </w:tcPr>
          <w:p w:rsidR="006B0B31" w:rsidRPr="00F628CE" w:rsidRDefault="006B0B31" w:rsidP="006B0B31">
            <w:pPr>
              <w:jc w:val="center"/>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Оценка (да</w:t>
            </w:r>
            <w:r w:rsidRPr="00F628CE">
              <w:rPr>
                <w:rFonts w:ascii="Times New Roman" w:hAnsi="Times New Roman" w:cs="Times New Roman"/>
                <w:b/>
                <w:sz w:val="28"/>
                <w:szCs w:val="28"/>
                <w:shd w:val="clear" w:color="auto" w:fill="FFFFFF"/>
                <w:lang w:val="en-US"/>
              </w:rPr>
              <w:t>/</w:t>
            </w:r>
            <w:r w:rsidRPr="00F628CE">
              <w:rPr>
                <w:rFonts w:ascii="Times New Roman" w:hAnsi="Times New Roman" w:cs="Times New Roman"/>
                <w:b/>
                <w:sz w:val="28"/>
                <w:szCs w:val="28"/>
                <w:shd w:val="clear" w:color="auto" w:fill="FFFFFF"/>
              </w:rPr>
              <w:t>нет)</w:t>
            </w:r>
          </w:p>
        </w:tc>
      </w:tr>
      <w:tr w:rsidR="006B0B31" w:rsidRPr="00F628CE" w:rsidTr="008B730B">
        <w:tc>
          <w:tcPr>
            <w:tcW w:w="3284" w:type="dxa"/>
          </w:tcPr>
          <w:p w:rsidR="006B0B31" w:rsidRPr="00F628CE" w:rsidRDefault="00740D6C" w:rsidP="00E406CF">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t>ПК 1 Организовывать налоговый учёт</w:t>
            </w:r>
          </w:p>
        </w:tc>
        <w:tc>
          <w:tcPr>
            <w:tcW w:w="4621" w:type="dxa"/>
          </w:tcPr>
          <w:p w:rsidR="00740D6C" w:rsidRPr="00F628CE" w:rsidRDefault="00740D6C" w:rsidP="00740D6C">
            <w:pPr>
              <w:rPr>
                <w:rFonts w:ascii="Times New Roman" w:hAnsi="Times New Roman" w:cs="Times New Roman"/>
                <w:sz w:val="28"/>
                <w:szCs w:val="28"/>
              </w:rPr>
            </w:pPr>
            <w:r w:rsidRPr="00F628CE">
              <w:rPr>
                <w:rFonts w:ascii="Times New Roman" w:hAnsi="Times New Roman" w:cs="Times New Roman"/>
                <w:sz w:val="28"/>
                <w:szCs w:val="28"/>
              </w:rPr>
              <w:t xml:space="preserve">- грамотность осуществления налогового учёта и налогового </w:t>
            </w:r>
            <w:r w:rsidRPr="00F628CE">
              <w:rPr>
                <w:rFonts w:ascii="Times New Roman" w:hAnsi="Times New Roman" w:cs="Times New Roman"/>
                <w:sz w:val="28"/>
                <w:szCs w:val="28"/>
              </w:rPr>
              <w:lastRenderedPageBreak/>
              <w:t>планирования в организации;</w:t>
            </w:r>
          </w:p>
          <w:p w:rsidR="00740D6C" w:rsidRPr="00F628CE" w:rsidRDefault="00740D6C" w:rsidP="00740D6C">
            <w:pPr>
              <w:rPr>
                <w:rFonts w:ascii="Times New Roman" w:hAnsi="Times New Roman" w:cs="Times New Roman"/>
                <w:sz w:val="28"/>
                <w:szCs w:val="28"/>
              </w:rPr>
            </w:pPr>
            <w:r w:rsidRPr="00F628CE">
              <w:rPr>
                <w:rFonts w:ascii="Times New Roman" w:hAnsi="Times New Roman" w:cs="Times New Roman"/>
                <w:sz w:val="28"/>
                <w:szCs w:val="28"/>
              </w:rPr>
              <w:t>- грамотность ориентирования в понятиях налогового учёта;</w:t>
            </w:r>
          </w:p>
          <w:p w:rsidR="00740D6C" w:rsidRPr="00F628CE" w:rsidRDefault="00740D6C" w:rsidP="00740D6C">
            <w:pPr>
              <w:rPr>
                <w:rFonts w:ascii="Times New Roman" w:hAnsi="Times New Roman" w:cs="Times New Roman"/>
                <w:sz w:val="28"/>
                <w:szCs w:val="28"/>
              </w:rPr>
            </w:pPr>
            <w:r w:rsidRPr="00F628CE">
              <w:rPr>
                <w:rFonts w:ascii="Times New Roman" w:hAnsi="Times New Roman" w:cs="Times New Roman"/>
                <w:sz w:val="28"/>
                <w:szCs w:val="28"/>
              </w:rPr>
              <w:t>- грамотность и правильность определения цели осуществления налогового учёта;</w:t>
            </w:r>
          </w:p>
          <w:p w:rsidR="006B0B31" w:rsidRPr="00F628CE" w:rsidRDefault="00740D6C" w:rsidP="00740D6C">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t>- грамотность налаживания порядка ведения налогового учёта.</w:t>
            </w:r>
          </w:p>
        </w:tc>
        <w:tc>
          <w:tcPr>
            <w:tcW w:w="1949" w:type="dxa"/>
          </w:tcPr>
          <w:p w:rsidR="006B0B31" w:rsidRPr="00F628CE" w:rsidRDefault="006B0B31" w:rsidP="00E406CF">
            <w:pPr>
              <w:rPr>
                <w:rFonts w:ascii="Times New Roman" w:hAnsi="Times New Roman" w:cs="Times New Roman"/>
                <w:b/>
                <w:sz w:val="28"/>
                <w:szCs w:val="28"/>
                <w:shd w:val="clear" w:color="auto" w:fill="FFFFFF"/>
              </w:rPr>
            </w:pPr>
          </w:p>
        </w:tc>
      </w:tr>
      <w:tr w:rsidR="006B0B31" w:rsidRPr="00F628CE" w:rsidTr="008B730B">
        <w:tc>
          <w:tcPr>
            <w:tcW w:w="3284" w:type="dxa"/>
          </w:tcPr>
          <w:p w:rsidR="006B0B31" w:rsidRPr="00F628CE" w:rsidRDefault="00740D6C" w:rsidP="00E406CF">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lastRenderedPageBreak/>
              <w:t>ПК 3 Проводить определение налоговой базы для расчёта налогов и сборов, обязательных для уплаты</w:t>
            </w:r>
          </w:p>
        </w:tc>
        <w:tc>
          <w:tcPr>
            <w:tcW w:w="4621" w:type="dxa"/>
          </w:tcPr>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доначисления неуплаченных налогов и уплаты штрафных санкций налоговым органам;</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грамотность и чёткость составления первичных бухгалтерских документов;</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составления аналитических регистров налогового учёта;</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расчёта налоговой базы для исчисления налогов и сборов;</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грамотность определения элементов налогового учёта, предусмотренных НК РФ;</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расчёта налоговой базы по НДС;</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расчёта налоговой базы по налогу на прибыль;</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расчёта налоговой базы по НДФЛ;</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отражения данных налогового учёта при предоставлении документов в налоговые органы;</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грамотность формирования суммы доходов и расходов;</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конкретность определения доли расходов, учитываемых для целей налогообложения в текущем налоговом (отчётном) периоде;</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расчёта суммы остатка расходов (убытков), подлежащей отнесению на расходы в следующих налоговых периодах;</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lastRenderedPageBreak/>
              <w:t>- правильность формирования сумм создаваемых резервов, а также сумм задолженности по расчётам с бюджетом по налогу на прибыль;</w:t>
            </w:r>
          </w:p>
          <w:p w:rsidR="006B0B31" w:rsidRPr="00F628CE" w:rsidRDefault="008B730B" w:rsidP="008B730B">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t>- правильность заполнения налоговых деклараций.</w:t>
            </w:r>
          </w:p>
        </w:tc>
        <w:tc>
          <w:tcPr>
            <w:tcW w:w="1949" w:type="dxa"/>
          </w:tcPr>
          <w:p w:rsidR="006B0B31" w:rsidRPr="00F628CE" w:rsidRDefault="006B0B31" w:rsidP="00E406CF">
            <w:pPr>
              <w:rPr>
                <w:rFonts w:ascii="Times New Roman" w:hAnsi="Times New Roman" w:cs="Times New Roman"/>
                <w:b/>
                <w:sz w:val="28"/>
                <w:szCs w:val="28"/>
                <w:shd w:val="clear" w:color="auto" w:fill="FFFFFF"/>
              </w:rPr>
            </w:pPr>
          </w:p>
        </w:tc>
      </w:tr>
      <w:tr w:rsidR="006B0B31" w:rsidRPr="00F628CE" w:rsidTr="008B730B">
        <w:tc>
          <w:tcPr>
            <w:tcW w:w="3284" w:type="dxa"/>
          </w:tcPr>
          <w:p w:rsidR="006B0B31" w:rsidRPr="00F628CE" w:rsidRDefault="00740D6C" w:rsidP="00E406CF">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lastRenderedPageBreak/>
              <w:t>ПК 4 Применять налоговые льготы в используемой системе налогообложения при исчислении величины налогов и сборов, обязательных для уплаты</w:t>
            </w:r>
          </w:p>
        </w:tc>
        <w:tc>
          <w:tcPr>
            <w:tcW w:w="4621" w:type="dxa"/>
          </w:tcPr>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грамотность применения видов налоговых льгот;</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грамотность применения необлагаемого налогом минимума дохода;</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грамотность применения налоговых скидок;</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изъятия из основного дохода некоторых расходов (представительских расходов, безнадёжных долгов);</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точность использования понятия «налоговая амнистия»;</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грамотность применения условий полного освобождения от уплаты некоторых налогов;</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и грамотность применения льгот по налогу на прибыль и налогу на имущество;</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sz w:val="28"/>
                <w:szCs w:val="28"/>
              </w:rPr>
              <w:t>- правильность расчёта суммы вложений для применения льготы;</w:t>
            </w:r>
          </w:p>
          <w:p w:rsidR="006B0B31" w:rsidRPr="00F628CE" w:rsidRDefault="008B730B" w:rsidP="008B730B">
            <w:pPr>
              <w:rPr>
                <w:rFonts w:ascii="Times New Roman" w:hAnsi="Times New Roman" w:cs="Times New Roman"/>
                <w:b/>
                <w:sz w:val="28"/>
                <w:szCs w:val="28"/>
                <w:shd w:val="clear" w:color="auto" w:fill="FFFFFF"/>
              </w:rPr>
            </w:pPr>
            <w:r w:rsidRPr="00F628CE">
              <w:rPr>
                <w:rFonts w:ascii="Times New Roman" w:hAnsi="Times New Roman" w:cs="Times New Roman"/>
                <w:sz w:val="28"/>
                <w:szCs w:val="28"/>
              </w:rPr>
              <w:t>- обоснованность прекращения применения льготы.</w:t>
            </w:r>
          </w:p>
        </w:tc>
        <w:tc>
          <w:tcPr>
            <w:tcW w:w="1949" w:type="dxa"/>
          </w:tcPr>
          <w:p w:rsidR="006B0B31" w:rsidRPr="00F628CE" w:rsidRDefault="006B0B31" w:rsidP="00E406CF">
            <w:pPr>
              <w:rPr>
                <w:rFonts w:ascii="Times New Roman" w:hAnsi="Times New Roman" w:cs="Times New Roman"/>
                <w:b/>
                <w:sz w:val="28"/>
                <w:szCs w:val="28"/>
                <w:shd w:val="clear" w:color="auto" w:fill="FFFFFF"/>
              </w:rPr>
            </w:pPr>
          </w:p>
        </w:tc>
      </w:tr>
    </w:tbl>
    <w:p w:rsidR="006B0B31" w:rsidRDefault="006B0B31" w:rsidP="00E406CF">
      <w:pPr>
        <w:spacing w:line="240" w:lineRule="auto"/>
        <w:rPr>
          <w:rFonts w:ascii="Times New Roman" w:hAnsi="Times New Roman" w:cs="Times New Roman"/>
          <w:b/>
          <w:sz w:val="28"/>
          <w:szCs w:val="28"/>
          <w:shd w:val="clear" w:color="auto" w:fill="FFFFFF"/>
        </w:rPr>
      </w:pPr>
    </w:p>
    <w:p w:rsidR="00F628CE" w:rsidRDefault="00F628CE" w:rsidP="00E406CF">
      <w:pPr>
        <w:spacing w:line="240" w:lineRule="auto"/>
        <w:rPr>
          <w:rFonts w:ascii="Times New Roman" w:hAnsi="Times New Roman" w:cs="Times New Roman"/>
          <w:b/>
          <w:sz w:val="28"/>
          <w:szCs w:val="28"/>
          <w:shd w:val="clear" w:color="auto" w:fill="FFFFFF"/>
        </w:rPr>
      </w:pPr>
    </w:p>
    <w:p w:rsidR="00F628CE" w:rsidRDefault="00F628CE" w:rsidP="00E406CF">
      <w:pPr>
        <w:spacing w:line="240" w:lineRule="auto"/>
        <w:rPr>
          <w:rFonts w:ascii="Times New Roman" w:hAnsi="Times New Roman" w:cs="Times New Roman"/>
          <w:b/>
          <w:sz w:val="28"/>
          <w:szCs w:val="28"/>
          <w:shd w:val="clear" w:color="auto" w:fill="FFFFFF"/>
        </w:rPr>
      </w:pPr>
    </w:p>
    <w:p w:rsidR="00F628CE" w:rsidRDefault="00F628CE" w:rsidP="00E406CF">
      <w:pPr>
        <w:spacing w:line="240" w:lineRule="auto"/>
        <w:rPr>
          <w:rFonts w:ascii="Times New Roman" w:hAnsi="Times New Roman" w:cs="Times New Roman"/>
          <w:b/>
          <w:sz w:val="28"/>
          <w:szCs w:val="28"/>
          <w:shd w:val="clear" w:color="auto" w:fill="FFFFFF"/>
        </w:rPr>
      </w:pPr>
    </w:p>
    <w:p w:rsidR="00F628CE" w:rsidRPr="00F628CE" w:rsidRDefault="00F628CE" w:rsidP="00E406CF">
      <w:pPr>
        <w:spacing w:line="240" w:lineRule="auto"/>
        <w:rPr>
          <w:rFonts w:ascii="Times New Roman" w:hAnsi="Times New Roman" w:cs="Times New Roman"/>
          <w:b/>
          <w:sz w:val="28"/>
          <w:szCs w:val="28"/>
          <w:shd w:val="clear" w:color="auto" w:fill="FFFFFF"/>
        </w:rPr>
      </w:pPr>
    </w:p>
    <w:p w:rsidR="00E406CF" w:rsidRPr="00F628CE" w:rsidRDefault="00F628CE" w:rsidP="00E406CF">
      <w:pPr>
        <w:spacing w:line="240" w:lineRule="auto"/>
        <w:rPr>
          <w:rFonts w:ascii="Times New Roman" w:hAnsi="Times New Roman" w:cs="Times New Roman"/>
          <w:b/>
          <w:sz w:val="28"/>
          <w:szCs w:val="28"/>
        </w:rPr>
      </w:pPr>
      <w:r>
        <w:rPr>
          <w:rFonts w:ascii="Times New Roman" w:hAnsi="Times New Roman" w:cs="Times New Roman"/>
          <w:b/>
          <w:sz w:val="28"/>
          <w:szCs w:val="28"/>
        </w:rPr>
        <w:t>4.Литература</w:t>
      </w:r>
    </w:p>
    <w:p w:rsidR="006B0B31" w:rsidRPr="00F628CE" w:rsidRDefault="006B0B31" w:rsidP="006B0B31">
      <w:pPr>
        <w:rPr>
          <w:rFonts w:ascii="Times New Roman" w:hAnsi="Times New Roman" w:cs="Times New Roman"/>
          <w:sz w:val="28"/>
          <w:szCs w:val="28"/>
        </w:rPr>
      </w:pPr>
      <w:r w:rsidRPr="00F628CE">
        <w:rPr>
          <w:rFonts w:ascii="Times New Roman" w:hAnsi="Times New Roman" w:cs="Times New Roman"/>
          <w:sz w:val="28"/>
          <w:szCs w:val="28"/>
        </w:rPr>
        <w:t>1. Налоговый кодекс РФ (часть1 и 2).</w:t>
      </w:r>
    </w:p>
    <w:p w:rsidR="006B0B31" w:rsidRPr="00F628CE" w:rsidRDefault="006B0B31" w:rsidP="006B0B31">
      <w:pPr>
        <w:spacing w:line="240" w:lineRule="auto"/>
        <w:rPr>
          <w:rFonts w:ascii="Times New Roman" w:hAnsi="Times New Roman" w:cs="Times New Roman"/>
          <w:sz w:val="28"/>
          <w:szCs w:val="28"/>
        </w:rPr>
      </w:pPr>
      <w:r w:rsidRPr="00F628CE">
        <w:rPr>
          <w:rFonts w:ascii="Times New Roman" w:hAnsi="Times New Roman" w:cs="Times New Roman"/>
          <w:sz w:val="28"/>
          <w:szCs w:val="28"/>
        </w:rPr>
        <w:lastRenderedPageBreak/>
        <w:t xml:space="preserve">2. Налоги и налоговая система РФ: учебное пособие для бакалавров/Л.И. Гончаренко, А.В. </w:t>
      </w:r>
      <w:proofErr w:type="spellStart"/>
      <w:r w:rsidRPr="00F628CE">
        <w:rPr>
          <w:rFonts w:ascii="Times New Roman" w:hAnsi="Times New Roman" w:cs="Times New Roman"/>
          <w:sz w:val="28"/>
          <w:szCs w:val="28"/>
        </w:rPr>
        <w:t>Варнавский</w:t>
      </w:r>
      <w:proofErr w:type="spellEnd"/>
      <w:r w:rsidRPr="00F628CE">
        <w:rPr>
          <w:rFonts w:ascii="Times New Roman" w:hAnsi="Times New Roman" w:cs="Times New Roman"/>
          <w:sz w:val="28"/>
          <w:szCs w:val="28"/>
        </w:rPr>
        <w:t xml:space="preserve">, Н.С. </w:t>
      </w:r>
      <w:proofErr w:type="spellStart"/>
      <w:r w:rsidRPr="00F628CE">
        <w:rPr>
          <w:rFonts w:ascii="Times New Roman" w:hAnsi="Times New Roman" w:cs="Times New Roman"/>
          <w:sz w:val="28"/>
          <w:szCs w:val="28"/>
        </w:rPr>
        <w:t>Горбова</w:t>
      </w:r>
      <w:proofErr w:type="spellEnd"/>
      <w:r w:rsidRPr="00F628CE">
        <w:rPr>
          <w:rFonts w:ascii="Times New Roman" w:hAnsi="Times New Roman" w:cs="Times New Roman"/>
          <w:sz w:val="28"/>
          <w:szCs w:val="28"/>
        </w:rPr>
        <w:t xml:space="preserve"> и </w:t>
      </w:r>
      <w:proofErr w:type="spellStart"/>
      <w:proofErr w:type="gramStart"/>
      <w:r w:rsidRPr="00F628CE">
        <w:rPr>
          <w:rFonts w:ascii="Times New Roman" w:hAnsi="Times New Roman" w:cs="Times New Roman"/>
          <w:sz w:val="28"/>
          <w:szCs w:val="28"/>
        </w:rPr>
        <w:t>др</w:t>
      </w:r>
      <w:proofErr w:type="spellEnd"/>
      <w:r w:rsidRPr="00F628CE">
        <w:rPr>
          <w:rFonts w:ascii="Times New Roman" w:hAnsi="Times New Roman" w:cs="Times New Roman"/>
          <w:sz w:val="28"/>
          <w:szCs w:val="28"/>
        </w:rPr>
        <w:t>.;</w:t>
      </w:r>
      <w:proofErr w:type="spellStart"/>
      <w:r w:rsidRPr="00F628CE">
        <w:rPr>
          <w:rFonts w:ascii="Times New Roman" w:hAnsi="Times New Roman" w:cs="Times New Roman"/>
          <w:sz w:val="28"/>
          <w:szCs w:val="28"/>
        </w:rPr>
        <w:t>поднауч.ред</w:t>
      </w:r>
      <w:proofErr w:type="spellEnd"/>
      <w:r w:rsidRPr="00F628CE">
        <w:rPr>
          <w:rFonts w:ascii="Times New Roman" w:hAnsi="Times New Roman" w:cs="Times New Roman"/>
          <w:sz w:val="28"/>
          <w:szCs w:val="28"/>
        </w:rPr>
        <w:t>.</w:t>
      </w:r>
      <w:proofErr w:type="gramEnd"/>
      <w:r w:rsidRPr="00F628CE">
        <w:rPr>
          <w:rFonts w:ascii="Times New Roman" w:hAnsi="Times New Roman" w:cs="Times New Roman"/>
          <w:sz w:val="28"/>
          <w:szCs w:val="28"/>
        </w:rPr>
        <w:t xml:space="preserve"> Л.И. Гончаренко. – М.: ИНФРА-М, </w:t>
      </w:r>
      <w:proofErr w:type="gramStart"/>
      <w:r w:rsidRPr="00F628CE">
        <w:rPr>
          <w:rFonts w:ascii="Times New Roman" w:hAnsi="Times New Roman" w:cs="Times New Roman"/>
          <w:sz w:val="28"/>
          <w:szCs w:val="28"/>
        </w:rPr>
        <w:t>2009.-</w:t>
      </w:r>
      <w:proofErr w:type="gramEnd"/>
      <w:r w:rsidRPr="00F628CE">
        <w:rPr>
          <w:rFonts w:ascii="Times New Roman" w:hAnsi="Times New Roman" w:cs="Times New Roman"/>
          <w:sz w:val="28"/>
          <w:szCs w:val="28"/>
        </w:rPr>
        <w:t>318 с. –(Высшее образование).</w:t>
      </w:r>
    </w:p>
    <w:p w:rsidR="006B0B31" w:rsidRPr="00F628CE" w:rsidRDefault="006B0B31" w:rsidP="006B0B31">
      <w:pPr>
        <w:rPr>
          <w:rFonts w:ascii="Times New Roman" w:hAnsi="Times New Roman" w:cs="Times New Roman"/>
          <w:sz w:val="28"/>
          <w:szCs w:val="28"/>
        </w:rPr>
      </w:pPr>
      <w:r w:rsidRPr="00F628CE">
        <w:rPr>
          <w:rFonts w:ascii="Times New Roman" w:hAnsi="Times New Roman" w:cs="Times New Roman"/>
          <w:sz w:val="28"/>
          <w:szCs w:val="28"/>
        </w:rPr>
        <w:t xml:space="preserve">3. </w:t>
      </w:r>
      <w:proofErr w:type="spellStart"/>
      <w:r w:rsidRPr="00F628CE">
        <w:rPr>
          <w:rFonts w:ascii="Times New Roman" w:hAnsi="Times New Roman" w:cs="Times New Roman"/>
          <w:sz w:val="28"/>
          <w:szCs w:val="28"/>
        </w:rPr>
        <w:t>Пансков</w:t>
      </w:r>
      <w:proofErr w:type="spellEnd"/>
      <w:r w:rsidRPr="00F628CE">
        <w:rPr>
          <w:rFonts w:ascii="Times New Roman" w:hAnsi="Times New Roman" w:cs="Times New Roman"/>
          <w:sz w:val="28"/>
          <w:szCs w:val="28"/>
        </w:rPr>
        <w:t xml:space="preserve"> В.Г. Налоги и налогообложение: теория и практика: учебник/ В.Г. </w:t>
      </w:r>
      <w:proofErr w:type="spellStart"/>
      <w:r w:rsidRPr="00F628CE">
        <w:rPr>
          <w:rFonts w:ascii="Times New Roman" w:hAnsi="Times New Roman" w:cs="Times New Roman"/>
          <w:sz w:val="28"/>
          <w:szCs w:val="28"/>
        </w:rPr>
        <w:t>Пансков</w:t>
      </w:r>
      <w:proofErr w:type="spellEnd"/>
      <w:r w:rsidRPr="00F628CE">
        <w:rPr>
          <w:rFonts w:ascii="Times New Roman" w:hAnsi="Times New Roman" w:cs="Times New Roman"/>
          <w:sz w:val="28"/>
          <w:szCs w:val="28"/>
        </w:rPr>
        <w:t xml:space="preserve">. – М.: Издательство </w:t>
      </w:r>
      <w:proofErr w:type="spellStart"/>
      <w:r w:rsidRPr="00F628CE">
        <w:rPr>
          <w:rFonts w:ascii="Times New Roman" w:hAnsi="Times New Roman" w:cs="Times New Roman"/>
          <w:sz w:val="28"/>
          <w:szCs w:val="28"/>
        </w:rPr>
        <w:t>Юрайт</w:t>
      </w:r>
      <w:proofErr w:type="spellEnd"/>
      <w:r w:rsidRPr="00F628CE">
        <w:rPr>
          <w:rFonts w:ascii="Times New Roman" w:hAnsi="Times New Roman" w:cs="Times New Roman"/>
          <w:sz w:val="28"/>
          <w:szCs w:val="28"/>
        </w:rPr>
        <w:t>, 2011. – 680 с. – (Основы наук).</w:t>
      </w:r>
    </w:p>
    <w:p w:rsidR="006B0B31" w:rsidRPr="00F628CE" w:rsidRDefault="006B0B31" w:rsidP="006B0B31">
      <w:pPr>
        <w:rPr>
          <w:rFonts w:ascii="Times New Roman" w:hAnsi="Times New Roman" w:cs="Times New Roman"/>
          <w:sz w:val="28"/>
          <w:szCs w:val="28"/>
        </w:rPr>
      </w:pPr>
      <w:r w:rsidRPr="00F628CE">
        <w:rPr>
          <w:rFonts w:ascii="Times New Roman" w:hAnsi="Times New Roman" w:cs="Times New Roman"/>
          <w:sz w:val="28"/>
          <w:szCs w:val="28"/>
        </w:rPr>
        <w:t>4. План счетов бухгалтерского учёта.</w:t>
      </w:r>
    </w:p>
    <w:p w:rsidR="006B0B31" w:rsidRPr="00F628CE" w:rsidRDefault="006B0B31" w:rsidP="006B0B31">
      <w:pPr>
        <w:spacing w:line="240" w:lineRule="auto"/>
        <w:rPr>
          <w:rFonts w:ascii="Times New Roman" w:hAnsi="Times New Roman" w:cs="Times New Roman"/>
          <w:b/>
          <w:sz w:val="28"/>
          <w:szCs w:val="28"/>
        </w:rPr>
      </w:pPr>
      <w:r w:rsidRPr="00F628CE">
        <w:rPr>
          <w:rFonts w:ascii="Times New Roman" w:hAnsi="Times New Roman" w:cs="Times New Roman"/>
          <w:b/>
          <w:sz w:val="28"/>
          <w:szCs w:val="28"/>
        </w:rPr>
        <w:t>Интернет – ресурсы:</w:t>
      </w:r>
    </w:p>
    <w:p w:rsidR="006B0B31" w:rsidRPr="00F628CE" w:rsidRDefault="006B0B31" w:rsidP="006B0B31">
      <w:pPr>
        <w:rPr>
          <w:rFonts w:ascii="Times New Roman" w:hAnsi="Times New Roman" w:cs="Times New Roman"/>
          <w:sz w:val="28"/>
          <w:szCs w:val="28"/>
        </w:rPr>
      </w:pPr>
      <w:r w:rsidRPr="00F628CE">
        <w:rPr>
          <w:rFonts w:ascii="Times New Roman" w:hAnsi="Times New Roman" w:cs="Times New Roman"/>
          <w:sz w:val="28"/>
          <w:szCs w:val="28"/>
        </w:rPr>
        <w:t xml:space="preserve">1. Электронный </w:t>
      </w:r>
      <w:proofErr w:type="gramStart"/>
      <w:r w:rsidRPr="00F628CE">
        <w:rPr>
          <w:rFonts w:ascii="Times New Roman" w:hAnsi="Times New Roman" w:cs="Times New Roman"/>
          <w:sz w:val="28"/>
          <w:szCs w:val="28"/>
        </w:rPr>
        <w:t>ресурс  «</w:t>
      </w:r>
      <w:proofErr w:type="gramEnd"/>
      <w:r w:rsidRPr="00F628CE">
        <w:rPr>
          <w:rFonts w:ascii="Times New Roman" w:hAnsi="Times New Roman" w:cs="Times New Roman"/>
          <w:sz w:val="28"/>
          <w:szCs w:val="28"/>
        </w:rPr>
        <w:t xml:space="preserve">Официальный сайт Федеральной налоговой службы» Форма доступа: </w:t>
      </w:r>
      <w:proofErr w:type="spellStart"/>
      <w:r w:rsidRPr="00F628CE">
        <w:rPr>
          <w:rFonts w:ascii="Times New Roman" w:hAnsi="Times New Roman" w:cs="Times New Roman"/>
          <w:sz w:val="28"/>
          <w:szCs w:val="28"/>
          <w:lang w:val="en-US"/>
        </w:rPr>
        <w:t>nalog</w:t>
      </w:r>
      <w:proofErr w:type="spellEnd"/>
      <w:r w:rsidRPr="00F628CE">
        <w:rPr>
          <w:rFonts w:ascii="Times New Roman" w:hAnsi="Times New Roman" w:cs="Times New Roman"/>
          <w:sz w:val="28"/>
          <w:szCs w:val="28"/>
        </w:rPr>
        <w:t>.</w:t>
      </w:r>
      <w:proofErr w:type="spellStart"/>
      <w:r w:rsidRPr="00F628CE">
        <w:rPr>
          <w:rFonts w:ascii="Times New Roman" w:hAnsi="Times New Roman" w:cs="Times New Roman"/>
          <w:sz w:val="28"/>
          <w:szCs w:val="28"/>
          <w:lang w:val="en-US"/>
        </w:rPr>
        <w:t>ru</w:t>
      </w:r>
      <w:proofErr w:type="spellEnd"/>
    </w:p>
    <w:p w:rsidR="006B0B31" w:rsidRPr="00F628CE" w:rsidRDefault="006B0B31" w:rsidP="006B0B31">
      <w:pPr>
        <w:rPr>
          <w:rFonts w:ascii="Times New Roman" w:hAnsi="Times New Roman" w:cs="Times New Roman"/>
          <w:sz w:val="28"/>
          <w:szCs w:val="28"/>
        </w:rPr>
      </w:pPr>
    </w:p>
    <w:p w:rsidR="006B0B31" w:rsidRPr="00F628CE" w:rsidRDefault="006B0B31" w:rsidP="00E406CF">
      <w:pPr>
        <w:spacing w:line="240" w:lineRule="auto"/>
        <w:rPr>
          <w:rFonts w:ascii="Times New Roman" w:hAnsi="Times New Roman" w:cs="Times New Roman"/>
          <w:sz w:val="28"/>
          <w:szCs w:val="28"/>
        </w:rPr>
      </w:pPr>
    </w:p>
    <w:p w:rsidR="008B730B" w:rsidRPr="00F628CE" w:rsidRDefault="008B730B" w:rsidP="00E406CF">
      <w:pPr>
        <w:spacing w:line="240" w:lineRule="auto"/>
        <w:rPr>
          <w:rFonts w:ascii="Times New Roman" w:hAnsi="Times New Roman" w:cs="Times New Roman"/>
          <w:sz w:val="28"/>
          <w:szCs w:val="28"/>
        </w:rPr>
      </w:pPr>
    </w:p>
    <w:p w:rsidR="008B730B" w:rsidRPr="00F628CE" w:rsidRDefault="008B730B" w:rsidP="00E406CF">
      <w:pPr>
        <w:spacing w:line="240" w:lineRule="auto"/>
        <w:rPr>
          <w:rFonts w:ascii="Times New Roman" w:hAnsi="Times New Roman" w:cs="Times New Roman"/>
          <w:sz w:val="28"/>
          <w:szCs w:val="28"/>
        </w:rPr>
      </w:pPr>
    </w:p>
    <w:p w:rsidR="008B730B" w:rsidRPr="00F628CE" w:rsidRDefault="008B730B" w:rsidP="00E406CF">
      <w:pPr>
        <w:spacing w:line="240" w:lineRule="auto"/>
        <w:rPr>
          <w:rFonts w:ascii="Times New Roman" w:hAnsi="Times New Roman" w:cs="Times New Roman"/>
          <w:sz w:val="28"/>
          <w:szCs w:val="28"/>
        </w:rPr>
      </w:pPr>
    </w:p>
    <w:p w:rsidR="002B54D9" w:rsidRDefault="002B54D9"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F628CE" w:rsidRDefault="00F628CE" w:rsidP="002B54D9">
      <w:pPr>
        <w:spacing w:line="240" w:lineRule="auto"/>
        <w:rPr>
          <w:rFonts w:ascii="Times New Roman" w:hAnsi="Times New Roman" w:cs="Times New Roman"/>
          <w:sz w:val="28"/>
          <w:szCs w:val="28"/>
        </w:rPr>
      </w:pPr>
    </w:p>
    <w:p w:rsidR="008B730B" w:rsidRPr="00F628CE" w:rsidRDefault="008B730B" w:rsidP="002B54D9">
      <w:pPr>
        <w:spacing w:line="240" w:lineRule="auto"/>
        <w:jc w:val="right"/>
        <w:rPr>
          <w:rFonts w:ascii="Times New Roman" w:hAnsi="Times New Roman" w:cs="Times New Roman"/>
          <w:sz w:val="28"/>
          <w:szCs w:val="28"/>
        </w:rPr>
      </w:pPr>
      <w:r w:rsidRPr="00F628CE">
        <w:rPr>
          <w:rFonts w:ascii="Times New Roman" w:hAnsi="Times New Roman" w:cs="Times New Roman"/>
          <w:sz w:val="28"/>
          <w:szCs w:val="28"/>
        </w:rPr>
        <w:t>ПРИЛОЖЕНИЕ 1</w:t>
      </w:r>
    </w:p>
    <w:p w:rsidR="008B730B" w:rsidRPr="00F628CE" w:rsidRDefault="008B730B" w:rsidP="008B730B">
      <w:pPr>
        <w:jc w:val="center"/>
        <w:rPr>
          <w:rFonts w:ascii="Times New Roman" w:hAnsi="Times New Roman" w:cs="Times New Roman"/>
          <w:b/>
          <w:sz w:val="32"/>
          <w:szCs w:val="32"/>
        </w:rPr>
      </w:pPr>
      <w:r w:rsidRPr="00F628CE">
        <w:rPr>
          <w:rFonts w:ascii="Times New Roman" w:hAnsi="Times New Roman" w:cs="Times New Roman"/>
          <w:b/>
          <w:sz w:val="32"/>
          <w:szCs w:val="32"/>
        </w:rPr>
        <w:t>Эталон ответов на задания к дифференцированному зачёту</w:t>
      </w:r>
    </w:p>
    <w:p w:rsidR="008B730B" w:rsidRPr="00F628CE" w:rsidRDefault="008B730B" w:rsidP="008B730B">
      <w:pPr>
        <w:rPr>
          <w:rFonts w:ascii="Times New Roman" w:hAnsi="Times New Roman" w:cs="Times New Roman"/>
          <w:b/>
          <w:sz w:val="28"/>
          <w:szCs w:val="28"/>
        </w:rPr>
      </w:pPr>
      <w:r w:rsidRPr="00F628CE">
        <w:rPr>
          <w:rFonts w:ascii="Times New Roman" w:hAnsi="Times New Roman" w:cs="Times New Roman"/>
          <w:b/>
          <w:sz w:val="28"/>
          <w:szCs w:val="28"/>
        </w:rPr>
        <w:lastRenderedPageBreak/>
        <w:t>Вариант 1.</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b/>
          <w:sz w:val="28"/>
          <w:szCs w:val="28"/>
        </w:rPr>
        <w:t xml:space="preserve">1. </w:t>
      </w:r>
      <w:r w:rsidRPr="00F628CE">
        <w:rPr>
          <w:rFonts w:ascii="Times New Roman" w:hAnsi="Times New Roman" w:cs="Times New Roman"/>
          <w:b/>
          <w:color w:val="000000"/>
          <w:sz w:val="28"/>
          <w:szCs w:val="28"/>
          <w:shd w:val="clear" w:color="auto" w:fill="FFFFFF"/>
        </w:rPr>
        <w:t>Учетная политика организации</w:t>
      </w:r>
      <w:r w:rsidRPr="00F628CE">
        <w:rPr>
          <w:rFonts w:ascii="Times New Roman" w:hAnsi="Times New Roman" w:cs="Times New Roman"/>
          <w:color w:val="000000"/>
          <w:sz w:val="28"/>
          <w:szCs w:val="28"/>
          <w:shd w:val="clear" w:color="auto" w:fill="FFFFFF"/>
        </w:rPr>
        <w:t xml:space="preserve"> – это принятая ею совокупность способов ведения бухгалтерского учета (первичное наблюдение, стоимостное измерение, текущая группировка и итоговое обобщение фактов хозяйственной деятельности).</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b/>
          <w:color w:val="000000"/>
          <w:sz w:val="28"/>
          <w:szCs w:val="28"/>
          <w:shd w:val="clear" w:color="auto" w:fill="FFFFFF"/>
        </w:rPr>
        <w:t>2.</w:t>
      </w:r>
      <w:r w:rsidRPr="00F628CE">
        <w:rPr>
          <w:rFonts w:ascii="Times New Roman" w:hAnsi="Times New Roman" w:cs="Times New Roman"/>
          <w:color w:val="000000"/>
          <w:sz w:val="28"/>
          <w:szCs w:val="28"/>
          <w:shd w:val="clear" w:color="auto" w:fill="FFFFFF"/>
        </w:rPr>
        <w:t xml:space="preserve"> </w:t>
      </w:r>
      <w:r w:rsidRPr="00F628CE">
        <w:rPr>
          <w:rFonts w:ascii="Times New Roman" w:hAnsi="Times New Roman" w:cs="Times New Roman"/>
          <w:b/>
          <w:color w:val="000000"/>
          <w:sz w:val="28"/>
          <w:szCs w:val="28"/>
          <w:shd w:val="clear" w:color="auto" w:fill="FFFFFF"/>
        </w:rPr>
        <w:t>Налоговое администрирование</w:t>
      </w:r>
      <w:r w:rsidRPr="00F628CE">
        <w:rPr>
          <w:rFonts w:ascii="Times New Roman" w:hAnsi="Times New Roman" w:cs="Times New Roman"/>
          <w:color w:val="000000"/>
          <w:sz w:val="28"/>
          <w:szCs w:val="28"/>
          <w:shd w:val="clear" w:color="auto" w:fill="FFFFFF"/>
        </w:rPr>
        <w:t xml:space="preserve"> – это установленная законом, практикой или обычаями система управления налоговым процессом со стороны государства и его органов. Налоговое администрирование - это деятельность уполномоченных органов власти и управления, направленная на исполнение законодательства по налогам и сборам, обеспечение эффективного функционирования налоговой системы и налогового контроля.</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Налоговое администрирование представляет собой инструмент, который в конечном итоге определяет успех общей бюджетно-налоговой политики страны.</w:t>
      </w:r>
    </w:p>
    <w:p w:rsidR="008B730B" w:rsidRPr="00F628CE" w:rsidRDefault="008B730B"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b/>
          <w:color w:val="000000"/>
          <w:sz w:val="28"/>
          <w:szCs w:val="28"/>
          <w:shd w:val="clear" w:color="auto" w:fill="FFFFFF"/>
        </w:rPr>
        <w:t>3.</w:t>
      </w:r>
      <w:r w:rsidRPr="00F628CE">
        <w:rPr>
          <w:rFonts w:ascii="Times New Roman" w:hAnsi="Times New Roman" w:cs="Times New Roman"/>
          <w:color w:val="000000"/>
          <w:sz w:val="28"/>
          <w:szCs w:val="28"/>
          <w:shd w:val="clear" w:color="auto" w:fill="FFFFFF"/>
        </w:rPr>
        <w:t xml:space="preserve"> Учет налогоплательщиков представляет собой совокупность мер регистрационно-мониторингового характера, направленных на обеспечение эффективности проведения налоговыми органами налогового контроля. Постановка налогоплательщиков на учет в налоговых органах является обязательной и осуществляется для целей проведения налогового контроля, а точнее, для повышения его эффективности.</w:t>
      </w:r>
    </w:p>
    <w:p w:rsidR="008B730B" w:rsidRPr="00F628CE" w:rsidRDefault="008B730B"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Общие правила постановки на учет организации регламентируются статьей 84 Налогового кодекса.</w:t>
      </w:r>
    </w:p>
    <w:p w:rsidR="008B730B" w:rsidRPr="00F628CE" w:rsidRDefault="008B730B"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Организации обязаны становиться на учет в инспекции по месту нахождения ее обособленных подразделений, недвижимого имущества, а также транспортных средств.</w:t>
      </w:r>
      <w:r w:rsidRPr="00F628CE">
        <w:rPr>
          <w:rStyle w:val="apple-converted-space"/>
          <w:rFonts w:ascii="Times New Roman" w:hAnsi="Times New Roman" w:cs="Times New Roman"/>
          <w:color w:val="000000"/>
          <w:sz w:val="28"/>
          <w:szCs w:val="28"/>
          <w:shd w:val="clear" w:color="auto" w:fill="FFFFFF"/>
        </w:rPr>
        <w:t> </w:t>
      </w:r>
      <w:r w:rsidRPr="00F628CE">
        <w:rPr>
          <w:rFonts w:ascii="Times New Roman" w:hAnsi="Times New Roman" w:cs="Times New Roman"/>
          <w:color w:val="000000"/>
          <w:sz w:val="28"/>
          <w:szCs w:val="28"/>
          <w:shd w:val="clear" w:color="auto" w:fill="FFFFFF"/>
        </w:rPr>
        <w:t>ИП становятся на учет в налоговых инспекциях по месту жительства на основании сведений, содержащихся в ЕГРИП.</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Местом нахождения организации признается место ее государственной регистрации, производимой по адресу расположения постоянно действующего исполнительного органа юридического лица.</w:t>
      </w:r>
      <w:r w:rsidRPr="00F628CE">
        <w:rPr>
          <w:rStyle w:val="apple-converted-space"/>
          <w:rFonts w:ascii="Times New Roman" w:hAnsi="Times New Roman" w:cs="Times New Roman"/>
          <w:color w:val="000000"/>
          <w:sz w:val="28"/>
          <w:szCs w:val="28"/>
          <w:shd w:val="clear" w:color="auto" w:fill="FFFFFF"/>
        </w:rPr>
        <w:t> </w:t>
      </w:r>
      <w:r w:rsidRPr="00F628CE">
        <w:rPr>
          <w:rFonts w:ascii="Times New Roman" w:hAnsi="Times New Roman" w:cs="Times New Roman"/>
          <w:color w:val="000000"/>
          <w:sz w:val="28"/>
          <w:szCs w:val="28"/>
          <w:shd w:val="clear" w:color="auto" w:fill="FFFFFF"/>
        </w:rPr>
        <w:t>Осуществляя постановку на учет, налоговые органы делают об этом запись в ЕГРН. Датой постановки на учет является дата записи в ЕГРЮЛ (или в ЕГРИП). Юридическое лицо и ИП теряют свой статус с момента исключения их из вышеуказанных реестров автоматически в тот же день.</w:t>
      </w:r>
    </w:p>
    <w:p w:rsidR="008B730B" w:rsidRPr="00F628CE" w:rsidRDefault="008B730B"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Обязательность постановки на учёт:</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Для физических лиц:</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при регистрации в качестве индивидуального предпринимателя;</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lastRenderedPageBreak/>
        <w:t>при получении должности нотариуса, занимающегося частной практикой; адвокат;</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при приобретении недвижимого имущества, транспортных средств.</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Для организаций:</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по месту нахождения обособленных подразделений;</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постановка на учет крупнейших налогоплательщиков;</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постановка на учет иностранных организаций и иностранных граждан;</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при выполнении соглашений о разделе продукции;</w:t>
      </w:r>
    </w:p>
    <w:p w:rsidR="008B730B" w:rsidRPr="00F628CE" w:rsidRDefault="008B730B" w:rsidP="008B730B">
      <w:pPr>
        <w:pStyle w:val="a6"/>
        <w:shd w:val="clear" w:color="auto" w:fill="FFFFFF"/>
        <w:spacing w:before="0" w:beforeAutospacing="0" w:after="270" w:afterAutospacing="0"/>
        <w:textAlignment w:val="baseline"/>
        <w:rPr>
          <w:color w:val="000000"/>
          <w:sz w:val="28"/>
          <w:szCs w:val="28"/>
        </w:rPr>
      </w:pPr>
      <w:r w:rsidRPr="00F628CE">
        <w:rPr>
          <w:color w:val="000000"/>
          <w:sz w:val="28"/>
          <w:szCs w:val="28"/>
        </w:rPr>
        <w:t>при приобретении недвижимого имущества, транспортных средств.</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rPr>
        <w:t>4</w:t>
      </w:r>
      <w:r w:rsidRPr="00F628CE">
        <w:rPr>
          <w:rFonts w:ascii="Times New Roman" w:hAnsi="Times New Roman" w:cs="Times New Roman"/>
          <w:sz w:val="28"/>
          <w:szCs w:val="28"/>
        </w:rPr>
        <w:t xml:space="preserve">. </w:t>
      </w:r>
      <w:r w:rsidRPr="00F628CE">
        <w:rPr>
          <w:rFonts w:ascii="Times New Roman" w:eastAsia="Times New Roman" w:hAnsi="Times New Roman" w:cs="Times New Roman"/>
          <w:sz w:val="28"/>
          <w:szCs w:val="28"/>
          <w:lang w:eastAsia="ru-RU"/>
        </w:rPr>
        <w:t>Индивидуальный предприниматель получил доход от заня</w:t>
      </w:r>
      <w:r w:rsidRPr="00F628CE">
        <w:rPr>
          <w:rFonts w:ascii="Times New Roman" w:eastAsia="Times New Roman" w:hAnsi="Times New Roman" w:cs="Times New Roman"/>
          <w:sz w:val="28"/>
          <w:szCs w:val="28"/>
          <w:lang w:eastAsia="ru-RU"/>
        </w:rPr>
        <w:softHyphen/>
        <w:t>тия предпринимательской деятельностью в сумме 88 900 руб. Расходы составили 10 000 руб. Разница между доходами и рас</w:t>
      </w:r>
      <w:r w:rsidRPr="00F628CE">
        <w:rPr>
          <w:rFonts w:ascii="Times New Roman" w:eastAsia="Times New Roman" w:hAnsi="Times New Roman" w:cs="Times New Roman"/>
          <w:sz w:val="28"/>
          <w:szCs w:val="28"/>
          <w:lang w:eastAsia="ru-RU"/>
        </w:rPr>
        <w:softHyphen/>
        <w:t>ходами (78 900 руб.) и будет представлять налогооблагаемый доход предпринимателя.</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Итак, налогооблагаемая база рассчитана. Теперь произ</w:t>
      </w:r>
      <w:r w:rsidRPr="00F628CE">
        <w:rPr>
          <w:rFonts w:ascii="Times New Roman" w:eastAsia="Times New Roman" w:hAnsi="Times New Roman" w:cs="Times New Roman"/>
          <w:sz w:val="28"/>
          <w:szCs w:val="28"/>
          <w:lang w:eastAsia="ru-RU"/>
        </w:rPr>
        <w:softHyphen/>
        <w:t>ведем начисление самого налога.</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Налоговые ставки по НДФЛ установлены в статье 224 Налогового кодекса РФ. Доход индивидуального предприни</w:t>
      </w:r>
      <w:r w:rsidRPr="00F628CE">
        <w:rPr>
          <w:rFonts w:ascii="Times New Roman" w:eastAsia="Times New Roman" w:hAnsi="Times New Roman" w:cs="Times New Roman"/>
          <w:sz w:val="28"/>
          <w:szCs w:val="28"/>
          <w:lang w:eastAsia="ru-RU"/>
        </w:rPr>
        <w:softHyphen/>
        <w:t>мателя от занятия предпринимательской деятельностью обла</w:t>
      </w:r>
      <w:r w:rsidRPr="00F628CE">
        <w:rPr>
          <w:rFonts w:ascii="Times New Roman" w:eastAsia="Times New Roman" w:hAnsi="Times New Roman" w:cs="Times New Roman"/>
          <w:sz w:val="28"/>
          <w:szCs w:val="28"/>
          <w:lang w:eastAsia="ru-RU"/>
        </w:rPr>
        <w:softHyphen/>
        <w:t>гается по ставке 13 процентов.</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Налогооблагаемый доход индивидуального предпринима</w:t>
      </w:r>
      <w:r w:rsidRPr="00F628CE">
        <w:rPr>
          <w:rFonts w:ascii="Times New Roman" w:eastAsia="Times New Roman" w:hAnsi="Times New Roman" w:cs="Times New Roman"/>
          <w:sz w:val="28"/>
          <w:szCs w:val="28"/>
          <w:lang w:eastAsia="ru-RU"/>
        </w:rPr>
        <w:softHyphen/>
        <w:t>теля составил 78 900 руб.</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Отсюда сумма НДФЛ составит: 10 257 руб. (78 900 руб. х 13%).</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Статьей 225 Налогового кодекса РФ определено, что сумма налога определяется в полных рублях. Сумма налога менее 50 копеек отбрасывается, а 50 копеек и более округляются до полного рубля.</w:t>
      </w:r>
    </w:p>
    <w:p w:rsidR="008B730B" w:rsidRPr="00F628CE" w:rsidRDefault="008B730B" w:rsidP="008B730B">
      <w:pPr>
        <w:pStyle w:val="2"/>
        <w:shd w:val="clear" w:color="auto" w:fill="FFFFFF"/>
        <w:spacing w:before="375" w:beforeAutospacing="0" w:after="75" w:afterAutospacing="0"/>
        <w:rPr>
          <w:b w:val="0"/>
          <w:sz w:val="28"/>
          <w:szCs w:val="28"/>
        </w:rPr>
      </w:pPr>
      <w:r w:rsidRPr="00F628CE">
        <w:rPr>
          <w:sz w:val="28"/>
          <w:szCs w:val="28"/>
        </w:rPr>
        <w:t xml:space="preserve">5. </w:t>
      </w:r>
      <w:r w:rsidRPr="00F628CE">
        <w:rPr>
          <w:b w:val="0"/>
          <w:color w:val="000000"/>
          <w:sz w:val="28"/>
          <w:szCs w:val="28"/>
          <w:shd w:val="clear" w:color="auto" w:fill="FFFFFF"/>
        </w:rPr>
        <w:t xml:space="preserve">Инспекторы должны были установить факт извещения налогоплательщика о времени и месте рассмотрения материалов проверки. Проверяющие не смогли доказать, что они надлежащим образом известили компанию, либо что налогоплательщик уклонялся от получения корреспонденции. Лишив организацию возможности участвовать в процессе рассмотрения материалов и представлять свои возражения, налоговики нарушили требования </w:t>
      </w:r>
      <w:hyperlink r:id="rId11" w:anchor="h3416" w:tgtFrame="_blank" w:history="1">
        <w:r w:rsidRPr="00F628CE">
          <w:rPr>
            <w:rStyle w:val="a5"/>
            <w:b w:val="0"/>
            <w:color w:val="auto"/>
            <w:sz w:val="28"/>
            <w:szCs w:val="28"/>
            <w:u w:val="none"/>
            <w:shd w:val="clear" w:color="auto" w:fill="FFFFFF"/>
          </w:rPr>
          <w:t>статьи 101.4</w:t>
        </w:r>
      </w:hyperlink>
      <w:r w:rsidRPr="00F628CE">
        <w:rPr>
          <w:rStyle w:val="apple-converted-space"/>
          <w:b w:val="0"/>
          <w:sz w:val="28"/>
          <w:szCs w:val="28"/>
          <w:shd w:val="clear" w:color="auto" w:fill="FFFFFF"/>
        </w:rPr>
        <w:t> </w:t>
      </w:r>
      <w:r w:rsidRPr="00F628CE">
        <w:rPr>
          <w:b w:val="0"/>
          <w:color w:val="000000"/>
          <w:sz w:val="28"/>
          <w:szCs w:val="28"/>
          <w:shd w:val="clear" w:color="auto" w:fill="FFFFFF"/>
        </w:rPr>
        <w:t xml:space="preserve">НК РФ. А нарушение существенных условий процедуры рассмотрения акта и иных материалов мероприятий налогового контроля является </w:t>
      </w:r>
      <w:r w:rsidRPr="00F628CE">
        <w:rPr>
          <w:b w:val="0"/>
          <w:color w:val="000000"/>
          <w:sz w:val="28"/>
          <w:szCs w:val="28"/>
          <w:shd w:val="clear" w:color="auto" w:fill="FFFFFF"/>
        </w:rPr>
        <w:lastRenderedPageBreak/>
        <w:t>основанием для отмены решения.</w:t>
      </w:r>
      <w:r w:rsidRPr="00F628CE">
        <w:rPr>
          <w:rFonts w:ascii="Arial" w:hAnsi="Arial" w:cs="Arial"/>
          <w:b w:val="0"/>
          <w:color w:val="3B5E8E"/>
          <w:sz w:val="30"/>
          <w:szCs w:val="30"/>
        </w:rPr>
        <w:t xml:space="preserve"> </w:t>
      </w:r>
      <w:r w:rsidRPr="00F628CE">
        <w:rPr>
          <w:b w:val="0"/>
          <w:sz w:val="28"/>
          <w:szCs w:val="28"/>
        </w:rPr>
        <w:t>Если налогоплательщик по вине почты не смог узнать о дне рассмотрения материалов проверки, итоговое решение подлежит отмене.</w:t>
      </w:r>
    </w:p>
    <w:p w:rsidR="008B730B" w:rsidRPr="00F628CE" w:rsidRDefault="008B730B" w:rsidP="008B730B">
      <w:pPr>
        <w:spacing w:line="240" w:lineRule="auto"/>
        <w:rPr>
          <w:rFonts w:ascii="Times New Roman" w:hAnsi="Times New Roman" w:cs="Times New Roman"/>
          <w:sz w:val="28"/>
          <w:szCs w:val="28"/>
        </w:rPr>
      </w:pPr>
    </w:p>
    <w:p w:rsidR="008B730B" w:rsidRPr="00F628CE" w:rsidRDefault="008B730B" w:rsidP="008B730B">
      <w:pPr>
        <w:rPr>
          <w:rFonts w:ascii="Times New Roman" w:hAnsi="Times New Roman" w:cs="Times New Roman"/>
          <w:b/>
          <w:sz w:val="28"/>
          <w:szCs w:val="28"/>
        </w:rPr>
      </w:pPr>
      <w:r w:rsidRPr="00F628CE">
        <w:rPr>
          <w:rFonts w:ascii="Times New Roman" w:hAnsi="Times New Roman" w:cs="Times New Roman"/>
          <w:b/>
          <w:sz w:val="28"/>
          <w:szCs w:val="28"/>
        </w:rPr>
        <w:t>Вариант 2.</w:t>
      </w:r>
    </w:p>
    <w:p w:rsidR="008B730B" w:rsidRPr="00F628CE" w:rsidRDefault="008B730B" w:rsidP="008B730B">
      <w:pPr>
        <w:pStyle w:val="a6"/>
        <w:shd w:val="clear" w:color="auto" w:fill="FFFFFF"/>
        <w:spacing w:before="0" w:beforeAutospacing="0" w:after="360" w:afterAutospacing="0"/>
        <w:ind w:firstLine="375"/>
        <w:jc w:val="both"/>
        <w:textAlignment w:val="baseline"/>
        <w:rPr>
          <w:sz w:val="28"/>
          <w:szCs w:val="28"/>
        </w:rPr>
      </w:pPr>
      <w:r w:rsidRPr="00F628CE">
        <w:rPr>
          <w:b/>
          <w:sz w:val="28"/>
          <w:szCs w:val="28"/>
        </w:rPr>
        <w:t xml:space="preserve">1. </w:t>
      </w:r>
      <w:r w:rsidRPr="00F628CE">
        <w:rPr>
          <w:sz w:val="28"/>
          <w:szCs w:val="28"/>
        </w:rPr>
        <w:t>Организация должна раскрывать принятые при формировании учетной политики элементы (способы бухгалтерского учета), существенно влияющие на оценку и принятие решений заинтересованными пользователями бухгалтерской отчетности.</w:t>
      </w:r>
    </w:p>
    <w:p w:rsidR="008B730B" w:rsidRPr="00F628CE" w:rsidRDefault="008B730B" w:rsidP="008B730B">
      <w:pPr>
        <w:pStyle w:val="a6"/>
        <w:shd w:val="clear" w:color="auto" w:fill="FFFFFF"/>
        <w:spacing w:before="0" w:beforeAutospacing="0" w:after="360" w:afterAutospacing="0"/>
        <w:ind w:firstLine="375"/>
        <w:jc w:val="both"/>
        <w:textAlignment w:val="baseline"/>
        <w:rPr>
          <w:sz w:val="28"/>
          <w:szCs w:val="28"/>
        </w:rPr>
      </w:pPr>
      <w:r w:rsidRPr="00F628CE">
        <w:rPr>
          <w:sz w:val="28"/>
          <w:szCs w:val="28"/>
        </w:rPr>
        <w:t>Существенными признаются элементы, без знания о применении которых заинтересованными пользователями бухгалтерской отчетности невозможна достоверная оценка финансового положения, движения денежных средств или финансовых результатов деятельности организации.</w:t>
      </w:r>
    </w:p>
    <w:p w:rsidR="008B730B" w:rsidRPr="00F628CE" w:rsidRDefault="008B730B" w:rsidP="008B730B">
      <w:pPr>
        <w:pStyle w:val="a6"/>
        <w:shd w:val="clear" w:color="auto" w:fill="FFFFFF"/>
        <w:spacing w:before="0" w:beforeAutospacing="0" w:after="360" w:afterAutospacing="0"/>
        <w:ind w:firstLine="375"/>
        <w:jc w:val="both"/>
        <w:textAlignment w:val="baseline"/>
        <w:rPr>
          <w:sz w:val="28"/>
          <w:szCs w:val="28"/>
        </w:rPr>
      </w:pPr>
      <w:r w:rsidRPr="00F628CE">
        <w:rPr>
          <w:sz w:val="28"/>
          <w:szCs w:val="28"/>
        </w:rPr>
        <w:t>К элементам учетной политики относятся способы амортизации основных средств, нематериальных и иных активов, оценки производственных запасов, товаров, незавершенного производства и готовой продукции, признания прибыли от продажи продукции, товаров, работ, услуг и другие способы.</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628CE">
        <w:rPr>
          <w:rFonts w:ascii="Times New Roman" w:hAnsi="Times New Roman" w:cs="Times New Roman"/>
          <w:b/>
          <w:sz w:val="28"/>
          <w:szCs w:val="28"/>
        </w:rPr>
        <w:t xml:space="preserve">2. </w:t>
      </w:r>
      <w:r w:rsidRPr="00F628CE">
        <w:rPr>
          <w:rFonts w:ascii="Times New Roman" w:eastAsia="Times New Roman" w:hAnsi="Times New Roman" w:cs="Times New Roman"/>
          <w:b/>
          <w:color w:val="000000"/>
          <w:sz w:val="28"/>
          <w:szCs w:val="28"/>
          <w:lang w:eastAsia="ru-RU"/>
        </w:rPr>
        <w:t>Обязанности налогоплательщиков:</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1. Платить налоги и сборы, правильно исчислять, уплачивать в полном объ</w:t>
      </w:r>
      <w:r w:rsidRPr="00F628CE">
        <w:rPr>
          <w:rFonts w:ascii="Times New Roman" w:eastAsia="Times New Roman" w:hAnsi="Times New Roman" w:cs="Times New Roman"/>
          <w:color w:val="000000"/>
          <w:sz w:val="28"/>
          <w:szCs w:val="28"/>
          <w:lang w:eastAsia="ru-RU"/>
        </w:rPr>
        <w:softHyphen/>
        <w:t>еме,</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уплачивать своевременно, уплачивать в установлен</w:t>
      </w:r>
      <w:r w:rsidRPr="00F628CE">
        <w:rPr>
          <w:rFonts w:ascii="Times New Roman" w:eastAsia="Times New Roman" w:hAnsi="Times New Roman" w:cs="Times New Roman"/>
          <w:color w:val="000000"/>
          <w:sz w:val="28"/>
          <w:szCs w:val="28"/>
          <w:lang w:eastAsia="ru-RU"/>
        </w:rPr>
        <w:softHyphen/>
        <w:t>ном порядке</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2.  Вести в установленном по</w:t>
      </w:r>
      <w:r w:rsidRPr="00F628CE">
        <w:rPr>
          <w:rFonts w:ascii="Times New Roman" w:eastAsia="Times New Roman" w:hAnsi="Times New Roman" w:cs="Times New Roman"/>
          <w:color w:val="000000"/>
          <w:sz w:val="28"/>
          <w:szCs w:val="28"/>
          <w:lang w:eastAsia="ru-RU"/>
        </w:rPr>
        <w:softHyphen/>
        <w:t>рядке учет доходов, расхо</w:t>
      </w:r>
      <w:r w:rsidRPr="00F628CE">
        <w:rPr>
          <w:rFonts w:ascii="Times New Roman" w:eastAsia="Times New Roman" w:hAnsi="Times New Roman" w:cs="Times New Roman"/>
          <w:color w:val="000000"/>
          <w:sz w:val="28"/>
          <w:szCs w:val="28"/>
          <w:lang w:eastAsia="ru-RU"/>
        </w:rPr>
        <w:softHyphen/>
        <w:t>дов, объектов налогообло</w:t>
      </w:r>
      <w:r w:rsidRPr="00F628CE">
        <w:rPr>
          <w:rFonts w:ascii="Times New Roman" w:eastAsia="Times New Roman" w:hAnsi="Times New Roman" w:cs="Times New Roman"/>
          <w:color w:val="000000"/>
          <w:sz w:val="28"/>
          <w:szCs w:val="28"/>
          <w:lang w:eastAsia="ru-RU"/>
        </w:rPr>
        <w:softHyphen/>
        <w:t>жения</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F628CE">
        <w:rPr>
          <w:rFonts w:ascii="Times New Roman" w:eastAsia="Times New Roman" w:hAnsi="Times New Roman" w:cs="Times New Roman"/>
          <w:color w:val="000000"/>
          <w:sz w:val="28"/>
          <w:szCs w:val="28"/>
          <w:lang w:eastAsia="ru-RU"/>
        </w:rPr>
        <w:t>3  Представлять</w:t>
      </w:r>
      <w:proofErr w:type="gramEnd"/>
      <w:r w:rsidRPr="00F628CE">
        <w:rPr>
          <w:rFonts w:ascii="Times New Roman" w:eastAsia="Times New Roman" w:hAnsi="Times New Roman" w:cs="Times New Roman"/>
          <w:color w:val="000000"/>
          <w:sz w:val="28"/>
          <w:szCs w:val="28"/>
          <w:lang w:eastAsia="ru-RU"/>
        </w:rPr>
        <w:t xml:space="preserve"> налоговые декларации и необходимые сведения</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4.  Устранять выявленные на</w:t>
      </w:r>
      <w:r w:rsidRPr="00F628CE">
        <w:rPr>
          <w:rFonts w:ascii="Times New Roman" w:eastAsia="Times New Roman" w:hAnsi="Times New Roman" w:cs="Times New Roman"/>
          <w:color w:val="000000"/>
          <w:sz w:val="28"/>
          <w:szCs w:val="28"/>
          <w:lang w:eastAsia="ru-RU"/>
        </w:rPr>
        <w:softHyphen/>
        <w:t>рушения</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5.   Встать на налоговый учет</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6.  Сообщать налоговым орга</w:t>
      </w:r>
      <w:r w:rsidRPr="00F628CE">
        <w:rPr>
          <w:rFonts w:ascii="Times New Roman" w:eastAsia="Times New Roman" w:hAnsi="Times New Roman" w:cs="Times New Roman"/>
          <w:color w:val="000000"/>
          <w:sz w:val="28"/>
          <w:szCs w:val="28"/>
          <w:lang w:eastAsia="ru-RU"/>
        </w:rPr>
        <w:softHyphen/>
        <w:t>нам о существенных изме</w:t>
      </w:r>
      <w:r w:rsidRPr="00F628CE">
        <w:rPr>
          <w:rFonts w:ascii="Times New Roman" w:eastAsia="Times New Roman" w:hAnsi="Times New Roman" w:cs="Times New Roman"/>
          <w:color w:val="000000"/>
          <w:sz w:val="28"/>
          <w:szCs w:val="28"/>
          <w:lang w:eastAsia="ru-RU"/>
        </w:rPr>
        <w:softHyphen/>
        <w:t>нениях своего положения</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7.  Хранить документацию, связанную с налогообложением</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8.  Представлять налоговым органам документы и ин</w:t>
      </w:r>
      <w:r w:rsidRPr="00F628CE">
        <w:rPr>
          <w:rFonts w:ascii="Times New Roman" w:eastAsia="Times New Roman" w:hAnsi="Times New Roman" w:cs="Times New Roman"/>
          <w:color w:val="000000"/>
          <w:sz w:val="28"/>
          <w:szCs w:val="28"/>
          <w:lang w:eastAsia="ru-RU"/>
        </w:rPr>
        <w:softHyphen/>
        <w:t>формацию</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t>9.  Не препятствовать закон</w:t>
      </w:r>
      <w:r w:rsidRPr="00F628CE">
        <w:rPr>
          <w:rFonts w:ascii="Times New Roman" w:eastAsia="Times New Roman" w:hAnsi="Times New Roman" w:cs="Times New Roman"/>
          <w:color w:val="000000"/>
          <w:sz w:val="28"/>
          <w:szCs w:val="28"/>
          <w:lang w:eastAsia="ru-RU"/>
        </w:rPr>
        <w:softHyphen/>
        <w:t>ным действиям должност</w:t>
      </w:r>
      <w:r w:rsidRPr="00F628CE">
        <w:rPr>
          <w:rFonts w:ascii="Times New Roman" w:eastAsia="Times New Roman" w:hAnsi="Times New Roman" w:cs="Times New Roman"/>
          <w:color w:val="000000"/>
          <w:sz w:val="28"/>
          <w:szCs w:val="28"/>
          <w:lang w:eastAsia="ru-RU"/>
        </w:rPr>
        <w:softHyphen/>
        <w:t>ных лиц налоговых орга</w:t>
      </w:r>
      <w:r w:rsidRPr="00F628CE">
        <w:rPr>
          <w:rFonts w:ascii="Times New Roman" w:eastAsia="Times New Roman" w:hAnsi="Times New Roman" w:cs="Times New Roman"/>
          <w:color w:val="000000"/>
          <w:sz w:val="28"/>
          <w:szCs w:val="28"/>
          <w:lang w:eastAsia="ru-RU"/>
        </w:rPr>
        <w:softHyphen/>
        <w:t>нов</w:t>
      </w:r>
    </w:p>
    <w:p w:rsidR="008B730B" w:rsidRPr="00F628CE" w:rsidRDefault="008B730B" w:rsidP="008B730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628CE">
        <w:rPr>
          <w:rFonts w:ascii="Times New Roman" w:eastAsia="Times New Roman" w:hAnsi="Times New Roman" w:cs="Times New Roman"/>
          <w:color w:val="000000"/>
          <w:sz w:val="28"/>
          <w:szCs w:val="28"/>
          <w:lang w:eastAsia="ru-RU"/>
        </w:rPr>
        <w:lastRenderedPageBreak/>
        <w:t>Обязанность платить налоги и сборы   Конституционной обязан</w:t>
      </w:r>
      <w:r w:rsidRPr="00F628CE">
        <w:rPr>
          <w:rFonts w:ascii="Times New Roman" w:eastAsia="Times New Roman" w:hAnsi="Times New Roman" w:cs="Times New Roman"/>
          <w:color w:val="000000"/>
          <w:sz w:val="28"/>
          <w:szCs w:val="28"/>
          <w:lang w:eastAsia="ru-RU"/>
        </w:rPr>
        <w:softHyphen/>
        <w:t>ностью является обязанность платить законно установленные налоги.</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b/>
          <w:sz w:val="28"/>
          <w:szCs w:val="28"/>
        </w:rPr>
        <w:t xml:space="preserve">3. </w:t>
      </w:r>
      <w:r w:rsidRPr="00F628CE">
        <w:rPr>
          <w:b/>
          <w:bCs/>
          <w:sz w:val="28"/>
          <w:szCs w:val="28"/>
        </w:rPr>
        <w:t>Камеральная налоговая проверка</w:t>
      </w:r>
      <w:r w:rsidRPr="00F628CE">
        <w:rPr>
          <w:rStyle w:val="apple-converted-space"/>
          <w:sz w:val="28"/>
          <w:szCs w:val="28"/>
        </w:rPr>
        <w:t> </w:t>
      </w:r>
      <w:r w:rsidRPr="00F628CE">
        <w:rPr>
          <w:sz w:val="28"/>
          <w:szCs w:val="28"/>
        </w:rPr>
        <w:t>согласно ст.88 НК РФ проводится по месту нахождения</w:t>
      </w:r>
      <w:r w:rsidRPr="00F628CE">
        <w:rPr>
          <w:rStyle w:val="apple-converted-space"/>
          <w:sz w:val="28"/>
          <w:szCs w:val="28"/>
        </w:rPr>
        <w:t> </w:t>
      </w:r>
      <w:hyperlink r:id="rId12" w:tooltip="Налоговый орган (страница отсутствует)" w:history="1">
        <w:r w:rsidRPr="00F628CE">
          <w:rPr>
            <w:rStyle w:val="a5"/>
            <w:color w:val="auto"/>
            <w:sz w:val="28"/>
            <w:szCs w:val="28"/>
            <w:u w:val="none"/>
          </w:rPr>
          <w:t>налогового органа</w:t>
        </w:r>
      </w:hyperlink>
      <w:r w:rsidRPr="00F628CE">
        <w:rPr>
          <w:rStyle w:val="apple-converted-space"/>
          <w:sz w:val="28"/>
          <w:szCs w:val="28"/>
        </w:rPr>
        <w:t> </w:t>
      </w:r>
      <w:r w:rsidRPr="00F628CE">
        <w:rPr>
          <w:sz w:val="28"/>
          <w:szCs w:val="28"/>
        </w:rPr>
        <w:t xml:space="preserve">на основе </w:t>
      </w:r>
      <w:hyperlink r:id="rId13" w:tooltip="Налоговая декларация" w:history="1">
        <w:r w:rsidRPr="00F628CE">
          <w:rPr>
            <w:rStyle w:val="a5"/>
            <w:color w:val="auto"/>
            <w:sz w:val="28"/>
            <w:szCs w:val="28"/>
            <w:u w:val="none"/>
          </w:rPr>
          <w:t>налоговых деклараций</w:t>
        </w:r>
      </w:hyperlink>
      <w:r w:rsidRPr="00F628CE">
        <w:rPr>
          <w:rStyle w:val="apple-converted-space"/>
          <w:sz w:val="28"/>
          <w:szCs w:val="28"/>
        </w:rPr>
        <w:t> </w:t>
      </w:r>
      <w:r w:rsidRPr="00F628CE">
        <w:rPr>
          <w:sz w:val="28"/>
          <w:szCs w:val="28"/>
        </w:rPr>
        <w:t>(расчётов) и документов,</w:t>
      </w:r>
      <w:r w:rsidRPr="00F628CE">
        <w:rPr>
          <w:rStyle w:val="apple-converted-space"/>
          <w:sz w:val="28"/>
          <w:szCs w:val="28"/>
        </w:rPr>
        <w:t> </w:t>
      </w:r>
      <w:hyperlink r:id="rId14" w:tooltip="Истребование документов" w:history="1">
        <w:r w:rsidRPr="00F628CE">
          <w:rPr>
            <w:rStyle w:val="a5"/>
            <w:color w:val="auto"/>
            <w:sz w:val="28"/>
            <w:szCs w:val="28"/>
            <w:u w:val="none"/>
          </w:rPr>
          <w:t>представленных</w:t>
        </w:r>
      </w:hyperlink>
      <w:r w:rsidRPr="00F628CE">
        <w:rPr>
          <w:rStyle w:val="apple-converted-space"/>
          <w:sz w:val="28"/>
          <w:szCs w:val="28"/>
        </w:rPr>
        <w:t> </w:t>
      </w:r>
      <w:hyperlink r:id="rId15" w:tooltip="Налогоплательщик" w:history="1">
        <w:r w:rsidRPr="00F628CE">
          <w:rPr>
            <w:rStyle w:val="a5"/>
            <w:color w:val="auto"/>
            <w:sz w:val="28"/>
            <w:szCs w:val="28"/>
            <w:u w:val="none"/>
          </w:rPr>
          <w:t>налогоплательщиком</w:t>
        </w:r>
      </w:hyperlink>
      <w:r w:rsidRPr="00F628CE">
        <w:rPr>
          <w:sz w:val="28"/>
          <w:szCs w:val="28"/>
        </w:rPr>
        <w:t>, а также других документов о деятельности налогоплательщика, имеющихся у налогового органа.</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Она проводится без какого-либо специального решения руководителя налогового органа в течение трёх месяцев со дня представления</w:t>
      </w:r>
      <w:r w:rsidRPr="00F628CE">
        <w:rPr>
          <w:rStyle w:val="apple-converted-space"/>
          <w:sz w:val="28"/>
          <w:szCs w:val="28"/>
        </w:rPr>
        <w:t> </w:t>
      </w:r>
      <w:hyperlink r:id="rId16" w:tooltip="Налогоплательщик" w:history="1">
        <w:r w:rsidRPr="00F628CE">
          <w:rPr>
            <w:rStyle w:val="a5"/>
            <w:color w:val="auto"/>
            <w:sz w:val="28"/>
            <w:szCs w:val="28"/>
            <w:u w:val="none"/>
          </w:rPr>
          <w:t>налогоплательщиком</w:t>
        </w:r>
      </w:hyperlink>
      <w:r w:rsidRPr="00F628CE">
        <w:rPr>
          <w:rStyle w:val="apple-converted-space"/>
          <w:sz w:val="28"/>
          <w:szCs w:val="28"/>
        </w:rPr>
        <w:t> </w:t>
      </w:r>
      <w:r w:rsidRPr="00F628CE">
        <w:rPr>
          <w:sz w:val="28"/>
          <w:szCs w:val="28"/>
        </w:rPr>
        <w:t>налоговой декларации (расчета).</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При проведении камеральной налоговой проверки сотрудники</w:t>
      </w:r>
      <w:r w:rsidRPr="00F628CE">
        <w:rPr>
          <w:rStyle w:val="apple-converted-space"/>
          <w:sz w:val="28"/>
          <w:szCs w:val="28"/>
        </w:rPr>
        <w:t> </w:t>
      </w:r>
      <w:hyperlink r:id="rId17" w:tooltip="Налоговая инспекция" w:history="1">
        <w:r w:rsidRPr="00F628CE">
          <w:rPr>
            <w:rStyle w:val="a5"/>
            <w:color w:val="auto"/>
            <w:sz w:val="28"/>
            <w:szCs w:val="28"/>
            <w:u w:val="none"/>
          </w:rPr>
          <w:t>налоговой инспекции</w:t>
        </w:r>
      </w:hyperlink>
      <w:r w:rsidRPr="00F628CE">
        <w:rPr>
          <w:rStyle w:val="apple-converted-space"/>
          <w:sz w:val="28"/>
          <w:szCs w:val="28"/>
        </w:rPr>
        <w:t> </w:t>
      </w:r>
      <w:r w:rsidRPr="00F628CE">
        <w:rPr>
          <w:sz w:val="28"/>
          <w:szCs w:val="28"/>
        </w:rPr>
        <w:t>не только проверяют правильность исчисления того или иного налога, но также сопоставляют показатели, отражаемые в разных отчетностях, для выявления возможных ошибок. Также особое внимание уделяется проверке "свежих" показателей, то есть тех, которые были введены в налоговое законодательство за непродолжительное время до проведения проверки.</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Если камеральной налоговой проверкой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требованием представить в течение пяти дней необходимые пояснения или внести соответствующие исправления в установленный срок</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Налогоплательщик, представляющий в налоговый орган пояснения относительно выявленных ошибок в налоговой декларации (расчете) и (или) противоречий между сведениями, содержащимися в представленных документах, вправе дополнительно представить в налоговый орган 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rsidR="008B730B" w:rsidRPr="00F628CE" w:rsidRDefault="008B730B" w:rsidP="008B730B">
      <w:pPr>
        <w:pStyle w:val="a6"/>
        <w:shd w:val="clear" w:color="auto" w:fill="FFFFFF"/>
        <w:rPr>
          <w:sz w:val="28"/>
          <w:szCs w:val="28"/>
        </w:rPr>
      </w:pPr>
      <w:r w:rsidRPr="00F628CE">
        <w:rPr>
          <w:b/>
          <w:sz w:val="28"/>
          <w:szCs w:val="28"/>
        </w:rPr>
        <w:t xml:space="preserve">4. </w:t>
      </w:r>
      <w:r w:rsidRPr="00F628CE">
        <w:rPr>
          <w:sz w:val="28"/>
          <w:szCs w:val="28"/>
        </w:rPr>
        <w:t>Расчет: 330000х6%=19800 рубль</w:t>
      </w:r>
    </w:p>
    <w:p w:rsidR="008B730B" w:rsidRPr="00F628CE" w:rsidRDefault="008B730B" w:rsidP="008B730B">
      <w:pPr>
        <w:pStyle w:val="a6"/>
        <w:shd w:val="clear" w:color="auto" w:fill="FFFFFF"/>
        <w:rPr>
          <w:sz w:val="28"/>
          <w:szCs w:val="28"/>
        </w:rPr>
      </w:pPr>
      <w:r w:rsidRPr="00F628CE">
        <w:rPr>
          <w:sz w:val="28"/>
          <w:szCs w:val="28"/>
        </w:rPr>
        <w:t>50% от налога: 19800/2=9900 рубль</w:t>
      </w:r>
    </w:p>
    <w:p w:rsidR="008B730B" w:rsidRPr="00F628CE" w:rsidRDefault="008B730B" w:rsidP="008B730B">
      <w:pPr>
        <w:pStyle w:val="a6"/>
        <w:shd w:val="clear" w:color="auto" w:fill="FFFFFF"/>
        <w:rPr>
          <w:sz w:val="28"/>
          <w:szCs w:val="28"/>
        </w:rPr>
      </w:pPr>
      <w:r w:rsidRPr="00F628CE">
        <w:rPr>
          <w:sz w:val="28"/>
          <w:szCs w:val="28"/>
        </w:rPr>
        <w:t>Так как сумма единого налога может быть уменьшена на сумму страховых взносов не более, чем на 50%, а уплаченная сумма страховых взносов значительно превышает сумму единого налога, то можем уменьшить на 50% значение последнего. То есть в бюджет мы уплатим 9900 рубль</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b/>
          <w:sz w:val="28"/>
          <w:szCs w:val="28"/>
        </w:rPr>
        <w:t>5.</w:t>
      </w:r>
      <w:r w:rsidRPr="00F628CE">
        <w:rPr>
          <w:rFonts w:ascii="Arial" w:hAnsi="Arial" w:cs="Arial"/>
          <w:color w:val="000000"/>
          <w:sz w:val="23"/>
          <w:szCs w:val="23"/>
          <w:shd w:val="clear" w:color="auto" w:fill="FFFFFF"/>
        </w:rPr>
        <w:t xml:space="preserve"> </w:t>
      </w:r>
      <w:r w:rsidRPr="00F628CE">
        <w:rPr>
          <w:rFonts w:ascii="Times New Roman" w:hAnsi="Times New Roman" w:cs="Times New Roman"/>
          <w:color w:val="000000"/>
          <w:sz w:val="28"/>
          <w:szCs w:val="28"/>
          <w:shd w:val="clear" w:color="auto" w:fill="FFFFFF"/>
        </w:rPr>
        <w:t xml:space="preserve">Поскольку было установлено, что ИП в период нахождения в отпуске по уходу за ребенком до полутора лет не занималась </w:t>
      </w:r>
      <w:proofErr w:type="gramStart"/>
      <w:r w:rsidRPr="00F628CE">
        <w:rPr>
          <w:rFonts w:ascii="Times New Roman" w:hAnsi="Times New Roman" w:cs="Times New Roman"/>
          <w:color w:val="000000"/>
          <w:sz w:val="28"/>
          <w:szCs w:val="28"/>
          <w:shd w:val="clear" w:color="auto" w:fill="FFFFFF"/>
        </w:rPr>
        <w:t xml:space="preserve">предпринимательской  </w:t>
      </w:r>
      <w:r w:rsidRPr="00F628CE">
        <w:rPr>
          <w:rFonts w:ascii="Times New Roman" w:hAnsi="Times New Roman" w:cs="Times New Roman"/>
          <w:color w:val="000000"/>
          <w:sz w:val="28"/>
          <w:szCs w:val="28"/>
          <w:shd w:val="clear" w:color="auto" w:fill="FFFFFF"/>
        </w:rPr>
        <w:lastRenderedPageBreak/>
        <w:t>деятельностью</w:t>
      </w:r>
      <w:proofErr w:type="gramEnd"/>
      <w:r w:rsidRPr="00F628CE">
        <w:rPr>
          <w:rFonts w:ascii="Times New Roman" w:hAnsi="Times New Roman" w:cs="Times New Roman"/>
          <w:color w:val="000000"/>
          <w:sz w:val="28"/>
          <w:szCs w:val="28"/>
          <w:shd w:val="clear" w:color="auto" w:fill="FFFFFF"/>
        </w:rPr>
        <w:t>, то она правомерно не платила взносы в ПФР.</w:t>
      </w:r>
      <w:r w:rsidRPr="00F628CE">
        <w:rPr>
          <w:rStyle w:val="apple-converted-space"/>
          <w:rFonts w:ascii="Arial" w:hAnsi="Arial" w:cs="Arial"/>
          <w:color w:val="000000"/>
          <w:sz w:val="23"/>
          <w:szCs w:val="23"/>
          <w:shd w:val="clear" w:color="auto" w:fill="FFFFFF"/>
        </w:rPr>
        <w:t> </w:t>
      </w:r>
      <w:r w:rsidRPr="00F628CE">
        <w:rPr>
          <w:rFonts w:ascii="Times New Roman" w:hAnsi="Times New Roman" w:cs="Times New Roman"/>
          <w:color w:val="000000"/>
          <w:sz w:val="28"/>
          <w:szCs w:val="28"/>
          <w:shd w:val="clear" w:color="auto" w:fill="FFFFFF"/>
        </w:rPr>
        <w:t>Положения этих законов не предполагают взимания с предпринимателя страховых взносов в виде фиксированного платежа за период, в течение которого он не вел деятельность в связи с уходом за ребенком до полутора лет (определение КС РФ от 12.05.05 № 182-О).</w:t>
      </w:r>
    </w:p>
    <w:p w:rsidR="008B730B" w:rsidRPr="00F628CE" w:rsidRDefault="008B730B" w:rsidP="008B730B">
      <w:pPr>
        <w:rPr>
          <w:rFonts w:ascii="Times New Roman" w:hAnsi="Times New Roman" w:cs="Times New Roman"/>
          <w:b/>
          <w:color w:val="000000"/>
          <w:sz w:val="28"/>
          <w:szCs w:val="28"/>
          <w:shd w:val="clear" w:color="auto" w:fill="FFFFFF"/>
        </w:rPr>
      </w:pPr>
      <w:r w:rsidRPr="00F628CE">
        <w:rPr>
          <w:rFonts w:ascii="Times New Roman" w:hAnsi="Times New Roman" w:cs="Times New Roman"/>
          <w:b/>
          <w:color w:val="000000"/>
          <w:sz w:val="28"/>
          <w:szCs w:val="28"/>
          <w:shd w:val="clear" w:color="auto" w:fill="FFFFFF"/>
        </w:rPr>
        <w:t>Вариант 3</w:t>
      </w:r>
    </w:p>
    <w:p w:rsidR="008B730B" w:rsidRPr="00F628CE" w:rsidRDefault="008B730B"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b/>
          <w:color w:val="000000"/>
          <w:sz w:val="28"/>
          <w:szCs w:val="28"/>
          <w:shd w:val="clear" w:color="auto" w:fill="FFFFFF"/>
        </w:rPr>
        <w:t>1.</w:t>
      </w:r>
      <w:r w:rsidRPr="00F628CE">
        <w:rPr>
          <w:rFonts w:ascii="Times New Roman" w:hAnsi="Times New Roman" w:cs="Times New Roman"/>
          <w:color w:val="000000"/>
          <w:sz w:val="28"/>
          <w:szCs w:val="28"/>
          <w:shd w:val="clear" w:color="auto" w:fill="FFFFFF"/>
        </w:rPr>
        <w:t xml:space="preserve"> Согласно ст. 9 Закона о бухгалтерском учете каждый первичный документ должен содержать обязательные реквизиты:</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наименование документа;</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дату, когда он был составлен;</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название организации, составившей документ;</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содержание хозяйственной операции;</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измерители хозяйственной операции в натуральном </w:t>
      </w:r>
      <w:r w:rsidRPr="00F628CE">
        <w:rPr>
          <w:rStyle w:val="apple-converted-space"/>
          <w:rFonts w:ascii="Times New Roman" w:hAnsi="Times New Roman" w:cs="Times New Roman"/>
          <w:color w:val="000000"/>
          <w:sz w:val="28"/>
          <w:szCs w:val="28"/>
          <w:shd w:val="clear" w:color="auto" w:fill="FFFFFF"/>
        </w:rPr>
        <w:t> </w:t>
      </w:r>
      <w:r w:rsidRPr="00F628CE">
        <w:rPr>
          <w:rFonts w:ascii="Times New Roman" w:hAnsi="Times New Roman" w:cs="Times New Roman"/>
          <w:color w:val="000000"/>
          <w:sz w:val="28"/>
          <w:szCs w:val="28"/>
          <w:shd w:val="clear" w:color="auto" w:fill="FFFFFF"/>
        </w:rPr>
        <w:t>и денежном выражении;</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наименование должностей лиц, ответственных за совершение хозяйственной операции и правильность ее оформления;</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личные подписи этих лиц.</w:t>
      </w:r>
    </w:p>
    <w:p w:rsidR="008B730B" w:rsidRPr="00F628CE" w:rsidRDefault="008B730B" w:rsidP="008B730B">
      <w:pPr>
        <w:rPr>
          <w:rStyle w:val="apple-converted-space"/>
          <w:rFonts w:ascii="Times New Roman" w:hAnsi="Times New Roman" w:cs="Times New Roman"/>
          <w:sz w:val="28"/>
          <w:szCs w:val="28"/>
          <w:shd w:val="clear" w:color="auto" w:fill="FFFFFF"/>
        </w:rPr>
      </w:pPr>
      <w:r w:rsidRPr="00F628CE">
        <w:rPr>
          <w:rFonts w:ascii="Times New Roman" w:hAnsi="Times New Roman" w:cs="Times New Roman"/>
          <w:b/>
          <w:color w:val="000000"/>
          <w:sz w:val="28"/>
          <w:szCs w:val="28"/>
          <w:shd w:val="clear" w:color="auto" w:fill="FFFFFF"/>
        </w:rPr>
        <w:t>2.</w:t>
      </w:r>
      <w:r w:rsidRPr="00F628CE">
        <w:rPr>
          <w:rFonts w:ascii="Times New Roman" w:hAnsi="Times New Roman" w:cs="Times New Roman"/>
          <w:color w:val="000000"/>
          <w:sz w:val="28"/>
          <w:szCs w:val="28"/>
          <w:shd w:val="clear" w:color="auto" w:fill="FFFFFF"/>
        </w:rPr>
        <w:t xml:space="preserve"> </w:t>
      </w:r>
      <w:r w:rsidRPr="00F628CE">
        <w:rPr>
          <w:rFonts w:ascii="Times New Roman" w:hAnsi="Times New Roman" w:cs="Times New Roman"/>
          <w:sz w:val="28"/>
          <w:szCs w:val="28"/>
          <w:shd w:val="clear" w:color="auto" w:fill="FFFFFF"/>
        </w:rPr>
        <w:t>Одним из самых эффективных методов налогового контроля является выездная налоговая проверка.</w:t>
      </w:r>
      <w:r w:rsidRPr="00F628CE">
        <w:rPr>
          <w:rStyle w:val="apple-converted-space"/>
          <w:rFonts w:ascii="Times New Roman" w:hAnsi="Times New Roman" w:cs="Times New Roman"/>
          <w:sz w:val="28"/>
          <w:szCs w:val="28"/>
          <w:shd w:val="clear" w:color="auto" w:fill="FFFFFF"/>
        </w:rPr>
        <w:t> </w:t>
      </w:r>
    </w:p>
    <w:p w:rsidR="008B730B" w:rsidRPr="00F628CE" w:rsidRDefault="008B730B" w:rsidP="008B730B">
      <w:pPr>
        <w:rPr>
          <w:rFonts w:ascii="Times New Roman" w:hAnsi="Times New Roman" w:cs="Times New Roman"/>
          <w:sz w:val="28"/>
          <w:szCs w:val="28"/>
          <w:shd w:val="clear" w:color="auto" w:fill="FFFFFF"/>
        </w:rPr>
      </w:pPr>
      <w:r w:rsidRPr="00F628CE">
        <w:rPr>
          <w:rFonts w:ascii="Times New Roman" w:hAnsi="Times New Roman" w:cs="Times New Roman"/>
          <w:bCs/>
          <w:sz w:val="28"/>
          <w:szCs w:val="28"/>
          <w:shd w:val="clear" w:color="auto" w:fill="FFFFFF"/>
        </w:rPr>
        <w:t>Выездная налоговая проверка</w:t>
      </w:r>
      <w:r w:rsidRPr="00F628CE">
        <w:rPr>
          <w:rFonts w:ascii="Times New Roman" w:hAnsi="Times New Roman" w:cs="Times New Roman"/>
          <w:sz w:val="28"/>
          <w:szCs w:val="28"/>
          <w:shd w:val="clear" w:color="auto" w:fill="FFFFFF"/>
        </w:rPr>
        <w:t> — вид налоговой проверки. В отличие от</w:t>
      </w:r>
      <w:r w:rsidRPr="00F628CE">
        <w:rPr>
          <w:rStyle w:val="apple-converted-space"/>
          <w:rFonts w:ascii="Times New Roman" w:hAnsi="Times New Roman" w:cs="Times New Roman"/>
          <w:sz w:val="28"/>
          <w:szCs w:val="28"/>
          <w:shd w:val="clear" w:color="auto" w:fill="FFFFFF"/>
        </w:rPr>
        <w:t> </w:t>
      </w:r>
      <w:hyperlink r:id="rId18" w:tooltip="Камеральная налоговая проверка" w:history="1">
        <w:r w:rsidRPr="00F628CE">
          <w:rPr>
            <w:rStyle w:val="a5"/>
            <w:rFonts w:ascii="Times New Roman" w:hAnsi="Times New Roman" w:cs="Times New Roman"/>
            <w:color w:val="auto"/>
            <w:sz w:val="28"/>
            <w:szCs w:val="28"/>
            <w:u w:val="none"/>
            <w:shd w:val="clear" w:color="auto" w:fill="FFFFFF"/>
          </w:rPr>
          <w:t>камеральной налоговой проверки</w:t>
        </w:r>
      </w:hyperlink>
      <w:r w:rsidRPr="00F628CE">
        <w:rPr>
          <w:rFonts w:ascii="Times New Roman" w:hAnsi="Times New Roman" w:cs="Times New Roman"/>
          <w:sz w:val="28"/>
          <w:szCs w:val="28"/>
          <w:shd w:val="clear" w:color="auto" w:fill="FFFFFF"/>
        </w:rPr>
        <w:t>, производится, как правило, по месту нахождения</w:t>
      </w:r>
      <w:r w:rsidRPr="00F628CE">
        <w:rPr>
          <w:rStyle w:val="apple-converted-space"/>
          <w:rFonts w:ascii="Times New Roman" w:hAnsi="Times New Roman" w:cs="Times New Roman"/>
          <w:sz w:val="28"/>
          <w:szCs w:val="28"/>
          <w:shd w:val="clear" w:color="auto" w:fill="FFFFFF"/>
        </w:rPr>
        <w:t> </w:t>
      </w:r>
      <w:hyperlink r:id="rId19" w:tooltip="Налогоплательщик" w:history="1">
        <w:r w:rsidRPr="00F628CE">
          <w:rPr>
            <w:rStyle w:val="a5"/>
            <w:rFonts w:ascii="Times New Roman" w:hAnsi="Times New Roman" w:cs="Times New Roman"/>
            <w:color w:val="auto"/>
            <w:sz w:val="28"/>
            <w:szCs w:val="28"/>
            <w:u w:val="none"/>
            <w:shd w:val="clear" w:color="auto" w:fill="FFFFFF"/>
          </w:rPr>
          <w:t>налогоплательщика</w:t>
        </w:r>
      </w:hyperlink>
      <w:r w:rsidRPr="00F628CE">
        <w:rPr>
          <w:rStyle w:val="apple-converted-space"/>
          <w:rFonts w:ascii="Times New Roman" w:hAnsi="Times New Roman" w:cs="Times New Roman"/>
          <w:sz w:val="28"/>
          <w:szCs w:val="28"/>
          <w:shd w:val="clear" w:color="auto" w:fill="FFFFFF"/>
        </w:rPr>
        <w:t> </w:t>
      </w:r>
      <w:r w:rsidRPr="00F628CE">
        <w:rPr>
          <w:rFonts w:ascii="Times New Roman" w:hAnsi="Times New Roman" w:cs="Times New Roman"/>
          <w:sz w:val="28"/>
          <w:szCs w:val="28"/>
          <w:shd w:val="clear" w:color="auto" w:fill="FFFFFF"/>
        </w:rPr>
        <w:t>и на основании решения руководителя (заместителя руководителя)</w:t>
      </w:r>
      <w:hyperlink r:id="rId20" w:tooltip="Налоговая инспекция" w:history="1">
        <w:r w:rsidRPr="00F628CE">
          <w:rPr>
            <w:rStyle w:val="a5"/>
            <w:rFonts w:ascii="Times New Roman" w:hAnsi="Times New Roman" w:cs="Times New Roman"/>
            <w:color w:val="auto"/>
            <w:sz w:val="28"/>
            <w:szCs w:val="28"/>
            <w:u w:val="none"/>
            <w:shd w:val="clear" w:color="auto" w:fill="FFFFFF"/>
          </w:rPr>
          <w:t>налоговой инспекции</w:t>
        </w:r>
      </w:hyperlink>
      <w:r w:rsidRPr="00F628CE">
        <w:rPr>
          <w:rFonts w:ascii="Times New Roman" w:hAnsi="Times New Roman" w:cs="Times New Roman"/>
          <w:sz w:val="28"/>
          <w:szCs w:val="28"/>
          <w:shd w:val="clear" w:color="auto" w:fill="FFFFFF"/>
        </w:rPr>
        <w:t>.</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Выездная проверка в отношении одного налогоплательщика может проводиться по одному или нескольким видам</w:t>
      </w:r>
      <w:r w:rsidRPr="00F628CE">
        <w:rPr>
          <w:rStyle w:val="apple-converted-space"/>
          <w:sz w:val="28"/>
          <w:szCs w:val="28"/>
        </w:rPr>
        <w:t> </w:t>
      </w:r>
      <w:hyperlink r:id="rId21" w:tooltip="Налог" w:history="1">
        <w:r w:rsidRPr="00F628CE">
          <w:rPr>
            <w:rStyle w:val="a5"/>
            <w:color w:val="auto"/>
            <w:sz w:val="28"/>
            <w:szCs w:val="28"/>
            <w:u w:val="none"/>
          </w:rPr>
          <w:t>налогов</w:t>
        </w:r>
      </w:hyperlink>
      <w:r w:rsidRPr="00F628CE">
        <w:rPr>
          <w:sz w:val="28"/>
          <w:szCs w:val="28"/>
        </w:rPr>
        <w:t xml:space="preserve">. Налоговые органы не вправе проводить в течение одного года более двух выездных налоговых проверок одного и того же </w:t>
      </w:r>
      <w:hyperlink r:id="rId22" w:tooltip="Налогоплательщик" w:history="1">
        <w:r w:rsidRPr="00F628CE">
          <w:rPr>
            <w:rStyle w:val="a5"/>
            <w:color w:val="auto"/>
            <w:sz w:val="28"/>
            <w:szCs w:val="28"/>
            <w:u w:val="none"/>
          </w:rPr>
          <w:t>налогоплательщика</w:t>
        </w:r>
      </w:hyperlink>
      <w:r w:rsidRPr="00F628CE">
        <w:rPr>
          <w:rStyle w:val="apple-converted-space"/>
          <w:sz w:val="28"/>
          <w:szCs w:val="28"/>
        </w:rPr>
        <w:t> </w:t>
      </w:r>
      <w:r w:rsidRPr="00F628CE">
        <w:rPr>
          <w:sz w:val="28"/>
          <w:szCs w:val="28"/>
        </w:rPr>
        <w:t>по одним и тем же налогам за один и тот же период времени.</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Выездная налоговая проверка не может продолжаться более двух месяцев. Указанный срок может быть продлен до четырех месяцев, а в исключительных случаях - до шести месяцев.</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t>Выездная проверка производится в целях контроля за правильностью исчисления, а также полнотой и своевременностью уплаты налогоплательщиком (</w:t>
      </w:r>
      <w:hyperlink r:id="rId23" w:tooltip="Налоговый агент" w:history="1">
        <w:r w:rsidRPr="00F628CE">
          <w:rPr>
            <w:rStyle w:val="a5"/>
            <w:color w:val="auto"/>
            <w:sz w:val="28"/>
            <w:szCs w:val="28"/>
            <w:u w:val="none"/>
          </w:rPr>
          <w:t>налоговым агентом</w:t>
        </w:r>
      </w:hyperlink>
      <w:r w:rsidRPr="00F628CE">
        <w:rPr>
          <w:sz w:val="28"/>
          <w:szCs w:val="28"/>
        </w:rPr>
        <w:t>) налогов (сборов). Выездная проверка может проводиться также в связи с:</w:t>
      </w:r>
    </w:p>
    <w:p w:rsidR="008B730B" w:rsidRPr="00F628CE" w:rsidRDefault="008B730B" w:rsidP="008B730B">
      <w:pPr>
        <w:numPr>
          <w:ilvl w:val="0"/>
          <w:numId w:val="2"/>
        </w:numPr>
        <w:shd w:val="clear" w:color="auto" w:fill="FFFFFF"/>
        <w:spacing w:before="100" w:beforeAutospacing="1" w:after="24" w:line="288" w:lineRule="atLeast"/>
        <w:ind w:left="384"/>
        <w:rPr>
          <w:rFonts w:ascii="Times New Roman" w:hAnsi="Times New Roman" w:cs="Times New Roman"/>
          <w:sz w:val="28"/>
          <w:szCs w:val="28"/>
        </w:rPr>
      </w:pPr>
      <w:r w:rsidRPr="00F628CE">
        <w:rPr>
          <w:rFonts w:ascii="Times New Roman" w:hAnsi="Times New Roman" w:cs="Times New Roman"/>
          <w:sz w:val="28"/>
          <w:szCs w:val="28"/>
        </w:rPr>
        <w:t>реорганизацией предприятия;</w:t>
      </w:r>
    </w:p>
    <w:p w:rsidR="008B730B" w:rsidRPr="00F628CE" w:rsidRDefault="008B730B" w:rsidP="008B730B">
      <w:pPr>
        <w:numPr>
          <w:ilvl w:val="0"/>
          <w:numId w:val="2"/>
        </w:numPr>
        <w:shd w:val="clear" w:color="auto" w:fill="FFFFFF"/>
        <w:spacing w:before="100" w:beforeAutospacing="1" w:after="24" w:line="288" w:lineRule="atLeast"/>
        <w:ind w:left="384"/>
        <w:rPr>
          <w:rFonts w:ascii="Times New Roman" w:hAnsi="Times New Roman" w:cs="Times New Roman"/>
          <w:sz w:val="28"/>
          <w:szCs w:val="28"/>
        </w:rPr>
      </w:pPr>
      <w:r w:rsidRPr="00F628CE">
        <w:rPr>
          <w:rFonts w:ascii="Times New Roman" w:hAnsi="Times New Roman" w:cs="Times New Roman"/>
          <w:sz w:val="28"/>
          <w:szCs w:val="28"/>
        </w:rPr>
        <w:t>ликвидацией предприятия;</w:t>
      </w:r>
    </w:p>
    <w:p w:rsidR="008B730B" w:rsidRPr="00F628CE" w:rsidRDefault="008B730B" w:rsidP="008B730B">
      <w:pPr>
        <w:numPr>
          <w:ilvl w:val="0"/>
          <w:numId w:val="2"/>
        </w:numPr>
        <w:shd w:val="clear" w:color="auto" w:fill="FFFFFF"/>
        <w:spacing w:before="100" w:beforeAutospacing="1" w:after="24" w:line="288" w:lineRule="atLeast"/>
        <w:ind w:left="384"/>
        <w:rPr>
          <w:rFonts w:ascii="Times New Roman" w:hAnsi="Times New Roman" w:cs="Times New Roman"/>
          <w:sz w:val="28"/>
          <w:szCs w:val="28"/>
        </w:rPr>
      </w:pPr>
      <w:r w:rsidRPr="00F628CE">
        <w:rPr>
          <w:rFonts w:ascii="Times New Roman" w:hAnsi="Times New Roman" w:cs="Times New Roman"/>
          <w:sz w:val="28"/>
          <w:szCs w:val="28"/>
        </w:rPr>
        <w:t>контролем за деятельностью налоговых органов вышестоящими налоговыми органами.</w:t>
      </w:r>
    </w:p>
    <w:p w:rsidR="008B730B" w:rsidRPr="00F628CE" w:rsidRDefault="008B730B" w:rsidP="008B730B">
      <w:pPr>
        <w:pStyle w:val="a6"/>
        <w:shd w:val="clear" w:color="auto" w:fill="FFFFFF"/>
        <w:spacing w:before="96" w:beforeAutospacing="0" w:after="120" w:afterAutospacing="0" w:line="288" w:lineRule="atLeast"/>
        <w:rPr>
          <w:sz w:val="28"/>
          <w:szCs w:val="28"/>
        </w:rPr>
      </w:pPr>
      <w:r w:rsidRPr="00F628CE">
        <w:rPr>
          <w:sz w:val="28"/>
          <w:szCs w:val="28"/>
        </w:rPr>
        <w:lastRenderedPageBreak/>
        <w:t>В день окончания выездной проверки проверяющий составляет справку об окончании проверки. В течение двух месяцев с указанного дня составляется</w:t>
      </w:r>
      <w:r w:rsidRPr="00F628CE">
        <w:rPr>
          <w:rStyle w:val="apple-converted-space"/>
          <w:sz w:val="28"/>
          <w:szCs w:val="28"/>
        </w:rPr>
        <w:t> </w:t>
      </w:r>
      <w:r w:rsidRPr="00F628CE">
        <w:rPr>
          <w:iCs/>
          <w:sz w:val="28"/>
          <w:szCs w:val="28"/>
        </w:rPr>
        <w:t>акт выездной налоговой проверки</w:t>
      </w:r>
      <w:r w:rsidRPr="00F628CE">
        <w:rPr>
          <w:sz w:val="28"/>
          <w:szCs w:val="28"/>
        </w:rPr>
        <w:t>. В акте должны быть указаны сведения о выявленных нарушениях законодательства о налогах и сборах, либо об отсутствии таковых. Акт вручается налогоплательщику либо его представителю.</w:t>
      </w:r>
    </w:p>
    <w:p w:rsidR="008B730B" w:rsidRPr="00F628CE" w:rsidRDefault="008B730B" w:rsidP="008B730B">
      <w:pPr>
        <w:pStyle w:val="a6"/>
        <w:jc w:val="both"/>
        <w:rPr>
          <w:color w:val="000000"/>
          <w:sz w:val="28"/>
          <w:szCs w:val="28"/>
        </w:rPr>
      </w:pPr>
      <w:r w:rsidRPr="00F628CE">
        <w:rPr>
          <w:rStyle w:val="apple-converted-space"/>
          <w:b/>
          <w:color w:val="000000"/>
          <w:sz w:val="28"/>
          <w:szCs w:val="28"/>
          <w:shd w:val="clear" w:color="auto" w:fill="FFFFFF"/>
        </w:rPr>
        <w:t>3.</w:t>
      </w:r>
      <w:r w:rsidRPr="00F628CE">
        <w:rPr>
          <w:rStyle w:val="apple-converted-space"/>
          <w:color w:val="000000"/>
          <w:sz w:val="28"/>
          <w:szCs w:val="28"/>
          <w:shd w:val="clear" w:color="auto" w:fill="FFFFFF"/>
        </w:rPr>
        <w:t xml:space="preserve"> </w:t>
      </w:r>
      <w:r w:rsidRPr="00F628CE">
        <w:rPr>
          <w:color w:val="000000"/>
          <w:sz w:val="28"/>
          <w:szCs w:val="28"/>
        </w:rPr>
        <w:t>Закон устанавливает следующие</w:t>
      </w:r>
      <w:r w:rsidRPr="00F628CE">
        <w:rPr>
          <w:rStyle w:val="apple-converted-space"/>
          <w:color w:val="000000"/>
          <w:sz w:val="28"/>
          <w:szCs w:val="28"/>
        </w:rPr>
        <w:t> </w:t>
      </w:r>
      <w:r w:rsidRPr="00F628CE">
        <w:rPr>
          <w:rStyle w:val="a7"/>
          <w:color w:val="000000"/>
          <w:sz w:val="28"/>
          <w:szCs w:val="28"/>
        </w:rPr>
        <w:t>права налогоплательщиков:</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получать по месту своего учета от налоговых органов бесплатную информацию (в том числе в письменной форме)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получать формы налоговых деклараций и разъяснения о порядке их заполнения;</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получать от Министерства финансов РФ письменные разъяснения по вопросам применения федерального законодательства о налогах и сборах, от финансовых органов в субъектах Российской Федерации и муниципальных образований — по вопросам применения соответственно законодательства субъектов РФ и нормативных правовых актов муниципальных образований о местных налогах и сборах;</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использовать налоговые льготы при наличии оснований и в порядке, установленном законодательством о налогах и сборах;</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получать отсрочку, рассрочку, налоговый кредит или инвестиционный налоговый кредит;</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на своевременный зачет или возврат сумм излишне уплаченных либо излишне взысканных налогов, пеней, штрафов;</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представлять свои интересы лично либо через своего представителя;</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представлять налоговым органам и их должностным лицам пояснения по исчислению и уплате налогов, а также по актам проведенных налоговых проверок;</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присутствовать при проведении выездной налоговой проверки;</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получать копии решений налоговых органов, а также налоговые уведомления и требования об уплате налогов;</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требовать от должностных лиц налоговых органов соблюдения законодательства о налогах и сборах при совершении ими действий в отношении налогоплательщиков;</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не выполнять неправомерных актов и требований налоговых органов, иных уполномоченных органов и их должностных лиц, не соответствующих НК РФ или иным федеральным законам;</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обжаловать в установленном порядке акты налоговых органов, иных уполномоченных органов и действия (бездействие) их должностных лиц;</w:t>
      </w:r>
    </w:p>
    <w:p w:rsidR="008B730B" w:rsidRPr="00F628CE" w:rsidRDefault="008B730B" w:rsidP="008B730B">
      <w:pPr>
        <w:numPr>
          <w:ilvl w:val="0"/>
          <w:numId w:val="3"/>
        </w:numPr>
        <w:spacing w:before="100" w:beforeAutospacing="1" w:after="100" w:afterAutospacing="1" w:line="240" w:lineRule="auto"/>
        <w:jc w:val="both"/>
        <w:rPr>
          <w:rFonts w:ascii="Times New Roman" w:hAnsi="Times New Roman" w:cs="Times New Roman"/>
          <w:color w:val="000000"/>
          <w:sz w:val="28"/>
          <w:szCs w:val="28"/>
        </w:rPr>
      </w:pPr>
      <w:r w:rsidRPr="00F628CE">
        <w:rPr>
          <w:rFonts w:ascii="Times New Roman" w:hAnsi="Times New Roman" w:cs="Times New Roman"/>
          <w:color w:val="000000"/>
          <w:sz w:val="28"/>
          <w:szCs w:val="28"/>
        </w:rPr>
        <w:t>требовать соблюдения налоговой тайны.</w:t>
      </w:r>
    </w:p>
    <w:p w:rsidR="008B730B" w:rsidRPr="00F628CE" w:rsidRDefault="008B730B" w:rsidP="008B730B">
      <w:pPr>
        <w:spacing w:before="100" w:beforeAutospacing="1" w:after="100" w:afterAutospacing="1" w:line="240" w:lineRule="auto"/>
        <w:ind w:left="720"/>
        <w:jc w:val="both"/>
        <w:rPr>
          <w:rFonts w:ascii="Times New Roman" w:hAnsi="Times New Roman" w:cs="Times New Roman"/>
          <w:color w:val="000000"/>
          <w:sz w:val="28"/>
          <w:szCs w:val="28"/>
        </w:rPr>
      </w:pP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b/>
          <w:color w:val="000000"/>
          <w:sz w:val="28"/>
          <w:szCs w:val="28"/>
        </w:rPr>
        <w:t>4.</w:t>
      </w:r>
      <w:r w:rsidRPr="00F628CE">
        <w:rPr>
          <w:rFonts w:ascii="Times New Roman" w:hAnsi="Times New Roman" w:cs="Times New Roman"/>
          <w:color w:val="000000"/>
          <w:sz w:val="28"/>
          <w:szCs w:val="28"/>
        </w:rPr>
        <w:t xml:space="preserve"> (9000000-4000000)*6%=300000 руб.</w:t>
      </w:r>
      <w:r w:rsidRPr="00F628CE">
        <w:rPr>
          <w:rFonts w:ascii="Times New Roman" w:hAnsi="Times New Roman" w:cs="Times New Roman"/>
          <w:color w:val="000000"/>
          <w:sz w:val="28"/>
          <w:szCs w:val="28"/>
        </w:rPr>
        <w:br/>
      </w:r>
      <w:r w:rsidRPr="00F628CE">
        <w:rPr>
          <w:rFonts w:ascii="Arial" w:hAnsi="Arial" w:cs="Arial"/>
          <w:color w:val="000000"/>
          <w:sz w:val="27"/>
          <w:szCs w:val="27"/>
        </w:rPr>
        <w:br/>
      </w:r>
      <w:r w:rsidRPr="00F628CE">
        <w:rPr>
          <w:rFonts w:ascii="Times New Roman" w:hAnsi="Times New Roman" w:cs="Times New Roman"/>
          <w:b/>
          <w:color w:val="000000"/>
          <w:sz w:val="28"/>
          <w:szCs w:val="28"/>
          <w:shd w:val="clear" w:color="auto" w:fill="FFFFFF"/>
        </w:rPr>
        <w:t>5</w:t>
      </w:r>
      <w:r w:rsidRPr="00F628CE">
        <w:rPr>
          <w:rFonts w:ascii="Times New Roman" w:hAnsi="Times New Roman" w:cs="Times New Roman"/>
          <w:color w:val="000000"/>
          <w:sz w:val="28"/>
          <w:szCs w:val="28"/>
          <w:shd w:val="clear" w:color="auto" w:fill="FFFFFF"/>
        </w:rPr>
        <w:t xml:space="preserve">. </w:t>
      </w:r>
      <w:r w:rsidRPr="00F628CE">
        <w:rPr>
          <w:rFonts w:ascii="Times New Roman" w:hAnsi="Times New Roman" w:cs="Times New Roman"/>
          <w:sz w:val="28"/>
          <w:szCs w:val="28"/>
          <w:shd w:val="clear" w:color="auto" w:fill="FFFFFF"/>
        </w:rPr>
        <w:t>Пунктом 1</w:t>
      </w:r>
      <w:r w:rsidRPr="00F628CE">
        <w:rPr>
          <w:rStyle w:val="apple-converted-space"/>
          <w:rFonts w:ascii="Times New Roman" w:hAnsi="Times New Roman" w:cs="Times New Roman"/>
          <w:sz w:val="28"/>
          <w:szCs w:val="28"/>
          <w:shd w:val="clear" w:color="auto" w:fill="FFFFFF"/>
        </w:rPr>
        <w:t> </w:t>
      </w:r>
      <w:hyperlink r:id="rId24" w:anchor="h3193" w:tgtFrame="_blank" w:history="1">
        <w:r w:rsidRPr="00F628CE">
          <w:rPr>
            <w:rStyle w:val="a5"/>
            <w:rFonts w:ascii="Times New Roman" w:hAnsi="Times New Roman" w:cs="Times New Roman"/>
            <w:color w:val="auto"/>
            <w:sz w:val="28"/>
            <w:szCs w:val="28"/>
            <w:u w:val="none"/>
            <w:shd w:val="clear" w:color="auto" w:fill="FFFFFF"/>
          </w:rPr>
          <w:t>статьи 36</w:t>
        </w:r>
      </w:hyperlink>
      <w:r w:rsidRPr="00F628CE">
        <w:rPr>
          <w:rStyle w:val="apple-converted-space"/>
          <w:rFonts w:ascii="Times New Roman" w:hAnsi="Times New Roman" w:cs="Times New Roman"/>
          <w:sz w:val="28"/>
          <w:szCs w:val="28"/>
          <w:shd w:val="clear" w:color="auto" w:fill="FFFFFF"/>
        </w:rPr>
        <w:t> </w:t>
      </w:r>
      <w:r w:rsidRPr="00F628CE">
        <w:rPr>
          <w:rFonts w:ascii="Times New Roman" w:hAnsi="Times New Roman" w:cs="Times New Roman"/>
          <w:sz w:val="28"/>
          <w:szCs w:val="28"/>
          <w:shd w:val="clear" w:color="auto" w:fill="FFFFFF"/>
        </w:rPr>
        <w:t xml:space="preserve">НК РФ установлено, что сотрудники МВД могут участвовать в выездных налоговых проверках. Для проведения совместной проверки инспекторы должны направить в управление МВД мотивированный запрос. Одним из оснований для направления такого </w:t>
      </w:r>
      <w:proofErr w:type="gramStart"/>
      <w:r w:rsidRPr="00F628CE">
        <w:rPr>
          <w:rFonts w:ascii="Times New Roman" w:hAnsi="Times New Roman" w:cs="Times New Roman"/>
          <w:sz w:val="28"/>
          <w:szCs w:val="28"/>
          <w:shd w:val="clear" w:color="auto" w:fill="FFFFFF"/>
        </w:rPr>
        <w:t>запроса  является</w:t>
      </w:r>
      <w:proofErr w:type="gramEnd"/>
      <w:r w:rsidRPr="00F628CE">
        <w:rPr>
          <w:rFonts w:ascii="Times New Roman" w:hAnsi="Times New Roman" w:cs="Times New Roman"/>
          <w:sz w:val="28"/>
          <w:szCs w:val="28"/>
          <w:shd w:val="clear" w:color="auto" w:fill="FFFFFF"/>
        </w:rPr>
        <w:t xml:space="preserve"> наличие у налогового органа данных, свидетельствующих о возможных нарушениях налогового законодательства и необходимости проверки этих данных с участием сотрудников ОВД. Именно такое основание было указанно в запросе в описанной ситуации. Таким образом, инспекторы выполнили все требования, установленные Налоговым кодексом и инструкцией о проведении совместных проверок. На этом основании действия налоговиков законны.</w:t>
      </w:r>
    </w:p>
    <w:p w:rsidR="008B730B" w:rsidRPr="00F628CE" w:rsidRDefault="008B730B" w:rsidP="008B730B">
      <w:pPr>
        <w:rPr>
          <w:rFonts w:ascii="Times New Roman" w:hAnsi="Times New Roman" w:cs="Times New Roman"/>
          <w:b/>
          <w:sz w:val="28"/>
          <w:szCs w:val="28"/>
        </w:rPr>
      </w:pPr>
      <w:r w:rsidRPr="00F628CE">
        <w:rPr>
          <w:rFonts w:ascii="Times New Roman" w:hAnsi="Times New Roman" w:cs="Times New Roman"/>
          <w:b/>
          <w:sz w:val="28"/>
          <w:szCs w:val="28"/>
        </w:rPr>
        <w:t>Вариант 4.</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b/>
          <w:sz w:val="28"/>
          <w:szCs w:val="28"/>
        </w:rPr>
        <w:t>1.</w:t>
      </w:r>
      <w:r w:rsidRPr="00F628CE">
        <w:rPr>
          <w:rFonts w:ascii="Times New Roman" w:hAnsi="Times New Roman" w:cs="Times New Roman"/>
          <w:sz w:val="28"/>
          <w:szCs w:val="28"/>
        </w:rPr>
        <w:t xml:space="preserve"> 1) Административный способ защиты прав налогоплательщика, т.е. подача жалобы в вышестоящий налоговый орган или вышестоящему должностному лицу на действия (бездействие) должностных лиц. </w:t>
      </w:r>
      <w:r w:rsidRPr="00F628CE">
        <w:rPr>
          <w:rFonts w:ascii="Times New Roman" w:hAnsi="Times New Roman" w:cs="Times New Roman"/>
          <w:color w:val="000000"/>
          <w:sz w:val="28"/>
          <w:szCs w:val="28"/>
          <w:shd w:val="clear" w:color="auto" w:fill="FFFFFF"/>
        </w:rPr>
        <w:t>Если организация (предприниматель) обратился с жалобой на акт налогового органа, действия или бездействие его должностного лица в вышестоящий налоговый орган или вышестоящему должностному лицу этого органа, он должен соблюсти установленные НК РФ сроки давности обжалования- 3 месяца со дня, когда налогоплательщик узнал или должен был узнать о нарушении своих прав (ст. 139 НК РФ). Жалоба на постановление об административном правонарушении может быть подана в течение десяти дней со дня вынесения постановления (ст. 30.3 КоАП РФ).</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2) Судебный способ защиты прав налогоплательщика</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Обращения за судебной защитой содержатся в ст. 46 Конституции Российской Федерации, более конкретные - в нормативных актах, регулирующих права и обязанности налоговых органов и налогоплательщиков. Налогоплательщик может обжаловать в суде не только решение налогового органа, но и документ любого наименования (требование, решение, постановление, письмо и др.), подписанный руководителем (заместителем руководителя) налогового органа и касающийся конкретного налогоплательщика. Налогоплательщик вправе обжаловать в суде требование об уплате налога, пени и налоговой санкции независимо от того, было ли им оспорено решение налогового органа, на основании которого вынесено соответствующее требование.</w:t>
      </w:r>
    </w:p>
    <w:p w:rsidR="008B730B" w:rsidRPr="00F628CE" w:rsidRDefault="008B730B" w:rsidP="008B730B">
      <w:pPr>
        <w:pStyle w:val="consnormal"/>
        <w:spacing w:before="0" w:beforeAutospacing="0" w:after="225" w:afterAutospacing="0"/>
        <w:rPr>
          <w:b/>
          <w:color w:val="000000"/>
          <w:sz w:val="28"/>
          <w:szCs w:val="28"/>
          <w:shd w:val="clear" w:color="auto" w:fill="FFFFFF"/>
        </w:rPr>
      </w:pPr>
      <w:r w:rsidRPr="00F628CE">
        <w:rPr>
          <w:b/>
          <w:color w:val="000000"/>
          <w:sz w:val="28"/>
          <w:szCs w:val="28"/>
          <w:shd w:val="clear" w:color="auto" w:fill="FFFFFF"/>
        </w:rPr>
        <w:lastRenderedPageBreak/>
        <w:t>2. Обязанности налоговых органов:</w:t>
      </w:r>
    </w:p>
    <w:p w:rsidR="008B730B" w:rsidRPr="00F628CE" w:rsidRDefault="008B730B" w:rsidP="008B730B">
      <w:pPr>
        <w:pStyle w:val="consnormal"/>
        <w:spacing w:before="0" w:beforeAutospacing="0" w:after="225" w:afterAutospacing="0"/>
        <w:rPr>
          <w:sz w:val="28"/>
          <w:szCs w:val="28"/>
        </w:rPr>
      </w:pPr>
      <w:r w:rsidRPr="00F628CE">
        <w:rPr>
          <w:sz w:val="28"/>
          <w:szCs w:val="28"/>
        </w:rPr>
        <w:t>1) соблюдать законодательство о налогах и сборах;</w:t>
      </w:r>
    </w:p>
    <w:p w:rsidR="008B730B" w:rsidRPr="00F628CE" w:rsidRDefault="008B730B" w:rsidP="008B730B">
      <w:pPr>
        <w:pStyle w:val="consnormal"/>
        <w:spacing w:before="0" w:beforeAutospacing="0" w:after="225" w:afterAutospacing="0"/>
        <w:rPr>
          <w:sz w:val="28"/>
          <w:szCs w:val="28"/>
        </w:rPr>
      </w:pPr>
      <w:r w:rsidRPr="00F628CE">
        <w:rPr>
          <w:sz w:val="28"/>
          <w:szCs w:val="28"/>
        </w:rPr>
        <w:t>2) осуществлять контроль за соблюдением законодательства о налогах и сборах, а также принятых в соответствии с ним нормативных правовых актов;</w:t>
      </w:r>
    </w:p>
    <w:p w:rsidR="008B730B" w:rsidRPr="00F628CE" w:rsidRDefault="008B730B" w:rsidP="008B730B">
      <w:pPr>
        <w:pStyle w:val="consnormal"/>
        <w:spacing w:before="0" w:beforeAutospacing="0" w:after="225" w:afterAutospacing="0"/>
        <w:rPr>
          <w:sz w:val="28"/>
          <w:szCs w:val="28"/>
        </w:rPr>
      </w:pPr>
      <w:r w:rsidRPr="00F628CE">
        <w:rPr>
          <w:sz w:val="28"/>
          <w:szCs w:val="28"/>
        </w:rPr>
        <w:t>3) вести в установленном порядке учет организаций и физических лиц;</w:t>
      </w:r>
    </w:p>
    <w:p w:rsidR="008B730B" w:rsidRPr="00F628CE" w:rsidRDefault="008B730B" w:rsidP="008B730B">
      <w:pPr>
        <w:pStyle w:val="consnormal"/>
        <w:spacing w:before="0" w:beforeAutospacing="0" w:after="225" w:afterAutospacing="0"/>
        <w:rPr>
          <w:sz w:val="28"/>
          <w:szCs w:val="28"/>
        </w:rPr>
      </w:pPr>
      <w:r w:rsidRPr="00F628CE">
        <w:rPr>
          <w:sz w:val="28"/>
          <w:szCs w:val="28"/>
        </w:rPr>
        <w:t>4) бесплатно информировать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представлять формы налоговых деклараций (расчетов) и разъяснять порядок их заполнения;</w:t>
      </w:r>
    </w:p>
    <w:p w:rsidR="008B730B" w:rsidRPr="00F628CE" w:rsidRDefault="008B730B" w:rsidP="008B730B">
      <w:pPr>
        <w:pStyle w:val="consnormal"/>
        <w:spacing w:before="0" w:beforeAutospacing="0" w:after="225" w:afterAutospacing="0"/>
        <w:rPr>
          <w:sz w:val="28"/>
          <w:szCs w:val="28"/>
        </w:rPr>
      </w:pPr>
      <w:r w:rsidRPr="00F628CE">
        <w:rPr>
          <w:sz w:val="28"/>
          <w:szCs w:val="28"/>
        </w:rPr>
        <w:t>5) руководствоваться письменными разъяснениями Министерства финансов Российской Федерации по вопросам применения законодательства Российской Федерации о налогах и сборах;</w:t>
      </w:r>
    </w:p>
    <w:p w:rsidR="008B730B" w:rsidRPr="00F628CE" w:rsidRDefault="008B730B" w:rsidP="008B730B">
      <w:pPr>
        <w:pStyle w:val="consnormal"/>
        <w:spacing w:before="0" w:beforeAutospacing="0" w:after="225" w:afterAutospacing="0"/>
        <w:rPr>
          <w:sz w:val="28"/>
          <w:szCs w:val="28"/>
        </w:rPr>
      </w:pPr>
      <w:r w:rsidRPr="00F628CE">
        <w:rPr>
          <w:sz w:val="28"/>
          <w:szCs w:val="28"/>
        </w:rPr>
        <w:t>6) сообщать налогоплательщикам, плательщикам сборов и налоговым агентам при их постановке на учет в налоговых органах сведения о реквизитах соответствующих счетов Федерального казначейства, а также в порядке, определяемом федеральным органом исполнительной власти, уполномоченным по контролю и надзору в области налогов и сборов, доводить до налогоплательщиков, плательщиков сборов и налоговых агентов сведения об изменении реквизитов этих счетов и иные сведения, необходимые для заполнения поручений на перечисление налогов, сборов, пеней и штрафов в бюджетную систему Российской Федерации;</w:t>
      </w:r>
    </w:p>
    <w:p w:rsidR="008B730B" w:rsidRPr="00F628CE" w:rsidRDefault="008B730B" w:rsidP="008B730B">
      <w:pPr>
        <w:pStyle w:val="consnormal"/>
        <w:spacing w:before="0" w:beforeAutospacing="0" w:after="225" w:afterAutospacing="0"/>
        <w:rPr>
          <w:sz w:val="28"/>
          <w:szCs w:val="28"/>
        </w:rPr>
      </w:pPr>
      <w:r w:rsidRPr="00F628CE">
        <w:rPr>
          <w:sz w:val="28"/>
          <w:szCs w:val="28"/>
        </w:rPr>
        <w:t>7) принимать решения о возврате налогоплательщику, плательщику сбора или налоговому агенту сумм излишне уплаченных или излишне взысканных налогов, сборов, пеней и штрафов, направлять оформленные на основании этих решений поручения соответствующим территориальным органам Федерального казначейства для исполнения и осуществлять зачет сумм излишне уплаченных или излишне взысканных налогов, сборов, пеней и штрафов в порядке, предусмотренном настоящим Кодексом;</w:t>
      </w:r>
    </w:p>
    <w:p w:rsidR="008B730B" w:rsidRPr="00F628CE" w:rsidRDefault="008B730B" w:rsidP="008B730B">
      <w:pPr>
        <w:pStyle w:val="consnormal"/>
        <w:spacing w:before="0" w:beforeAutospacing="0" w:after="225" w:afterAutospacing="0"/>
        <w:rPr>
          <w:sz w:val="28"/>
          <w:szCs w:val="28"/>
        </w:rPr>
      </w:pPr>
      <w:r w:rsidRPr="00F628CE">
        <w:rPr>
          <w:sz w:val="28"/>
          <w:szCs w:val="28"/>
        </w:rPr>
        <w:t>8) соблюдать налоговую тайну и обеспечивать ее сохранение;</w:t>
      </w:r>
    </w:p>
    <w:p w:rsidR="008B730B" w:rsidRPr="00F628CE" w:rsidRDefault="008B730B" w:rsidP="008B730B">
      <w:pPr>
        <w:pStyle w:val="consnormal"/>
        <w:spacing w:before="0" w:beforeAutospacing="0" w:after="225" w:afterAutospacing="0"/>
        <w:rPr>
          <w:sz w:val="28"/>
          <w:szCs w:val="28"/>
        </w:rPr>
      </w:pPr>
      <w:r w:rsidRPr="00F628CE">
        <w:rPr>
          <w:sz w:val="28"/>
          <w:szCs w:val="28"/>
        </w:rPr>
        <w:t>9) направлять налогоплательщику, плательщику сбора или налоговому агенту копии акта налоговой проверки и решения налогового органа, а также в случаях, предусмотренных настоящим Кодексом, налоговое уведомление и (или) требование об уплате налога и сбора;</w:t>
      </w:r>
    </w:p>
    <w:p w:rsidR="008B730B" w:rsidRPr="00F628CE" w:rsidRDefault="008B730B" w:rsidP="008B730B">
      <w:pPr>
        <w:pStyle w:val="consnormal"/>
        <w:spacing w:before="0" w:beforeAutospacing="0" w:after="225" w:afterAutospacing="0"/>
        <w:rPr>
          <w:sz w:val="28"/>
          <w:szCs w:val="28"/>
        </w:rPr>
      </w:pPr>
      <w:r w:rsidRPr="00F628CE">
        <w:rPr>
          <w:sz w:val="28"/>
          <w:szCs w:val="28"/>
        </w:rPr>
        <w:lastRenderedPageBreak/>
        <w:t>10) представлять налогоплательщику, плательщику сбора или налоговому агенту по его запросу справки о состоянии расчетов указанного лица по налогам, сборам, пеням, штрафам, процентам и справки об исполнении обязанности по уплате налогов, сборов, пеней, штрафов, процентов на основании данных налогового органа.</w:t>
      </w:r>
    </w:p>
    <w:p w:rsidR="008B730B" w:rsidRPr="00F628CE" w:rsidRDefault="008B730B" w:rsidP="008B730B">
      <w:pPr>
        <w:rPr>
          <w:rFonts w:ascii="Times New Roman" w:hAnsi="Times New Roman" w:cs="Times New Roman"/>
          <w:sz w:val="28"/>
          <w:szCs w:val="28"/>
        </w:rPr>
      </w:pPr>
      <w:r w:rsidRPr="00F628CE">
        <w:rPr>
          <w:rFonts w:ascii="Times New Roman" w:hAnsi="Times New Roman" w:cs="Times New Roman"/>
          <w:b/>
          <w:sz w:val="28"/>
          <w:szCs w:val="28"/>
        </w:rPr>
        <w:t>3.</w:t>
      </w:r>
      <w:r w:rsidRPr="00F628CE">
        <w:rPr>
          <w:rFonts w:ascii="Times New Roman" w:hAnsi="Times New Roman" w:cs="Times New Roman"/>
          <w:sz w:val="28"/>
          <w:szCs w:val="28"/>
        </w:rPr>
        <w:t xml:space="preserve"> </w:t>
      </w:r>
      <w:r w:rsidRPr="00F628CE">
        <w:rPr>
          <w:rFonts w:ascii="Times New Roman" w:hAnsi="Times New Roman" w:cs="Times New Roman"/>
          <w:b/>
          <w:color w:val="000000"/>
          <w:sz w:val="28"/>
          <w:szCs w:val="28"/>
          <w:shd w:val="clear" w:color="auto" w:fill="F2F2F2"/>
        </w:rPr>
        <w:t>Аналитические регистры налогового учета</w:t>
      </w:r>
      <w:r w:rsidRPr="00F628CE">
        <w:rPr>
          <w:rFonts w:ascii="Times New Roman" w:hAnsi="Times New Roman" w:cs="Times New Roman"/>
          <w:color w:val="000000"/>
          <w:sz w:val="28"/>
          <w:szCs w:val="28"/>
          <w:shd w:val="clear" w:color="auto" w:fill="F2F2F2"/>
        </w:rPr>
        <w:t xml:space="preserve"> - сводные формы систематизации данных налогового учета за отчетный (налоговый) период, сгруппированных в соответствии с требованиями настоящей главы, без распределения (отражения) по счетам бухгалтерского учета. Данные налогового учета - данные, которые учитываются в разработочных таблицах, справках бухгалтера и иных документах налогоплательщика, группирующих информацию об объектах налогообложения. Формирование данных налогового учета предполагает непрерывность отражения в хронологическом порядке объектов учета для целей налогообложения (в том числе операций, результаты которых учитываются в нескольких отчетных периодах либо переносятся на ряд лет). При этом аналитический учет данных налогового учета должен быть так организован налогоплательщиком, чтобы он раскрывал порядок формирования налоговой базы. Аналитические регистры налогового учета предназначены для систематизации и накопления информации, содержащейся в принятых к учету первичных документах, аналитических данных налогового учета для отражения в расчете налоговой базы. Регистры налогового учета ведутся в виде специальных форм на бумажных носителях, в электронной форме и (или) любых машинных носителях. При этом формы регистров налогового учета и порядок отражения в них аналитических данных налогового учета, данных первичных учетных документов разрабатываются налогоплательщиком самостоятельно и устанавливаются приложениями к учетной политике организации для целей налогообложения.</w:t>
      </w:r>
    </w:p>
    <w:p w:rsidR="008B730B" w:rsidRPr="00F628CE" w:rsidRDefault="008B730B" w:rsidP="008B730B">
      <w:pPr>
        <w:pStyle w:val="a6"/>
        <w:shd w:val="clear" w:color="auto" w:fill="FFFFDD"/>
        <w:spacing w:before="0" w:beforeAutospacing="0" w:after="0" w:afterAutospacing="0"/>
        <w:jc w:val="both"/>
        <w:rPr>
          <w:color w:val="000000"/>
          <w:sz w:val="28"/>
          <w:szCs w:val="28"/>
        </w:rPr>
      </w:pPr>
      <w:r w:rsidRPr="00F628CE">
        <w:rPr>
          <w:b/>
          <w:sz w:val="28"/>
          <w:szCs w:val="28"/>
        </w:rPr>
        <w:t>4.</w:t>
      </w:r>
      <w:r w:rsidRPr="00F628CE">
        <w:rPr>
          <w:sz w:val="28"/>
          <w:szCs w:val="28"/>
        </w:rPr>
        <w:t xml:space="preserve"> О</w:t>
      </w:r>
      <w:r w:rsidRPr="00F628CE">
        <w:rPr>
          <w:color w:val="000000"/>
          <w:sz w:val="28"/>
          <w:szCs w:val="28"/>
        </w:rPr>
        <w:t>бщая стоимость купленного картофеля = 10 000 * 5 руб. = 50 000 руб.</w:t>
      </w:r>
    </w:p>
    <w:p w:rsidR="008B730B" w:rsidRPr="00F628CE" w:rsidRDefault="008B730B" w:rsidP="008B730B">
      <w:pPr>
        <w:pStyle w:val="a6"/>
        <w:shd w:val="clear" w:color="auto" w:fill="FFFFDD"/>
        <w:spacing w:before="0" w:beforeAutospacing="0" w:after="0" w:afterAutospacing="0"/>
        <w:ind w:firstLine="300"/>
        <w:jc w:val="both"/>
        <w:rPr>
          <w:color w:val="000000"/>
          <w:sz w:val="28"/>
          <w:szCs w:val="28"/>
        </w:rPr>
      </w:pPr>
      <w:r w:rsidRPr="00F628CE">
        <w:rPr>
          <w:color w:val="000000"/>
          <w:sz w:val="28"/>
          <w:szCs w:val="28"/>
        </w:rPr>
        <w:t>Сумма НДС по приобретенному товару = 50 000 * 10% = 5000 руб.</w:t>
      </w:r>
    </w:p>
    <w:p w:rsidR="008B730B" w:rsidRPr="00F628CE" w:rsidRDefault="008B730B" w:rsidP="008B730B">
      <w:pPr>
        <w:pStyle w:val="a6"/>
        <w:shd w:val="clear" w:color="auto" w:fill="FFFFDD"/>
        <w:spacing w:before="0" w:beforeAutospacing="0" w:after="0" w:afterAutospacing="0"/>
        <w:ind w:firstLine="300"/>
        <w:jc w:val="both"/>
        <w:rPr>
          <w:color w:val="000000"/>
          <w:sz w:val="28"/>
          <w:szCs w:val="28"/>
        </w:rPr>
      </w:pPr>
      <w:r w:rsidRPr="00F628CE">
        <w:rPr>
          <w:color w:val="000000"/>
          <w:sz w:val="28"/>
          <w:szCs w:val="28"/>
        </w:rPr>
        <w:t>Оплачено поставщику за картофель = 55 000 руб.</w:t>
      </w:r>
    </w:p>
    <w:p w:rsidR="008B730B" w:rsidRPr="00F628CE" w:rsidRDefault="008B730B" w:rsidP="008B730B">
      <w:pPr>
        <w:pStyle w:val="a6"/>
        <w:shd w:val="clear" w:color="auto" w:fill="FFFFDD"/>
        <w:spacing w:before="0" w:beforeAutospacing="0" w:after="0" w:afterAutospacing="0"/>
        <w:ind w:firstLine="300"/>
        <w:jc w:val="both"/>
        <w:rPr>
          <w:color w:val="000000"/>
          <w:sz w:val="28"/>
          <w:szCs w:val="28"/>
        </w:rPr>
      </w:pPr>
      <w:r w:rsidRPr="00F628CE">
        <w:rPr>
          <w:color w:val="000000"/>
          <w:sz w:val="28"/>
          <w:szCs w:val="28"/>
        </w:rPr>
        <w:t>Стоимость проданного картофеля = 1000 * 8 руб. = 8000 руб.</w:t>
      </w:r>
    </w:p>
    <w:p w:rsidR="008B730B" w:rsidRPr="00F628CE" w:rsidRDefault="008B730B" w:rsidP="008B730B">
      <w:pPr>
        <w:pStyle w:val="a6"/>
        <w:shd w:val="clear" w:color="auto" w:fill="FFFFDD"/>
        <w:spacing w:before="0" w:beforeAutospacing="0" w:after="0" w:afterAutospacing="0"/>
        <w:ind w:firstLine="300"/>
        <w:jc w:val="both"/>
        <w:rPr>
          <w:color w:val="000000"/>
          <w:sz w:val="28"/>
          <w:szCs w:val="28"/>
        </w:rPr>
      </w:pPr>
      <w:r w:rsidRPr="00F628CE">
        <w:rPr>
          <w:color w:val="000000"/>
          <w:sz w:val="28"/>
          <w:szCs w:val="28"/>
        </w:rPr>
        <w:t>Начисленная сумма НДС = 8000 * 10 % = 800 руб.</w:t>
      </w:r>
    </w:p>
    <w:p w:rsidR="008B730B" w:rsidRPr="00F628CE" w:rsidRDefault="008B730B" w:rsidP="008B730B">
      <w:pPr>
        <w:pStyle w:val="a6"/>
        <w:shd w:val="clear" w:color="auto" w:fill="FFFFDD"/>
        <w:spacing w:before="0" w:beforeAutospacing="0" w:after="0" w:afterAutospacing="0"/>
        <w:ind w:firstLine="300"/>
        <w:jc w:val="both"/>
        <w:rPr>
          <w:color w:val="000000"/>
          <w:sz w:val="28"/>
          <w:szCs w:val="28"/>
        </w:rPr>
      </w:pPr>
      <w:proofErr w:type="gramStart"/>
      <w:r w:rsidRPr="00F628CE">
        <w:rPr>
          <w:color w:val="000000"/>
          <w:sz w:val="28"/>
          <w:szCs w:val="28"/>
        </w:rPr>
        <w:t>Сумма НДС</w:t>
      </w:r>
      <w:proofErr w:type="gramEnd"/>
      <w:r w:rsidRPr="00F628CE">
        <w:rPr>
          <w:color w:val="000000"/>
          <w:sz w:val="28"/>
          <w:szCs w:val="28"/>
        </w:rPr>
        <w:t xml:space="preserve"> подлежащая уплате в бюджет = 5000 – 800 = 4200 руб.</w:t>
      </w:r>
    </w:p>
    <w:p w:rsidR="008B730B" w:rsidRPr="00F628CE" w:rsidRDefault="008B730B" w:rsidP="008B730B">
      <w:pPr>
        <w:rPr>
          <w:rFonts w:ascii="Times New Roman" w:hAnsi="Times New Roman" w:cs="Times New Roman"/>
          <w:b/>
          <w:sz w:val="28"/>
          <w:szCs w:val="28"/>
        </w:rPr>
      </w:pPr>
    </w:p>
    <w:p w:rsidR="008B730B" w:rsidRPr="00F628CE" w:rsidRDefault="008B730B" w:rsidP="008B730B">
      <w:pPr>
        <w:rPr>
          <w:rStyle w:val="apple-converted-space"/>
          <w:rFonts w:ascii="Arial" w:hAnsi="Arial" w:cs="Arial"/>
          <w:color w:val="000000"/>
          <w:sz w:val="23"/>
          <w:szCs w:val="23"/>
          <w:shd w:val="clear" w:color="auto" w:fill="FFFFFF"/>
        </w:rPr>
      </w:pPr>
      <w:r w:rsidRPr="00F628CE">
        <w:rPr>
          <w:rFonts w:ascii="Times New Roman" w:hAnsi="Times New Roman" w:cs="Times New Roman"/>
          <w:b/>
          <w:sz w:val="28"/>
          <w:szCs w:val="28"/>
        </w:rPr>
        <w:t>5.</w:t>
      </w:r>
      <w:r w:rsidRPr="00F628CE">
        <w:rPr>
          <w:rFonts w:ascii="Times New Roman" w:hAnsi="Times New Roman" w:cs="Times New Roman"/>
          <w:sz w:val="28"/>
          <w:szCs w:val="28"/>
        </w:rPr>
        <w:t xml:space="preserve"> </w:t>
      </w:r>
      <w:r w:rsidRPr="00F628CE">
        <w:rPr>
          <w:rFonts w:ascii="Times New Roman" w:hAnsi="Times New Roman" w:cs="Times New Roman"/>
          <w:sz w:val="28"/>
          <w:szCs w:val="28"/>
          <w:shd w:val="clear" w:color="auto" w:fill="FFFFFF"/>
        </w:rPr>
        <w:t xml:space="preserve">Передача товара в счет оплаты труда основана на взаимоотношениях работников и организации по трудовому договору. К тому же оплату за выданный работникам товар компания не получала. Таким образом, передачу продуктов питания в счет оплаты труд нельзя рассматривать как реализацию и объект налогообложения ЕСХН. Обеспечение работников </w:t>
      </w:r>
      <w:r w:rsidRPr="00F628CE">
        <w:rPr>
          <w:rFonts w:ascii="Times New Roman" w:hAnsi="Times New Roman" w:cs="Times New Roman"/>
          <w:sz w:val="28"/>
          <w:szCs w:val="28"/>
          <w:shd w:val="clear" w:color="auto" w:fill="FFFFFF"/>
        </w:rPr>
        <w:lastRenderedPageBreak/>
        <w:t>питанием признается их доходом, полученным в натуральной форме, и облагается НДФЛ, а не единым сельхозналогом.</w:t>
      </w:r>
      <w:r w:rsidRPr="00F628CE">
        <w:rPr>
          <w:rStyle w:val="apple-converted-space"/>
          <w:rFonts w:ascii="Arial" w:hAnsi="Arial" w:cs="Arial"/>
          <w:color w:val="000000"/>
          <w:sz w:val="23"/>
          <w:szCs w:val="23"/>
          <w:shd w:val="clear" w:color="auto" w:fill="FFFFFF"/>
        </w:rPr>
        <w:t> </w:t>
      </w:r>
    </w:p>
    <w:p w:rsidR="008B730B" w:rsidRPr="00F628CE" w:rsidRDefault="008B730B" w:rsidP="008B730B">
      <w:pPr>
        <w:rPr>
          <w:rStyle w:val="apple-converted-space"/>
          <w:rFonts w:ascii="Times New Roman" w:hAnsi="Times New Roman" w:cs="Times New Roman"/>
          <w:b/>
          <w:color w:val="000000"/>
          <w:sz w:val="28"/>
          <w:szCs w:val="28"/>
          <w:shd w:val="clear" w:color="auto" w:fill="FFFFFF"/>
        </w:rPr>
      </w:pPr>
      <w:r w:rsidRPr="00F628CE">
        <w:rPr>
          <w:rStyle w:val="apple-converted-space"/>
          <w:rFonts w:ascii="Times New Roman" w:hAnsi="Times New Roman" w:cs="Times New Roman"/>
          <w:b/>
          <w:color w:val="000000"/>
          <w:sz w:val="28"/>
          <w:szCs w:val="28"/>
          <w:shd w:val="clear" w:color="auto" w:fill="FFFFFF"/>
        </w:rPr>
        <w:t>Вариант 5.</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rStyle w:val="apple-converted-space"/>
          <w:b/>
          <w:color w:val="000000"/>
          <w:sz w:val="28"/>
          <w:szCs w:val="28"/>
          <w:shd w:val="clear" w:color="auto" w:fill="FFFFFF"/>
        </w:rPr>
        <w:t xml:space="preserve">1. </w:t>
      </w:r>
      <w:r w:rsidRPr="00F628CE">
        <w:rPr>
          <w:b/>
          <w:color w:val="000000"/>
          <w:sz w:val="28"/>
          <w:szCs w:val="28"/>
        </w:rPr>
        <w:t>Налоговое планирование</w:t>
      </w:r>
      <w:r w:rsidRPr="00F628CE">
        <w:rPr>
          <w:color w:val="000000"/>
          <w:sz w:val="28"/>
          <w:szCs w:val="28"/>
        </w:rPr>
        <w:t xml:space="preserve"> - это законный способ обхода налогов с использованием предоставляемых законом льгот и приемов сокращения налоговых обязательств (Реализация политики «приемлемых» налогов). Сущность его выражается в признание за каждым налогоплательщиком права применять все допустимые законами средства, приемы и способы (в том числе и пробелы в законодательстве) для максимального сокращения своих налоговых обязательств.</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Задача налогового планирования – организация системы налогообложения для достижения максимального финансового результата при минимальных затратах.</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Налоговое планирование наиболее эффективно на этапе организации бизнеса, так как целесообразно изначально грамотно подойти к выбору организационно-правовой формы, места регистрации предприятия, разработке организационной структуры предприятия.</w:t>
      </w:r>
    </w:p>
    <w:p w:rsidR="008B730B" w:rsidRPr="00F628CE" w:rsidRDefault="008B730B" w:rsidP="008B730B">
      <w:pPr>
        <w:rPr>
          <w:rStyle w:val="apple-converted-space"/>
          <w:rFonts w:ascii="Times New Roman" w:hAnsi="Times New Roman" w:cs="Times New Roman"/>
          <w:b/>
          <w:color w:val="000000"/>
          <w:sz w:val="28"/>
          <w:szCs w:val="28"/>
          <w:shd w:val="clear" w:color="auto" w:fill="FFFFFF"/>
        </w:rPr>
      </w:pPr>
      <w:r w:rsidRPr="00F628CE">
        <w:rPr>
          <w:rStyle w:val="apple-converted-space"/>
          <w:rFonts w:ascii="Times New Roman" w:hAnsi="Times New Roman" w:cs="Times New Roman"/>
          <w:b/>
          <w:color w:val="000000"/>
          <w:sz w:val="28"/>
          <w:szCs w:val="28"/>
          <w:shd w:val="clear" w:color="auto" w:fill="FFFFFF"/>
        </w:rPr>
        <w:t>2. Цель составления регистров налогового учёта</w:t>
      </w:r>
    </w:p>
    <w:p w:rsidR="008B730B" w:rsidRPr="00F628CE" w:rsidRDefault="008B730B" w:rsidP="008B730B">
      <w:pPr>
        <w:rPr>
          <w:rFonts w:ascii="Times New Roman" w:hAnsi="Times New Roman" w:cs="Times New Roman"/>
          <w:sz w:val="28"/>
          <w:szCs w:val="28"/>
          <w:shd w:val="clear" w:color="auto" w:fill="9B9B9B"/>
        </w:rPr>
      </w:pPr>
      <w:r w:rsidRPr="00F628CE">
        <w:rPr>
          <w:rFonts w:ascii="Times New Roman" w:hAnsi="Times New Roman" w:cs="Times New Roman"/>
          <w:sz w:val="28"/>
          <w:szCs w:val="28"/>
          <w:shd w:val="clear" w:color="auto" w:fill="9B9B9B"/>
        </w:rPr>
        <w:t>- минимизация трудозатрат для дальнейшей обработки информации;</w:t>
      </w:r>
      <w:r w:rsidRPr="00F628CE">
        <w:rPr>
          <w:rFonts w:ascii="Times New Roman" w:hAnsi="Times New Roman" w:cs="Times New Roman"/>
          <w:sz w:val="28"/>
          <w:szCs w:val="28"/>
        </w:rPr>
        <w:br/>
      </w:r>
      <w:r w:rsidRPr="00F628CE">
        <w:rPr>
          <w:rFonts w:ascii="Times New Roman" w:hAnsi="Times New Roman" w:cs="Times New Roman"/>
          <w:sz w:val="28"/>
          <w:szCs w:val="28"/>
          <w:shd w:val="clear" w:color="auto" w:fill="9B9B9B"/>
        </w:rPr>
        <w:t>- возможность переносить данные налоговых регистров в налоговую декларацию непосредственно или после незначительной обработки;</w:t>
      </w:r>
      <w:r w:rsidRPr="00F628CE">
        <w:rPr>
          <w:rFonts w:ascii="Times New Roman" w:hAnsi="Times New Roman" w:cs="Times New Roman"/>
          <w:sz w:val="28"/>
          <w:szCs w:val="28"/>
        </w:rPr>
        <w:br/>
      </w:r>
      <w:r w:rsidRPr="00F628CE">
        <w:rPr>
          <w:rFonts w:ascii="Times New Roman" w:hAnsi="Times New Roman" w:cs="Times New Roman"/>
          <w:sz w:val="28"/>
          <w:szCs w:val="28"/>
          <w:shd w:val="clear" w:color="auto" w:fill="9B9B9B"/>
        </w:rPr>
        <w:t>- возможность проводить последующие проверки правильности переноса данных из регистров бухгалтерского учета.</w:t>
      </w:r>
    </w:p>
    <w:p w:rsidR="008B730B" w:rsidRPr="00F628CE" w:rsidRDefault="008B730B" w:rsidP="008B730B">
      <w:pPr>
        <w:rPr>
          <w:rFonts w:ascii="Times New Roman" w:hAnsi="Times New Roman" w:cs="Times New Roman"/>
          <w:b/>
          <w:color w:val="000000"/>
          <w:sz w:val="28"/>
          <w:szCs w:val="28"/>
          <w:shd w:val="clear" w:color="auto" w:fill="FFFFFF"/>
        </w:rPr>
      </w:pPr>
      <w:r w:rsidRPr="00F628CE">
        <w:rPr>
          <w:rStyle w:val="apple-converted-space"/>
          <w:rFonts w:ascii="Times New Roman" w:hAnsi="Times New Roman" w:cs="Times New Roman"/>
          <w:b/>
          <w:color w:val="000000"/>
          <w:sz w:val="28"/>
          <w:szCs w:val="28"/>
          <w:shd w:val="clear" w:color="auto" w:fill="FFFFFF"/>
        </w:rPr>
        <w:t xml:space="preserve">3. </w:t>
      </w:r>
      <w:r w:rsidRPr="00F628CE">
        <w:rPr>
          <w:rFonts w:ascii="Times New Roman" w:hAnsi="Times New Roman" w:cs="Times New Roman"/>
          <w:color w:val="000000"/>
          <w:sz w:val="28"/>
          <w:szCs w:val="28"/>
          <w:shd w:val="clear" w:color="auto" w:fill="FFFFFF"/>
        </w:rPr>
        <w:t>В Российской Федерации НДС был введен с 1992 г. и фактически заменил (вместе с акцизами) прежние налог с оборота и налог с продаж, намного превзойдя их по своему влиянию на формирование доходов бюджета, экономику, формирование ценовых пропорций и финансы предприятий и организаций. Введение НДС в нашей стране совпало с началом проведения масштабной экономической реформы, внедрением в экономику рыночных отношений, переходом к свободным ценам на большинство товаров, работ и услуг.</w:t>
      </w:r>
      <w:r w:rsidRPr="00F628CE">
        <w:rPr>
          <w:rStyle w:val="apple-converted-space"/>
          <w:rFonts w:ascii="Times New Roman" w:hAnsi="Times New Roman" w:cs="Times New Roman"/>
          <w:b/>
          <w:color w:val="000000"/>
          <w:sz w:val="28"/>
          <w:szCs w:val="28"/>
          <w:shd w:val="clear" w:color="auto" w:fill="FFFFFF"/>
        </w:rPr>
        <w:t xml:space="preserve"> </w:t>
      </w:r>
      <w:r w:rsidRPr="00F628CE">
        <w:rPr>
          <w:rFonts w:ascii="Times New Roman" w:hAnsi="Times New Roman" w:cs="Times New Roman"/>
          <w:color w:val="000000"/>
          <w:sz w:val="28"/>
          <w:szCs w:val="28"/>
          <w:shd w:val="clear" w:color="auto" w:fill="FFFFFF"/>
        </w:rPr>
        <w:t xml:space="preserve">Преимуществом НДС является и то, что он позволяет значительно увеличить доходы государства посредством обложения доходов, идущих на потребление, поскольку он имеет более широкую, чем у других налогов, базу обложения. Одновременно данный налог в определенной степени стимулирует расширение производства товаров, идущих на экспорт, так как при продаже </w:t>
      </w:r>
      <w:r w:rsidRPr="00F628CE">
        <w:rPr>
          <w:rFonts w:ascii="Times New Roman" w:hAnsi="Times New Roman" w:cs="Times New Roman"/>
          <w:color w:val="000000"/>
          <w:sz w:val="28"/>
          <w:szCs w:val="28"/>
          <w:shd w:val="clear" w:color="auto" w:fill="FFFFFF"/>
        </w:rPr>
        <w:lastRenderedPageBreak/>
        <w:t>продукции за рубеж применяется минимально возможная ставка НДС - в размере 0%.</w:t>
      </w:r>
    </w:p>
    <w:p w:rsidR="008B730B" w:rsidRPr="00F628CE" w:rsidRDefault="008B730B" w:rsidP="008B730B">
      <w:pPr>
        <w:rPr>
          <w:rStyle w:val="apple-converted-space"/>
          <w:rFonts w:ascii="Times New Roman" w:hAnsi="Times New Roman" w:cs="Times New Roman"/>
          <w:b/>
          <w:color w:val="000000"/>
          <w:sz w:val="28"/>
          <w:szCs w:val="28"/>
          <w:shd w:val="clear" w:color="auto" w:fill="FFFFFF"/>
        </w:rPr>
      </w:pPr>
      <w:r w:rsidRPr="00F628CE">
        <w:rPr>
          <w:rFonts w:ascii="Times New Roman" w:hAnsi="Times New Roman" w:cs="Times New Roman"/>
          <w:color w:val="000000"/>
          <w:sz w:val="28"/>
          <w:szCs w:val="28"/>
          <w:shd w:val="clear" w:color="auto" w:fill="FFFFFF"/>
        </w:rPr>
        <w:t>Введение НДС в нашей стране совпало с началом проведения масштабной экономической реформы, внедрением в экономику рыночных отношений, переходом к свободным ценам на большинство товаров, работ и услуг.</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К достоинствам НДС относится выгода для налогоплательщика, возникающая в результате увеличения той денежной суммы, которую он получает от покупателей товаров (работ, услуг). Эта выгода тем больше, чем продолжительнее период между фактическим поступлением налоговых платежей на счет производителя или продавца и сроком их перечисления в бюджет.</w:t>
      </w:r>
    </w:p>
    <w:p w:rsidR="008B730B" w:rsidRPr="00F628CE" w:rsidRDefault="008B730B" w:rsidP="008B730B">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Особенностью НДС, отличающей его от других и не только косвенных налогов, является возмещение государством суммы налога, уплаченной при приобретении товаров (работ, услуг). Эта особенность определяет механизм формирования налоговых доходов бюджета в части НДС.</w:t>
      </w:r>
    </w:p>
    <w:p w:rsidR="008B730B" w:rsidRPr="00F628CE" w:rsidRDefault="008B730B" w:rsidP="008B730B">
      <w:pPr>
        <w:rPr>
          <w:rFonts w:ascii="Times New Roman" w:hAnsi="Times New Roman" w:cs="Times New Roman"/>
          <w:b/>
          <w:sz w:val="28"/>
          <w:szCs w:val="28"/>
        </w:rPr>
      </w:pPr>
      <w:r w:rsidRPr="00F628CE">
        <w:rPr>
          <w:rFonts w:ascii="Times New Roman" w:hAnsi="Times New Roman" w:cs="Times New Roman"/>
          <w:color w:val="000000"/>
          <w:sz w:val="28"/>
          <w:szCs w:val="28"/>
          <w:shd w:val="clear" w:color="auto" w:fill="FFFFFF"/>
        </w:rPr>
        <w:t>Объектом налогообложения может быть любой объект, имеющий стоимостную, количественную или физическую характеристику, с наличием которого у налогоплательщика законодательство о налогах и сборах связывает возникновение обязанности по уплате НДС.</w:t>
      </w:r>
    </w:p>
    <w:p w:rsidR="008B730B" w:rsidRPr="00F628CE" w:rsidRDefault="008B730B" w:rsidP="008B730B">
      <w:pPr>
        <w:pStyle w:val="a6"/>
        <w:rPr>
          <w:sz w:val="28"/>
          <w:szCs w:val="28"/>
        </w:rPr>
      </w:pPr>
      <w:r w:rsidRPr="00F628CE">
        <w:rPr>
          <w:rStyle w:val="apple-converted-space"/>
          <w:b/>
          <w:color w:val="000000"/>
          <w:sz w:val="28"/>
          <w:szCs w:val="28"/>
          <w:shd w:val="clear" w:color="auto" w:fill="FFFFFF"/>
        </w:rPr>
        <w:t xml:space="preserve">4. </w:t>
      </w:r>
      <w:r w:rsidRPr="00F628CE">
        <w:rPr>
          <w:sz w:val="28"/>
          <w:szCs w:val="28"/>
        </w:rPr>
        <w:t xml:space="preserve">Установленный лимит забора воды для технологических нужд предприятия -- 6000 м3 в месяц. Фактический объем воды, забранный из водного </w:t>
      </w:r>
    </w:p>
    <w:p w:rsidR="008B730B" w:rsidRPr="00F628CE" w:rsidRDefault="008B730B" w:rsidP="008B730B">
      <w:pPr>
        <w:pStyle w:val="a6"/>
        <w:rPr>
          <w:sz w:val="28"/>
          <w:szCs w:val="28"/>
        </w:rPr>
      </w:pPr>
      <w:r w:rsidRPr="00F628CE">
        <w:rPr>
          <w:sz w:val="28"/>
          <w:szCs w:val="28"/>
        </w:rPr>
        <w:t>объекта 12000 м3. В отчетном периоде произведен также сброс сточных вод в пределах лимита 4000 м3 и сверх лимита 2000 м3.</w:t>
      </w:r>
    </w:p>
    <w:p w:rsidR="008B730B" w:rsidRPr="00F628CE" w:rsidRDefault="008B730B" w:rsidP="008B730B">
      <w:pPr>
        <w:pStyle w:val="a6"/>
        <w:rPr>
          <w:sz w:val="28"/>
          <w:szCs w:val="28"/>
        </w:rPr>
      </w:pPr>
      <w:r w:rsidRPr="00F628CE">
        <w:rPr>
          <w:sz w:val="28"/>
          <w:szCs w:val="28"/>
        </w:rPr>
        <w:t>Установленная ставка за забор воды в пределах лимита 150 руб. за 1000 м3, за сверхлимитный забор воды 750 руб. за 1000 м3 (150 * 5). Сумма платы за забор воды составляет 5400 руб. (900 + 4500), в том числе в пределах лимита 900 руб. (150 * 6) и сверх лимита 4500 (750 * 6).</w:t>
      </w:r>
    </w:p>
    <w:p w:rsidR="008B730B" w:rsidRPr="00F628CE" w:rsidRDefault="008B730B" w:rsidP="008B730B">
      <w:pPr>
        <w:pStyle w:val="a6"/>
        <w:rPr>
          <w:sz w:val="28"/>
          <w:szCs w:val="28"/>
        </w:rPr>
      </w:pPr>
      <w:r w:rsidRPr="00F628CE">
        <w:rPr>
          <w:sz w:val="28"/>
          <w:szCs w:val="28"/>
        </w:rPr>
        <w:t>Установленная ставка за сброс сточных вод в пределах лимита 20 руб. за 1000 м3, сверх лимита 100 руб. за 1000 м3 (20 * 5). Сумма платы за сброс сточных вод составит 280 руб. (80 + 200), в том числе в пределах лимита 80 руб. (20 * 4), сверх лимита 200 руб. (100 * 2).</w:t>
      </w:r>
    </w:p>
    <w:p w:rsidR="008B730B" w:rsidRPr="00F628CE" w:rsidRDefault="008B730B" w:rsidP="008B730B">
      <w:pPr>
        <w:rPr>
          <w:rStyle w:val="apple-converted-space"/>
          <w:rFonts w:ascii="Times New Roman" w:hAnsi="Times New Roman" w:cs="Times New Roman"/>
          <w:b/>
          <w:color w:val="000000"/>
          <w:sz w:val="28"/>
          <w:szCs w:val="28"/>
          <w:shd w:val="clear" w:color="auto" w:fill="FFFFFF"/>
        </w:rPr>
      </w:pPr>
      <w:r w:rsidRPr="00F628CE">
        <w:rPr>
          <w:rFonts w:ascii="Times New Roman" w:hAnsi="Times New Roman" w:cs="Times New Roman"/>
          <w:sz w:val="28"/>
          <w:szCs w:val="28"/>
        </w:rPr>
        <w:t>Общая сумма платы составит 5680 руб. (5400 + 280), в том числе в пределах лимита -- 980 руб. (900 + 80) и сверх лимита 4700 руб. (4500 + + 200).</w:t>
      </w:r>
    </w:p>
    <w:p w:rsidR="008B730B" w:rsidRPr="00F628CE" w:rsidRDefault="008B730B" w:rsidP="008B730B">
      <w:pPr>
        <w:pStyle w:val="a6"/>
        <w:shd w:val="clear" w:color="auto" w:fill="FFFFFF"/>
        <w:spacing w:before="150" w:beforeAutospacing="0" w:after="375" w:afterAutospacing="0"/>
        <w:rPr>
          <w:sz w:val="28"/>
          <w:szCs w:val="28"/>
        </w:rPr>
      </w:pPr>
      <w:r w:rsidRPr="00F628CE">
        <w:rPr>
          <w:rStyle w:val="apple-converted-space"/>
          <w:b/>
          <w:color w:val="000000"/>
          <w:sz w:val="28"/>
          <w:szCs w:val="28"/>
          <w:shd w:val="clear" w:color="auto" w:fill="FFFFFF"/>
        </w:rPr>
        <w:lastRenderedPageBreak/>
        <w:t xml:space="preserve">5. </w:t>
      </w:r>
      <w:r w:rsidRPr="00F628CE">
        <w:rPr>
          <w:sz w:val="28"/>
          <w:szCs w:val="28"/>
        </w:rPr>
        <w:t>Однако суды с подходом чиновников не согласились. Арбитры напомнили, что сумма излишне уплаченного налога подлежит зачету, в том числе, в счет погашения недоимки по налогам (п. 1</w:t>
      </w:r>
      <w:r w:rsidRPr="00F628CE">
        <w:rPr>
          <w:rStyle w:val="apple-converted-space"/>
          <w:sz w:val="28"/>
          <w:szCs w:val="28"/>
        </w:rPr>
        <w:t> </w:t>
      </w:r>
      <w:hyperlink r:id="rId25" w:anchor="l2537" w:tgtFrame="_blank" w:history="1">
        <w:r w:rsidRPr="00F628CE">
          <w:rPr>
            <w:rStyle w:val="a5"/>
            <w:color w:val="auto"/>
            <w:sz w:val="28"/>
            <w:szCs w:val="28"/>
            <w:u w:val="none"/>
          </w:rPr>
          <w:t>ст. 78</w:t>
        </w:r>
      </w:hyperlink>
      <w:r w:rsidRPr="00F628CE">
        <w:rPr>
          <w:rStyle w:val="apple-converted-space"/>
          <w:sz w:val="28"/>
          <w:szCs w:val="28"/>
        </w:rPr>
        <w:t> </w:t>
      </w:r>
      <w:r w:rsidRPr="00F628CE">
        <w:rPr>
          <w:sz w:val="28"/>
          <w:szCs w:val="28"/>
        </w:rPr>
        <w:t>НК РФ). Причем зачет производится налоговыми органами самостоятельно. Эти правила применяются также в отношении зачета или возврата сумм излишне уплаченных авансовых платежей, сборов, пеней и штрафов и распространяются на налоговых агентов и плательщиков сборов. Следовательно, инспекция, обнаружив переплату по НДФЛ по головной организации и недоимку по обособленным подразделениям, должна была провести зачет.</w:t>
      </w:r>
    </w:p>
    <w:p w:rsidR="008B730B" w:rsidRPr="00F628CE" w:rsidRDefault="008B730B" w:rsidP="008B730B">
      <w:pPr>
        <w:spacing w:line="240" w:lineRule="auto"/>
        <w:rPr>
          <w:rStyle w:val="apple-converted-space"/>
          <w:rFonts w:ascii="Times New Roman" w:hAnsi="Times New Roman" w:cs="Times New Roman"/>
          <w:sz w:val="28"/>
          <w:szCs w:val="28"/>
        </w:rPr>
      </w:pPr>
      <w:r w:rsidRPr="00F628CE">
        <w:rPr>
          <w:rFonts w:ascii="Times New Roman" w:hAnsi="Times New Roman" w:cs="Times New Roman"/>
          <w:sz w:val="28"/>
          <w:szCs w:val="28"/>
        </w:rPr>
        <w:t>На этом основании суд отменил решение инспекции, указав на то, что начисление налога и пеней возможно только в том случае, если у налогоплательщика имеется фактическая задолженность перед бюджетом</w:t>
      </w:r>
      <w:r w:rsidR="002B54D9" w:rsidRPr="00F628CE">
        <w:rPr>
          <w:rFonts w:ascii="Times New Roman" w:hAnsi="Times New Roman" w:cs="Times New Roman"/>
          <w:sz w:val="28"/>
          <w:szCs w:val="28"/>
        </w:rPr>
        <w:t>.</w:t>
      </w:r>
      <w:r w:rsidRPr="00F628CE">
        <w:rPr>
          <w:rStyle w:val="apple-converted-space"/>
          <w:rFonts w:ascii="Times New Roman" w:hAnsi="Times New Roman" w:cs="Times New Roman"/>
          <w:sz w:val="28"/>
          <w:szCs w:val="28"/>
        </w:rPr>
        <w:t> </w:t>
      </w:r>
    </w:p>
    <w:p w:rsidR="002B54D9" w:rsidRPr="00F628CE" w:rsidRDefault="002B54D9"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B300FA" w:rsidRPr="00F628CE" w:rsidRDefault="00B300FA" w:rsidP="008B730B">
      <w:pPr>
        <w:spacing w:line="240" w:lineRule="auto"/>
        <w:jc w:val="right"/>
        <w:rPr>
          <w:rStyle w:val="apple-converted-space"/>
          <w:rFonts w:ascii="Times New Roman" w:hAnsi="Times New Roman" w:cs="Times New Roman"/>
          <w:sz w:val="28"/>
          <w:szCs w:val="28"/>
        </w:rPr>
      </w:pPr>
    </w:p>
    <w:p w:rsidR="008B730B" w:rsidRPr="00F628CE" w:rsidRDefault="008B730B" w:rsidP="008B730B">
      <w:pPr>
        <w:spacing w:line="240" w:lineRule="auto"/>
        <w:jc w:val="right"/>
        <w:rPr>
          <w:rStyle w:val="apple-converted-space"/>
          <w:rFonts w:ascii="Times New Roman" w:hAnsi="Times New Roman" w:cs="Times New Roman"/>
          <w:sz w:val="28"/>
          <w:szCs w:val="28"/>
        </w:rPr>
      </w:pPr>
      <w:r w:rsidRPr="00F628CE">
        <w:rPr>
          <w:rStyle w:val="apple-converted-space"/>
          <w:rFonts w:ascii="Times New Roman" w:hAnsi="Times New Roman" w:cs="Times New Roman"/>
          <w:sz w:val="28"/>
          <w:szCs w:val="28"/>
        </w:rPr>
        <w:t>ПРИЛОЖЕНИЕ 2</w:t>
      </w:r>
    </w:p>
    <w:p w:rsidR="008B730B" w:rsidRPr="00F628CE" w:rsidRDefault="008B730B" w:rsidP="008B730B">
      <w:pPr>
        <w:jc w:val="center"/>
        <w:rPr>
          <w:rFonts w:ascii="Times New Roman" w:hAnsi="Times New Roman" w:cs="Times New Roman"/>
          <w:b/>
          <w:sz w:val="32"/>
          <w:szCs w:val="32"/>
        </w:rPr>
      </w:pPr>
      <w:r w:rsidRPr="00F628CE">
        <w:rPr>
          <w:rFonts w:ascii="Times New Roman" w:hAnsi="Times New Roman" w:cs="Times New Roman"/>
          <w:b/>
          <w:sz w:val="32"/>
          <w:szCs w:val="32"/>
        </w:rPr>
        <w:t xml:space="preserve">Эталоны ответов </w:t>
      </w:r>
      <w:r w:rsidR="002B54D9" w:rsidRPr="00F628CE">
        <w:rPr>
          <w:rFonts w:ascii="Times New Roman" w:hAnsi="Times New Roman" w:cs="Times New Roman"/>
          <w:b/>
          <w:sz w:val="32"/>
          <w:szCs w:val="32"/>
        </w:rPr>
        <w:t>к заданиям по экзамену (квалификационному)</w:t>
      </w:r>
    </w:p>
    <w:p w:rsidR="008B730B" w:rsidRPr="00F628CE" w:rsidRDefault="008B730B" w:rsidP="008B730B">
      <w:pPr>
        <w:rPr>
          <w:rFonts w:ascii="Times New Roman" w:hAnsi="Times New Roman" w:cs="Times New Roman"/>
          <w:b/>
          <w:sz w:val="32"/>
          <w:szCs w:val="32"/>
        </w:rPr>
      </w:pPr>
      <w:r w:rsidRPr="00F628CE">
        <w:rPr>
          <w:rFonts w:ascii="Times New Roman" w:hAnsi="Times New Roman" w:cs="Times New Roman"/>
          <w:b/>
          <w:sz w:val="32"/>
          <w:szCs w:val="32"/>
        </w:rPr>
        <w:lastRenderedPageBreak/>
        <w:t>Вариант 1</w:t>
      </w:r>
    </w:p>
    <w:p w:rsidR="008B730B" w:rsidRPr="00F628CE" w:rsidRDefault="008B730B" w:rsidP="008B730B">
      <w:pPr>
        <w:pStyle w:val="a6"/>
        <w:shd w:val="clear" w:color="auto" w:fill="FFFFFF"/>
        <w:jc w:val="both"/>
        <w:rPr>
          <w:sz w:val="28"/>
          <w:szCs w:val="28"/>
        </w:rPr>
      </w:pPr>
      <w:r w:rsidRPr="00F628CE">
        <w:rPr>
          <w:b/>
          <w:sz w:val="28"/>
          <w:szCs w:val="28"/>
        </w:rPr>
        <w:t>1</w:t>
      </w:r>
      <w:r w:rsidRPr="00F628CE">
        <w:rPr>
          <w:sz w:val="28"/>
          <w:szCs w:val="28"/>
        </w:rPr>
        <w:t xml:space="preserve">. </w:t>
      </w:r>
      <w:r w:rsidRPr="00F628CE">
        <w:rPr>
          <w:b/>
          <w:bCs/>
          <w:sz w:val="28"/>
          <w:szCs w:val="28"/>
        </w:rPr>
        <w:t>Налоговый паспорт предприятия состоит из следующих разделов:</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Общая характеристика предприятия.</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Основные социально-экономические показатели организации.</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Сведения о счетах в банках и иных кредитных учреждениях.</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Показатели организации, организации, используемые для расчета налогов и сборов в бюджеты всех уровней и во внебюджетные фонды.</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Выпадающие доходы.</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Данные о проверках налогоплательщика.</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Задолженность по налогам и сборам в бюджетную систему РФ.</w:t>
      </w:r>
    </w:p>
    <w:p w:rsidR="008B730B" w:rsidRPr="00F628CE" w:rsidRDefault="008B730B" w:rsidP="008B730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Эффективность налогового планирования.</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F628CE">
        <w:rPr>
          <w:rFonts w:ascii="Times New Roman" w:eastAsia="Times New Roman" w:hAnsi="Times New Roman" w:cs="Times New Roman"/>
          <w:b/>
          <w:sz w:val="28"/>
          <w:szCs w:val="28"/>
          <w:lang w:eastAsia="ru-RU"/>
        </w:rPr>
        <w:t xml:space="preserve">2. </w:t>
      </w:r>
      <w:r w:rsidRPr="00F628CE">
        <w:rPr>
          <w:rFonts w:ascii="Times New Roman" w:eastAsia="Times New Roman" w:hAnsi="Times New Roman" w:cs="Times New Roman"/>
          <w:sz w:val="28"/>
          <w:szCs w:val="28"/>
          <w:lang w:eastAsia="ru-RU"/>
        </w:rPr>
        <w:t>1) 19</w:t>
      </w:r>
      <w:r w:rsidRPr="00F628CE">
        <w:rPr>
          <w:rFonts w:ascii="Times New Roman" w:eastAsia="Times New Roman" w:hAnsi="Times New Roman" w:cs="Times New Roman"/>
          <w:sz w:val="28"/>
          <w:szCs w:val="28"/>
          <w:lang w:val="en-US" w:eastAsia="ru-RU"/>
        </w:rPr>
        <w:t>/60</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val="en-US" w:eastAsia="ru-RU"/>
        </w:rPr>
        <w:t>2) 19/60</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F628CE">
        <w:rPr>
          <w:rFonts w:ascii="Times New Roman" w:eastAsia="Times New Roman" w:hAnsi="Times New Roman" w:cs="Times New Roman"/>
          <w:sz w:val="28"/>
          <w:szCs w:val="28"/>
          <w:lang w:eastAsia="ru-RU"/>
        </w:rPr>
        <w:t>3) 99</w:t>
      </w:r>
      <w:r w:rsidRPr="00F628CE">
        <w:rPr>
          <w:rFonts w:ascii="Times New Roman" w:eastAsia="Times New Roman" w:hAnsi="Times New Roman" w:cs="Times New Roman"/>
          <w:sz w:val="28"/>
          <w:szCs w:val="28"/>
          <w:lang w:val="en-US" w:eastAsia="ru-RU"/>
        </w:rPr>
        <w:t>/68</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F628CE">
        <w:rPr>
          <w:rFonts w:ascii="Times New Roman" w:eastAsia="Times New Roman" w:hAnsi="Times New Roman" w:cs="Times New Roman"/>
          <w:sz w:val="28"/>
          <w:szCs w:val="28"/>
          <w:lang w:val="en-US" w:eastAsia="ru-RU"/>
        </w:rPr>
        <w:t xml:space="preserve"> </w:t>
      </w:r>
      <w:r w:rsidRPr="00F628CE">
        <w:rPr>
          <w:rFonts w:ascii="Times New Roman" w:eastAsia="Times New Roman" w:hAnsi="Times New Roman" w:cs="Times New Roman"/>
          <w:sz w:val="28"/>
          <w:szCs w:val="28"/>
          <w:lang w:eastAsia="ru-RU"/>
        </w:rPr>
        <w:t>4) 68</w:t>
      </w:r>
      <w:r w:rsidRPr="00F628CE">
        <w:rPr>
          <w:rFonts w:ascii="Times New Roman" w:eastAsia="Times New Roman" w:hAnsi="Times New Roman" w:cs="Times New Roman"/>
          <w:sz w:val="28"/>
          <w:szCs w:val="28"/>
          <w:lang w:val="en-US" w:eastAsia="ru-RU"/>
        </w:rPr>
        <w:t>/51</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val="en-US" w:eastAsia="ru-RU"/>
        </w:rPr>
        <w:t>5) 68/62</w:t>
      </w:r>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b/>
          <w:sz w:val="28"/>
          <w:szCs w:val="28"/>
        </w:rPr>
        <w:t>3.</w:t>
      </w:r>
      <w:r w:rsidRPr="00F628CE">
        <w:rPr>
          <w:sz w:val="28"/>
          <w:szCs w:val="28"/>
        </w:rPr>
        <w:t xml:space="preserve"> Условный расход по налогу на </w:t>
      </w:r>
      <w:proofErr w:type="gramStart"/>
      <w:r w:rsidRPr="00F628CE">
        <w:rPr>
          <w:sz w:val="28"/>
          <w:szCs w:val="28"/>
        </w:rPr>
        <w:t>прибыль:  126</w:t>
      </w:r>
      <w:proofErr w:type="gramEnd"/>
      <w:r w:rsidRPr="00F628CE">
        <w:rPr>
          <w:sz w:val="28"/>
          <w:szCs w:val="28"/>
        </w:rPr>
        <w:t> 110 х 20% = 25 222 руб.</w:t>
      </w:r>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sz w:val="28"/>
          <w:szCs w:val="28"/>
        </w:rPr>
        <w:t>Постоянное налоговое обязательство: 3 000 х 20% = 600 руб.</w:t>
      </w:r>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sz w:val="28"/>
          <w:szCs w:val="28"/>
        </w:rPr>
        <w:t xml:space="preserve">Отложенный </w:t>
      </w:r>
      <w:proofErr w:type="gramStart"/>
      <w:r w:rsidRPr="00F628CE">
        <w:rPr>
          <w:sz w:val="28"/>
          <w:szCs w:val="28"/>
        </w:rPr>
        <w:t>налоговый  актив</w:t>
      </w:r>
      <w:proofErr w:type="gramEnd"/>
      <w:r w:rsidRPr="00F628CE">
        <w:rPr>
          <w:sz w:val="28"/>
          <w:szCs w:val="28"/>
        </w:rPr>
        <w:t>: 2 000 х 20% = 400 руб.</w:t>
      </w:r>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sz w:val="28"/>
          <w:szCs w:val="28"/>
        </w:rPr>
        <w:t>Отложенное налоговое обязательство: 2 500 х 20% = 500 руб.</w:t>
      </w:r>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sz w:val="28"/>
          <w:szCs w:val="28"/>
        </w:rPr>
        <w:t xml:space="preserve">Текущий налог на </w:t>
      </w:r>
      <w:proofErr w:type="gramStart"/>
      <w:r w:rsidRPr="00F628CE">
        <w:rPr>
          <w:sz w:val="28"/>
          <w:szCs w:val="28"/>
        </w:rPr>
        <w:t>прибыль :</w:t>
      </w:r>
      <w:proofErr w:type="gramEnd"/>
    </w:p>
    <w:p w:rsidR="008B730B" w:rsidRPr="00F628CE" w:rsidRDefault="008B730B" w:rsidP="008B730B">
      <w:pPr>
        <w:pStyle w:val="a6"/>
        <w:shd w:val="clear" w:color="auto" w:fill="FFE6DB"/>
        <w:spacing w:before="0" w:beforeAutospacing="0" w:after="0" w:afterAutospacing="0" w:line="311" w:lineRule="atLeast"/>
        <w:textAlignment w:val="baseline"/>
        <w:rPr>
          <w:sz w:val="28"/>
          <w:szCs w:val="28"/>
        </w:rPr>
      </w:pPr>
      <w:r w:rsidRPr="00F628CE">
        <w:rPr>
          <w:sz w:val="28"/>
          <w:szCs w:val="28"/>
        </w:rPr>
        <w:t>25 222 + 600 + 400 – 500 = 25 722 руб.</w:t>
      </w:r>
    </w:p>
    <w:p w:rsidR="008B730B" w:rsidRPr="00F628CE" w:rsidRDefault="008B730B" w:rsidP="008B730B">
      <w:pPr>
        <w:rPr>
          <w:rFonts w:ascii="Times New Roman" w:hAnsi="Times New Roman" w:cs="Times New Roman"/>
          <w:sz w:val="28"/>
          <w:szCs w:val="28"/>
        </w:rPr>
      </w:pP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b/>
          <w:sz w:val="28"/>
          <w:szCs w:val="28"/>
          <w:lang w:eastAsia="ru-RU"/>
        </w:rPr>
      </w:pPr>
      <w:r w:rsidRPr="00F628CE">
        <w:rPr>
          <w:rFonts w:ascii="Times New Roman" w:eastAsia="Times New Roman" w:hAnsi="Times New Roman" w:cs="Times New Roman"/>
          <w:b/>
          <w:sz w:val="28"/>
          <w:szCs w:val="28"/>
          <w:lang w:eastAsia="ru-RU"/>
        </w:rPr>
        <w:t>Вариант 2.</w:t>
      </w:r>
    </w:p>
    <w:p w:rsidR="008B730B" w:rsidRPr="00F628CE" w:rsidRDefault="00B300FA" w:rsidP="008B730B">
      <w:pPr>
        <w:spacing w:line="240" w:lineRule="auto"/>
        <w:rPr>
          <w:rStyle w:val="a7"/>
          <w:rFonts w:ascii="Times New Roman" w:hAnsi="Times New Roman" w:cs="Times New Roman"/>
          <w:sz w:val="28"/>
          <w:szCs w:val="28"/>
          <w:shd w:val="clear" w:color="auto" w:fill="FFFFFF"/>
        </w:rPr>
      </w:pPr>
      <w:r w:rsidRPr="00F628CE">
        <w:rPr>
          <w:rFonts w:ascii="Times New Roman" w:hAnsi="Times New Roman" w:cs="Times New Roman"/>
          <w:b/>
          <w:sz w:val="28"/>
          <w:szCs w:val="28"/>
        </w:rPr>
        <w:t xml:space="preserve">Задание </w:t>
      </w:r>
      <w:r w:rsidR="008B730B" w:rsidRPr="00F628CE">
        <w:rPr>
          <w:rFonts w:ascii="Times New Roman" w:hAnsi="Times New Roman" w:cs="Times New Roman"/>
          <w:b/>
          <w:sz w:val="28"/>
          <w:szCs w:val="28"/>
        </w:rPr>
        <w:t>1</w:t>
      </w:r>
      <w:r w:rsidR="008B730B" w:rsidRPr="00F628CE">
        <w:rPr>
          <w:rFonts w:ascii="Times New Roman" w:hAnsi="Times New Roman" w:cs="Times New Roman"/>
          <w:sz w:val="28"/>
          <w:szCs w:val="28"/>
        </w:rPr>
        <w:t xml:space="preserve">. </w:t>
      </w:r>
      <w:r w:rsidR="008B730B" w:rsidRPr="00F628CE">
        <w:rPr>
          <w:rStyle w:val="a7"/>
          <w:rFonts w:ascii="Times New Roman" w:hAnsi="Times New Roman" w:cs="Times New Roman"/>
          <w:sz w:val="28"/>
          <w:szCs w:val="28"/>
          <w:shd w:val="clear" w:color="auto" w:fill="FFFFFF"/>
        </w:rPr>
        <w:t>Налоговый план на предприятии включает:</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1. календарь налогоплательщика по каждому налогу;</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2. перечень мероприятий по оптимизации налоговых потоков, временные параметры реализации оптимизационных мероприятий, ответственные исполнители, ресурсы и инструментарий, необходимые для реализации указанных мероприятий;</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3. график налоговых выплат с учетом применения мероприятий по оптимизации совокупности налогооблагаемых баз и налоговых льгот по конкретным налогам;</w:t>
      </w:r>
    </w:p>
    <w:p w:rsidR="008B730B" w:rsidRPr="00F628CE" w:rsidRDefault="008B730B" w:rsidP="008B730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lastRenderedPageBreak/>
        <w:t>4. график повышения квалификации специалистов налоговой сферы;</w:t>
      </w:r>
    </w:p>
    <w:p w:rsidR="008B730B" w:rsidRPr="00F628CE" w:rsidRDefault="008B730B" w:rsidP="008B730B">
      <w:pPr>
        <w:spacing w:line="240" w:lineRule="auto"/>
        <w:rPr>
          <w:rStyle w:val="a7"/>
          <w:rFonts w:ascii="Times New Roman" w:hAnsi="Times New Roman" w:cs="Times New Roman"/>
          <w:b w:val="0"/>
          <w:sz w:val="28"/>
          <w:szCs w:val="28"/>
          <w:shd w:val="clear" w:color="auto" w:fill="FFFFFF"/>
        </w:rPr>
      </w:pPr>
      <w:r w:rsidRPr="00F628CE">
        <w:rPr>
          <w:rStyle w:val="a7"/>
          <w:rFonts w:ascii="Times New Roman" w:hAnsi="Times New Roman" w:cs="Times New Roman"/>
          <w:b w:val="0"/>
          <w:sz w:val="28"/>
          <w:szCs w:val="28"/>
          <w:shd w:val="clear" w:color="auto" w:fill="FFFFFF"/>
        </w:rPr>
        <w:t>и т.д.</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Разработка налогового плана должна начинаться с формулирования целей развития предприятия на перспективу и оценки имеющихся ресурсов, которые могут быть задействованы для развития этих целей.</w:t>
      </w:r>
    </w:p>
    <w:p w:rsidR="008B730B" w:rsidRPr="00F628CE" w:rsidRDefault="00B300F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2.</w:t>
      </w:r>
      <w:r w:rsidR="008B730B" w:rsidRPr="00F628CE">
        <w:rPr>
          <w:rFonts w:ascii="Times New Roman" w:hAnsi="Times New Roman" w:cs="Times New Roman"/>
          <w:sz w:val="28"/>
          <w:szCs w:val="28"/>
          <w:shd w:val="clear" w:color="auto" w:fill="FFFFFF"/>
        </w:rPr>
        <w:t xml:space="preserve"> 1)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2) 99/68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3)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09/68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5) 70/68.</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hAnsi="Times New Roman" w:cs="Times New Roman"/>
          <w:b/>
          <w:sz w:val="28"/>
          <w:szCs w:val="28"/>
          <w:shd w:val="clear" w:color="auto" w:fill="FFFFFF"/>
        </w:rPr>
        <w:t>Задание 3.</w:t>
      </w:r>
      <w:r w:rsidRPr="00F628CE">
        <w:rPr>
          <w:rFonts w:ascii="Times New Roman" w:hAnsi="Times New Roman" w:cs="Times New Roman"/>
          <w:sz w:val="28"/>
          <w:szCs w:val="28"/>
          <w:shd w:val="clear" w:color="auto" w:fill="FFFFFF"/>
        </w:rPr>
        <w:t xml:space="preserve"> </w:t>
      </w:r>
      <w:r w:rsidRPr="00F628CE">
        <w:rPr>
          <w:rFonts w:ascii="Times New Roman" w:eastAsia="Times New Roman" w:hAnsi="Times New Roman" w:cs="Times New Roman"/>
          <w:sz w:val="28"/>
          <w:szCs w:val="28"/>
          <w:lang w:eastAsia="ru-RU"/>
        </w:rPr>
        <w:t>30 июня бухгалтер рассчитал долю выручки от реализации товаров, облагаемых НДС:</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 xml:space="preserve">3 000 000 </w:t>
      </w:r>
      <w:proofErr w:type="gramStart"/>
      <w:r w:rsidRPr="00F628CE">
        <w:rPr>
          <w:rFonts w:ascii="Times New Roman" w:eastAsia="Times New Roman" w:hAnsi="Times New Roman" w:cs="Times New Roman"/>
          <w:sz w:val="28"/>
          <w:szCs w:val="28"/>
          <w:lang w:eastAsia="ru-RU"/>
        </w:rPr>
        <w:t>руб. :</w:t>
      </w:r>
      <w:proofErr w:type="gramEnd"/>
      <w:r w:rsidRPr="00F628CE">
        <w:rPr>
          <w:rFonts w:ascii="Times New Roman" w:eastAsia="Times New Roman" w:hAnsi="Times New Roman" w:cs="Times New Roman"/>
          <w:sz w:val="28"/>
          <w:szCs w:val="28"/>
          <w:lang w:eastAsia="ru-RU"/>
        </w:rPr>
        <w:t xml:space="preserve"> (12 000 000 руб. + 3 000 000 руб.) 100% = 20%.</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Сумма НДС по аренде и коммунальным платежам, которую можно принять к вычету ежемесячно, равна:</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27 000 руб. 20% = 5400 руб.</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Сумма налога, которую можно отнести на расходы, составила:</w:t>
      </w:r>
    </w:p>
    <w:p w:rsidR="008B730B" w:rsidRPr="00F628CE" w:rsidRDefault="008B730B" w:rsidP="008B730B">
      <w:pPr>
        <w:spacing w:before="100" w:beforeAutospacing="1" w:after="100" w:afterAutospacing="1" w:line="240" w:lineRule="auto"/>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27 000 руб. – 5400 руб. = 21 600 руб.</w:t>
      </w:r>
    </w:p>
    <w:p w:rsidR="008B730B" w:rsidRPr="00F628CE" w:rsidRDefault="008B730B" w:rsidP="008B730B">
      <w:r w:rsidRPr="00F628CE">
        <w:rPr>
          <w:rFonts w:ascii="Times New Roman" w:hAnsi="Times New Roman" w:cs="Times New Roman"/>
          <w:b/>
          <w:sz w:val="28"/>
          <w:szCs w:val="28"/>
          <w:shd w:val="clear" w:color="auto" w:fill="FFFFFF"/>
        </w:rPr>
        <w:t>Вариант 3.</w:t>
      </w:r>
    </w:p>
    <w:p w:rsidR="008B730B" w:rsidRPr="00F628CE" w:rsidRDefault="00B300FA" w:rsidP="008B730B">
      <w:pPr>
        <w:spacing w:line="240" w:lineRule="auto"/>
        <w:rPr>
          <w:rFonts w:ascii="Times New Roman" w:hAnsi="Times New Roman" w:cs="Times New Roman"/>
          <w:b/>
          <w:bCs/>
          <w:sz w:val="28"/>
          <w:szCs w:val="28"/>
          <w:bdr w:val="none" w:sz="0" w:space="0" w:color="auto" w:frame="1"/>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1.</w:t>
      </w:r>
      <w:r w:rsidR="008B730B" w:rsidRPr="00F628CE">
        <w:rPr>
          <w:rFonts w:ascii="Times New Roman" w:hAnsi="Times New Roman" w:cs="Times New Roman"/>
          <w:sz w:val="28"/>
          <w:szCs w:val="28"/>
          <w:shd w:val="clear" w:color="auto" w:fill="FFFFFF"/>
        </w:rPr>
        <w:t xml:space="preserve"> </w:t>
      </w:r>
      <w:r w:rsidR="008B730B" w:rsidRPr="00F628CE">
        <w:rPr>
          <w:rFonts w:ascii="Times New Roman" w:hAnsi="Times New Roman" w:cs="Times New Roman"/>
          <w:b/>
          <w:bCs/>
          <w:sz w:val="28"/>
          <w:szCs w:val="28"/>
          <w:bdr w:val="none" w:sz="0" w:space="0" w:color="auto" w:frame="1"/>
          <w:shd w:val="clear" w:color="auto" w:fill="FFFFFF"/>
        </w:rPr>
        <w:t>Этапы налогового планирования</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bCs/>
          <w:sz w:val="28"/>
          <w:szCs w:val="28"/>
          <w:bdr w:val="none" w:sz="0" w:space="0" w:color="auto" w:frame="1"/>
          <w:shd w:val="clear" w:color="auto" w:fill="FFFFFF"/>
        </w:rPr>
        <w:t xml:space="preserve">1) </w:t>
      </w:r>
      <w:r w:rsidRPr="00F628CE">
        <w:rPr>
          <w:rFonts w:ascii="Times New Roman" w:hAnsi="Times New Roman" w:cs="Times New Roman"/>
          <w:sz w:val="28"/>
          <w:szCs w:val="28"/>
          <w:shd w:val="clear" w:color="auto" w:fill="FFFFFF"/>
        </w:rPr>
        <w:t>появление идеи об организации бизнеса, формулирование цели и задач, а также решение вопроса о возможном использовании налоговых льгот, предоставляемых законодателем.</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2) выбор наиболее выгодного с налоговой точки зрения места расположения производств и конторских помещений предприятия, а также его филиалов, дочерних компаний и руководящих органов.</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 xml:space="preserve">3) </w:t>
      </w:r>
      <w:r w:rsidRPr="00F628CE">
        <w:rPr>
          <w:rStyle w:val="apple-converted-space"/>
          <w:rFonts w:ascii="Times New Roman" w:hAnsi="Times New Roman" w:cs="Times New Roman"/>
          <w:sz w:val="28"/>
          <w:szCs w:val="28"/>
          <w:shd w:val="clear" w:color="auto" w:fill="FFFFFF"/>
        </w:rPr>
        <w:t> </w:t>
      </w:r>
      <w:r w:rsidRPr="00F628CE">
        <w:rPr>
          <w:rFonts w:ascii="Times New Roman" w:hAnsi="Times New Roman" w:cs="Times New Roman"/>
          <w:sz w:val="28"/>
          <w:szCs w:val="28"/>
          <w:shd w:val="clear" w:color="auto" w:fill="FFFFFF"/>
        </w:rPr>
        <w:t>выбор организационно-правовой формы юридического лица и определение ее соотношения с возникающим при этом налоговым режимом.</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предусматривает формирование так называемого налогового поля предприятия с целью анализа налоговых льгот. На основе проведенного анализа формируется план их использования по выбранным налогам.</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lastRenderedPageBreak/>
        <w:t>5) разработка (с учетом уже сформированного налогового поля) системы договорных отношений предприятия. Для этого с учетом налоговых последствий осуществляется планирование возможных форм сделок: аренда, подряд, купля-продажа, возмездное оказание услуг и т. п. В итоге образуется договорное поле хозяйствующего субъекта.</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6) начинается с составления журнала типовых хозяйственных операций, который служит основой ведения финансового и налогового учета. Затем выполняется анализ различных налоговых ситуаций, сопоставление полученных финансовых показателей с возможными потерями, обусловленными штрафными и иными санкциями.</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 xml:space="preserve">7) </w:t>
      </w:r>
      <w:r w:rsidRPr="00F628CE">
        <w:rPr>
          <w:rStyle w:val="apple-converted-space"/>
          <w:rFonts w:ascii="Times New Roman" w:hAnsi="Times New Roman" w:cs="Times New Roman"/>
          <w:sz w:val="28"/>
          <w:szCs w:val="28"/>
          <w:shd w:val="clear" w:color="auto" w:fill="FFFFFF"/>
        </w:rPr>
        <w:t> </w:t>
      </w:r>
      <w:r w:rsidRPr="00F628CE">
        <w:rPr>
          <w:rFonts w:ascii="Times New Roman" w:hAnsi="Times New Roman" w:cs="Times New Roman"/>
          <w:sz w:val="28"/>
          <w:szCs w:val="28"/>
          <w:shd w:val="clear" w:color="auto" w:fill="FFFFFF"/>
        </w:rPr>
        <w:t xml:space="preserve">связан с организацией надежного учета и контроля за правильностью исчисления и уплаты налогов. Основным способом уменьшения риска ошибок может быть использование технологии внутреннего контроля налоговых расчетов. </w:t>
      </w:r>
    </w:p>
    <w:p w:rsidR="008B730B" w:rsidRPr="00F628CE" w:rsidRDefault="00B300F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2.</w:t>
      </w:r>
      <w:r w:rsidR="008B730B" w:rsidRPr="00F628CE">
        <w:rPr>
          <w:rFonts w:ascii="Times New Roman" w:hAnsi="Times New Roman" w:cs="Times New Roman"/>
          <w:sz w:val="28"/>
          <w:szCs w:val="28"/>
          <w:shd w:val="clear" w:color="auto" w:fill="FFFFFF"/>
        </w:rPr>
        <w:t xml:space="preserve"> 1)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2) 19/68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3) 68/19</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62/68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5) 68/62.</w:t>
      </w:r>
    </w:p>
    <w:p w:rsidR="008B730B" w:rsidRPr="00F628CE" w:rsidRDefault="008B730B" w:rsidP="008B730B">
      <w:pPr>
        <w:rPr>
          <w:rFonts w:ascii="Times New Roman" w:hAnsi="Times New Roman" w:cs="Times New Roman"/>
          <w:color w:val="000000"/>
          <w:sz w:val="28"/>
          <w:szCs w:val="28"/>
          <w:shd w:val="clear" w:color="auto" w:fill="F5F5FF"/>
        </w:rPr>
      </w:pPr>
      <w:r w:rsidRPr="00F628CE">
        <w:rPr>
          <w:rFonts w:ascii="Times New Roman" w:hAnsi="Times New Roman" w:cs="Times New Roman"/>
          <w:b/>
          <w:sz w:val="28"/>
          <w:szCs w:val="28"/>
          <w:shd w:val="clear" w:color="auto" w:fill="FFFFFF"/>
        </w:rPr>
        <w:t>Задание 3.</w:t>
      </w:r>
      <w:r w:rsidRPr="00F628CE">
        <w:rPr>
          <w:rFonts w:ascii="Times New Roman" w:hAnsi="Times New Roman" w:cs="Times New Roman"/>
          <w:sz w:val="28"/>
          <w:szCs w:val="28"/>
          <w:shd w:val="clear" w:color="auto" w:fill="FFFFFF"/>
        </w:rPr>
        <w:t xml:space="preserve"> </w:t>
      </w:r>
      <w:r w:rsidRPr="00F628CE">
        <w:rPr>
          <w:rFonts w:ascii="Times New Roman" w:hAnsi="Times New Roman" w:cs="Times New Roman"/>
          <w:color w:val="000000"/>
          <w:sz w:val="28"/>
          <w:szCs w:val="28"/>
          <w:shd w:val="clear" w:color="auto" w:fill="F5F5FF"/>
        </w:rPr>
        <w:t>1) Расчет налога, уплачиваемого в связи с применением УСН, и минимального налога:</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Сумма полученных доходов за налоговый период:</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1 176 000 + 1 890 000 = 3 066 000 руб.</w:t>
      </w:r>
      <w:r w:rsidRPr="00F628CE">
        <w:rPr>
          <w:rStyle w:val="apple-converted-space"/>
          <w:rFonts w:ascii="Times New Roman" w:hAnsi="Times New Roman" w:cs="Times New Roman"/>
          <w:color w:val="000000"/>
          <w:sz w:val="28"/>
          <w:szCs w:val="28"/>
          <w:shd w:val="clear" w:color="auto" w:fill="F5F5FF"/>
        </w:rPr>
        <w:t> </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 xml:space="preserve">Ставка налога 6% </w:t>
      </w:r>
    </w:p>
    <w:p w:rsidR="008B730B" w:rsidRPr="00F628CE" w:rsidRDefault="008B730B" w:rsidP="008B730B">
      <w:pPr>
        <w:rPr>
          <w:rFonts w:ascii="Times New Roman" w:hAnsi="Times New Roman" w:cs="Times New Roman"/>
          <w:bCs/>
          <w:color w:val="000000"/>
          <w:sz w:val="28"/>
          <w:szCs w:val="28"/>
          <w:shd w:val="clear" w:color="auto" w:fill="F5F5FF"/>
        </w:rPr>
      </w:pPr>
      <w:r w:rsidRPr="00F628CE">
        <w:rPr>
          <w:rFonts w:ascii="Times New Roman" w:hAnsi="Times New Roman" w:cs="Times New Roman"/>
          <w:color w:val="000000"/>
          <w:sz w:val="28"/>
          <w:szCs w:val="28"/>
          <w:shd w:val="clear" w:color="auto" w:fill="F5F5FF"/>
        </w:rPr>
        <w:t>Сумма исчисленного налога за налоговый период:</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3 066 000 * 6% = 183 960 руб.</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Выплаты пособия по временной нетрудоспособности и страховые взносы ОПС за год составили: 16 800 + 15 400 + 26 600 + 37 800 = 96 600 руб.</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Сумма, на которую уменьшается налоговая база:</w:t>
      </w:r>
      <w:r w:rsidRPr="00F628CE">
        <w:rPr>
          <w:rStyle w:val="apple-converted-space"/>
          <w:rFonts w:ascii="Times New Roman" w:hAnsi="Times New Roman" w:cs="Times New Roman"/>
          <w:color w:val="000000"/>
          <w:sz w:val="28"/>
          <w:szCs w:val="28"/>
          <w:shd w:val="clear" w:color="auto" w:fill="F5F5FF"/>
        </w:rPr>
        <w:t> </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183 960 * 50% = 91 980 руб.</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2) Сумма налога, уплачиваемого в связи с применением УСН, и минимального налога, подлежащая уплате в бюджет, по данным налогоплательщика:</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Расчет налога за 9 месяцев:</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1 890 000 * 6% = 113 400 руб.</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t>Выплаты пособия по временной нетрудоспособности и страховые взносы ОПС за 9 месяцев составили:</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5F5FF"/>
        </w:rPr>
        <w:lastRenderedPageBreak/>
        <w:t>15 400 + 37 800 = 53 200 руб.</w:t>
      </w:r>
      <w:r w:rsidRPr="00F628CE">
        <w:rPr>
          <w:rStyle w:val="apple-converted-space"/>
          <w:rFonts w:ascii="Times New Roman" w:hAnsi="Times New Roman" w:cs="Times New Roman"/>
          <w:color w:val="000000"/>
          <w:sz w:val="28"/>
          <w:szCs w:val="28"/>
          <w:shd w:val="clear" w:color="auto" w:fill="F5F5FF"/>
        </w:rPr>
        <w:t> </w:t>
      </w:r>
      <w:r w:rsidRPr="00F628CE">
        <w:rPr>
          <w:rFonts w:ascii="Times New Roman" w:hAnsi="Times New Roman" w:cs="Times New Roman"/>
          <w:bCs/>
          <w:color w:val="000000"/>
          <w:sz w:val="28"/>
          <w:szCs w:val="28"/>
          <w:shd w:val="clear" w:color="auto" w:fill="F5F5FF"/>
        </w:rPr>
        <w:t>(Сумма, на которую уменьшается налоговая база, т.к.</w:t>
      </w:r>
      <w:r w:rsidRPr="00F628CE">
        <w:rPr>
          <w:rStyle w:val="apple-converted-space"/>
          <w:rFonts w:ascii="Times New Roman" w:hAnsi="Times New Roman" w:cs="Times New Roman"/>
          <w:bCs/>
          <w:color w:val="000000"/>
          <w:sz w:val="28"/>
          <w:szCs w:val="28"/>
          <w:shd w:val="clear" w:color="auto" w:fill="F5F5FF"/>
        </w:rPr>
        <w:t> </w:t>
      </w:r>
      <w:r w:rsidRPr="00F628CE">
        <w:rPr>
          <w:rFonts w:ascii="Times New Roman" w:hAnsi="Times New Roman" w:cs="Times New Roman"/>
          <w:bCs/>
          <w:color w:val="000000"/>
          <w:sz w:val="28"/>
          <w:szCs w:val="28"/>
          <w:shd w:val="clear" w:color="auto" w:fill="F5F5FF"/>
        </w:rPr>
        <w:br/>
        <w:t>113 400 * 50% = 57 600 руб.</w:t>
      </w:r>
      <w:r w:rsidRPr="00F628CE">
        <w:rPr>
          <w:rStyle w:val="apple-converted-space"/>
          <w:rFonts w:ascii="Times New Roman" w:hAnsi="Times New Roman" w:cs="Times New Roman"/>
          <w:bCs/>
          <w:color w:val="000000"/>
          <w:sz w:val="28"/>
          <w:szCs w:val="28"/>
          <w:shd w:val="clear" w:color="auto" w:fill="F5F5FF"/>
        </w:rPr>
        <w:t> </w:t>
      </w:r>
      <w:r w:rsidRPr="00F628CE">
        <w:rPr>
          <w:rFonts w:ascii="Times New Roman" w:hAnsi="Times New Roman" w:cs="Times New Roman"/>
          <w:bCs/>
          <w:color w:val="000000"/>
          <w:sz w:val="28"/>
          <w:szCs w:val="28"/>
          <w:shd w:val="clear" w:color="auto" w:fill="F5F5FF"/>
        </w:rPr>
        <w:br/>
        <w:t>57 600 &gt; 53 200)</w:t>
      </w:r>
      <w:r w:rsidRPr="00F628CE">
        <w:rPr>
          <w:rFonts w:ascii="Times New Roman" w:hAnsi="Times New Roman" w:cs="Times New Roman"/>
          <w:bCs/>
          <w:color w:val="000000"/>
          <w:sz w:val="28"/>
          <w:szCs w:val="28"/>
          <w:shd w:val="clear" w:color="auto" w:fill="F5F5FF"/>
        </w:rPr>
        <w:br/>
        <w:t>Сумма налога, подлежащая уплате за налоговый период:</w:t>
      </w:r>
      <w:r w:rsidRPr="00F628CE">
        <w:rPr>
          <w:rFonts w:ascii="Times New Roman" w:hAnsi="Times New Roman" w:cs="Times New Roman"/>
          <w:bCs/>
          <w:color w:val="000000"/>
          <w:sz w:val="28"/>
          <w:szCs w:val="28"/>
          <w:shd w:val="clear" w:color="auto" w:fill="F5F5FF"/>
        </w:rPr>
        <w:br/>
        <w:t>183 960 - 91 980 - 53 200 = 38 780 руб.</w:t>
      </w:r>
    </w:p>
    <w:p w:rsidR="008B730B" w:rsidRPr="00F628CE" w:rsidRDefault="008B730B" w:rsidP="008B730B">
      <w:pPr>
        <w:spacing w:line="240" w:lineRule="auto"/>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Вариант 4.</w:t>
      </w:r>
    </w:p>
    <w:p w:rsidR="008B730B" w:rsidRPr="00F628CE" w:rsidRDefault="00B300FA" w:rsidP="008B730B">
      <w:pPr>
        <w:spacing w:line="240" w:lineRule="auto"/>
        <w:rPr>
          <w:rFonts w:ascii="Times New Roman" w:hAnsi="Times New Roman" w:cs="Times New Roman"/>
          <w:color w:val="000000"/>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 xml:space="preserve">1. </w:t>
      </w:r>
      <w:r w:rsidR="008B730B" w:rsidRPr="00F628CE">
        <w:rPr>
          <w:rFonts w:ascii="Times New Roman" w:hAnsi="Times New Roman" w:cs="Times New Roman"/>
          <w:color w:val="000000"/>
          <w:sz w:val="28"/>
          <w:szCs w:val="28"/>
          <w:shd w:val="clear" w:color="auto" w:fill="FFFFFF"/>
        </w:rPr>
        <w:t>Учетная политика предприятия должна обеспечивать: полноту отражения в бухгалтерском отчете всех факторов хозяйственной деятельности (требования полноты); большую готовность к бухгалтерскому учету потерь (расходов) и пассивов, чем возможных доходов и активов (не допуская создания скрытых резервов) (требование осмотрительности); отражение в бухгалтерском учете фактов хозяйственной деятельности исходя не только из их правовой формы, но и из экономического содержания фактов и условий хозяйствования (требование приоритета содержания перед формой); тождество данных аналитического учета на первое число каждого месяца, а также показателей бухгалтерской отчетности данным синтетического и аналитического учета (требование непротиворечивости); рациональное и экономное ведение бухгалтерского учета исходя из условий хозяйственной деятельности и величины предприятия (требование рациональности).</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Элементы учётной политики:</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Рабочий План счетов бухгалтерского учета.</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Методы организации учетной работы.</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Формы ведения бухгалтерского учета.</w:t>
      </w:r>
    </w:p>
    <w:p w:rsidR="008B730B" w:rsidRPr="00F628CE" w:rsidRDefault="008B730B" w:rsidP="008B730B">
      <w:pPr>
        <w:pStyle w:val="a6"/>
        <w:shd w:val="clear" w:color="auto" w:fill="FFFFFF"/>
        <w:spacing w:before="0" w:beforeAutospacing="0" w:after="270" w:afterAutospacing="0" w:line="270" w:lineRule="atLeast"/>
        <w:textAlignment w:val="baseline"/>
        <w:rPr>
          <w:color w:val="000000"/>
          <w:sz w:val="28"/>
          <w:szCs w:val="28"/>
        </w:rPr>
      </w:pPr>
      <w:r w:rsidRPr="00F628CE">
        <w:rPr>
          <w:color w:val="000000"/>
          <w:sz w:val="28"/>
          <w:szCs w:val="28"/>
        </w:rPr>
        <w:t>Технология обработки информации.</w:t>
      </w:r>
    </w:p>
    <w:p w:rsidR="008B730B" w:rsidRPr="00F628CE" w:rsidRDefault="00B300F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 xml:space="preserve">2. </w:t>
      </w:r>
      <w:r w:rsidR="008B730B" w:rsidRPr="00F628CE">
        <w:rPr>
          <w:rFonts w:ascii="Times New Roman" w:hAnsi="Times New Roman" w:cs="Times New Roman"/>
          <w:sz w:val="28"/>
          <w:szCs w:val="28"/>
          <w:shd w:val="clear" w:color="auto" w:fill="FFFFFF"/>
        </w:rPr>
        <w:t>1)</w:t>
      </w:r>
      <w:r w:rsidR="008B730B" w:rsidRPr="00F628CE">
        <w:rPr>
          <w:rFonts w:ascii="Times New Roman" w:hAnsi="Times New Roman" w:cs="Times New Roman"/>
          <w:b/>
          <w:sz w:val="28"/>
          <w:szCs w:val="28"/>
          <w:shd w:val="clear" w:color="auto" w:fill="FFFFFF"/>
        </w:rPr>
        <w:t xml:space="preserve"> </w:t>
      </w:r>
      <w:r w:rsidR="008B730B" w:rsidRPr="00F628CE">
        <w:rPr>
          <w:rFonts w:ascii="Times New Roman" w:hAnsi="Times New Roman" w:cs="Times New Roman"/>
          <w:sz w:val="28"/>
          <w:szCs w:val="28"/>
          <w:shd w:val="clear" w:color="auto" w:fill="FFFFFF"/>
        </w:rPr>
        <w:t>20/68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2)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3)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26/68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5) 68/51.</w:t>
      </w:r>
    </w:p>
    <w:p w:rsidR="00195D4E" w:rsidRPr="00F628CE" w:rsidRDefault="00195D4E"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sz w:val="28"/>
          <w:szCs w:val="28"/>
          <w:shd w:val="clear" w:color="auto" w:fill="FFFFFF"/>
        </w:rPr>
        <w:t>Задание 3.</w:t>
      </w:r>
      <w:r w:rsidRPr="00F628CE">
        <w:rPr>
          <w:rFonts w:ascii="Times New Roman" w:hAnsi="Times New Roman" w:cs="Times New Roman"/>
          <w:sz w:val="28"/>
          <w:szCs w:val="28"/>
          <w:shd w:val="clear" w:color="auto" w:fill="FFFFFF"/>
        </w:rPr>
        <w:t xml:space="preserve"> </w:t>
      </w:r>
      <w:r w:rsidR="00E3639A" w:rsidRPr="00F628CE">
        <w:rPr>
          <w:rFonts w:ascii="Times New Roman" w:hAnsi="Times New Roman" w:cs="Times New Roman"/>
          <w:sz w:val="28"/>
          <w:szCs w:val="28"/>
          <w:shd w:val="clear" w:color="auto" w:fill="FFFFFF"/>
        </w:rPr>
        <w:t>Сумма налога на имущество организации за 1квартал – 1986.88 руб.</w:t>
      </w:r>
    </w:p>
    <w:p w:rsidR="00E3639A" w:rsidRPr="00F628CE" w:rsidRDefault="00E3639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за полугодие – 2028.71 руб.</w:t>
      </w:r>
    </w:p>
    <w:p w:rsidR="00E3639A" w:rsidRPr="00F628CE" w:rsidRDefault="00E3639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за 9 месяцев – 2058.10 руб.</w:t>
      </w:r>
    </w:p>
    <w:p w:rsidR="00E3639A" w:rsidRPr="00F628CE" w:rsidRDefault="00E3639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lastRenderedPageBreak/>
        <w:t>за год – 8371.85 руб.</w:t>
      </w:r>
    </w:p>
    <w:p w:rsidR="00E3639A" w:rsidRPr="00F628CE" w:rsidRDefault="00E3639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8371.85-1986.88-2028.71-2058.10=2298.16 руб. – сумма к уплате в бюджет.</w:t>
      </w:r>
    </w:p>
    <w:p w:rsidR="008B730B" w:rsidRPr="00F628CE" w:rsidRDefault="008B730B" w:rsidP="008B730B">
      <w:pPr>
        <w:spacing w:line="240" w:lineRule="auto"/>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Вариант 5.</w:t>
      </w:r>
    </w:p>
    <w:p w:rsidR="00D91A85" w:rsidRPr="00F628CE" w:rsidRDefault="00B300FA" w:rsidP="008B730B">
      <w:pPr>
        <w:spacing w:line="240" w:lineRule="auto"/>
        <w:rPr>
          <w:rFonts w:ascii="Times New Roman" w:hAnsi="Times New Roman" w:cs="Times New Roman"/>
          <w:b/>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 xml:space="preserve">1. </w:t>
      </w:r>
    </w:p>
    <w:p w:rsidR="00D91A85" w:rsidRPr="00F628CE" w:rsidRDefault="00D91A85" w:rsidP="00D91A85">
      <w:pPr>
        <w:pStyle w:val="a6"/>
        <w:shd w:val="clear" w:color="auto" w:fill="FFFFFF"/>
        <w:spacing w:before="0" w:beforeAutospacing="0" w:after="105" w:afterAutospacing="0" w:line="306" w:lineRule="atLeast"/>
        <w:rPr>
          <w:sz w:val="28"/>
          <w:szCs w:val="28"/>
        </w:rPr>
      </w:pPr>
      <w:r w:rsidRPr="00F628CE">
        <w:rPr>
          <w:sz w:val="28"/>
          <w:szCs w:val="28"/>
        </w:rPr>
        <w:t>1. Политика утверждается приказом (распоряжением) руководителя. Форма приказа произвольная. При этом положения учетной политики могут содержаться как в тексте приказа, так и в приложении к приказу.</w:t>
      </w:r>
    </w:p>
    <w:p w:rsidR="00D91A85" w:rsidRPr="00F628CE" w:rsidRDefault="00D91A85" w:rsidP="00D91A85">
      <w:pPr>
        <w:pStyle w:val="a6"/>
        <w:shd w:val="clear" w:color="auto" w:fill="FFFFFF"/>
        <w:spacing w:before="0" w:beforeAutospacing="0" w:after="105" w:afterAutospacing="0" w:line="306" w:lineRule="atLeast"/>
        <w:rPr>
          <w:sz w:val="28"/>
          <w:szCs w:val="28"/>
        </w:rPr>
      </w:pPr>
      <w:r w:rsidRPr="00F628CE">
        <w:rPr>
          <w:sz w:val="28"/>
          <w:szCs w:val="28"/>
        </w:rPr>
        <w:t>2. Изначально предполагается, что налоговую учетную политику организация применяет с момента создания и до момента ликвидации. То есть, как указано в статье 313 НК РФ, последовательно от одного налогового периода к другому.</w:t>
      </w:r>
      <w:r w:rsidRPr="00F628CE">
        <w:rPr>
          <w:rStyle w:val="apple-converted-space"/>
          <w:sz w:val="28"/>
          <w:szCs w:val="28"/>
        </w:rPr>
        <w:t> </w:t>
      </w:r>
    </w:p>
    <w:p w:rsidR="00D91A85" w:rsidRPr="00F628CE" w:rsidRDefault="00D91A85"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3. Необходимо выбрать способ формирования налоговой базы (в соответствии с НК РФ и налоговым законодательством).</w:t>
      </w:r>
    </w:p>
    <w:p w:rsidR="00D91A85" w:rsidRPr="00F628CE" w:rsidRDefault="00D91A85"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Определить и утвердить выбранные правила расчетов налогов (в соответствии с НК РФ и налоговым законодательством).</w:t>
      </w:r>
    </w:p>
    <w:p w:rsidR="00D91A85" w:rsidRPr="00F628CE" w:rsidRDefault="00D91A85" w:rsidP="00D91A85">
      <w:pPr>
        <w:shd w:val="clear" w:color="auto" w:fill="FFFFFF"/>
        <w:spacing w:after="105" w:line="306" w:lineRule="atLeast"/>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5. Изменить выбранную учетную политику можно только в двух случаях:</w:t>
      </w:r>
    </w:p>
    <w:p w:rsidR="00D91A85" w:rsidRPr="00F628CE" w:rsidRDefault="00D91A85" w:rsidP="00D91A85">
      <w:pPr>
        <w:shd w:val="clear" w:color="auto" w:fill="FFFFFF"/>
        <w:spacing w:after="0" w:line="306" w:lineRule="atLeast"/>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 при изменении применяемых методов учета;</w:t>
      </w:r>
    </w:p>
    <w:p w:rsidR="00D91A85" w:rsidRPr="00F628CE" w:rsidRDefault="00D91A85" w:rsidP="00D91A85">
      <w:pPr>
        <w:shd w:val="clear" w:color="auto" w:fill="FFFFFF"/>
        <w:spacing w:after="0" w:line="306" w:lineRule="atLeast"/>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 при изменении законодательства о налогах и сборах.</w:t>
      </w:r>
    </w:p>
    <w:p w:rsidR="00D91A85" w:rsidRPr="00F628CE" w:rsidRDefault="00D91A85" w:rsidP="00D91A85">
      <w:pPr>
        <w:shd w:val="clear" w:color="auto" w:fill="FFFFFF"/>
        <w:spacing w:after="0" w:line="306" w:lineRule="atLeast"/>
        <w:rPr>
          <w:rFonts w:ascii="Times New Roman" w:eastAsia="Times New Roman" w:hAnsi="Times New Roman" w:cs="Times New Roman"/>
          <w:sz w:val="28"/>
          <w:szCs w:val="28"/>
          <w:lang w:eastAsia="ru-RU"/>
        </w:rPr>
      </w:pPr>
      <w:r w:rsidRPr="00F628CE">
        <w:rPr>
          <w:rFonts w:ascii="Times New Roman" w:eastAsia="Times New Roman" w:hAnsi="Times New Roman" w:cs="Times New Roman"/>
          <w:sz w:val="28"/>
          <w:szCs w:val="28"/>
          <w:lang w:eastAsia="ru-RU"/>
        </w:rPr>
        <w:t xml:space="preserve">6. </w:t>
      </w:r>
      <w:r w:rsidRPr="00F628CE">
        <w:rPr>
          <w:rFonts w:ascii="Times New Roman" w:hAnsi="Times New Roman" w:cs="Times New Roman"/>
          <w:sz w:val="28"/>
          <w:szCs w:val="28"/>
          <w:shd w:val="clear" w:color="auto" w:fill="FFFFFF"/>
        </w:rPr>
        <w:t>Нужно отслеживать изменения, происходящие в налоговом законодательстве, и корректировать учетную политику для целей налогообложения.</w:t>
      </w:r>
    </w:p>
    <w:p w:rsidR="00D91A85" w:rsidRPr="00F628CE" w:rsidRDefault="00D91A85"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7. Вновь созданные организации применяют учетную политику с момента создания.</w:t>
      </w:r>
      <w:r w:rsidRPr="00F628CE">
        <w:rPr>
          <w:rStyle w:val="apple-converted-space"/>
          <w:rFonts w:ascii="Times New Roman" w:hAnsi="Times New Roman" w:cs="Times New Roman"/>
          <w:sz w:val="28"/>
          <w:szCs w:val="28"/>
          <w:shd w:val="clear" w:color="auto" w:fill="FFFFFF"/>
        </w:rPr>
        <w:t> </w:t>
      </w:r>
    </w:p>
    <w:p w:rsidR="008B730B" w:rsidRPr="00F628CE" w:rsidRDefault="00B300FA"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b/>
          <w:sz w:val="28"/>
          <w:szCs w:val="28"/>
          <w:shd w:val="clear" w:color="auto" w:fill="FFFFFF"/>
        </w:rPr>
        <w:t xml:space="preserve">Задание </w:t>
      </w:r>
      <w:r w:rsidR="008B730B" w:rsidRPr="00F628CE">
        <w:rPr>
          <w:rFonts w:ascii="Times New Roman" w:hAnsi="Times New Roman" w:cs="Times New Roman"/>
          <w:b/>
          <w:sz w:val="28"/>
          <w:szCs w:val="28"/>
          <w:shd w:val="clear" w:color="auto" w:fill="FFFFFF"/>
        </w:rPr>
        <w:t>2.</w:t>
      </w:r>
      <w:r w:rsidR="008B730B" w:rsidRPr="00F628CE">
        <w:rPr>
          <w:rFonts w:ascii="Times New Roman" w:hAnsi="Times New Roman" w:cs="Times New Roman"/>
          <w:sz w:val="28"/>
          <w:szCs w:val="28"/>
          <w:shd w:val="clear" w:color="auto" w:fill="FFFFFF"/>
        </w:rPr>
        <w:t xml:space="preserve"> 1)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2) 26/68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3) 68/51</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4) 91/68</w:t>
      </w:r>
    </w:p>
    <w:p w:rsidR="008B730B" w:rsidRPr="00F628CE" w:rsidRDefault="008B730B" w:rsidP="008B730B">
      <w:pPr>
        <w:spacing w:line="240" w:lineRule="auto"/>
        <w:rPr>
          <w:rFonts w:ascii="Times New Roman" w:hAnsi="Times New Roman" w:cs="Times New Roman"/>
          <w:sz w:val="28"/>
          <w:szCs w:val="28"/>
          <w:shd w:val="clear" w:color="auto" w:fill="FFFFFF"/>
        </w:rPr>
      </w:pPr>
      <w:r w:rsidRPr="00F628CE">
        <w:rPr>
          <w:rFonts w:ascii="Times New Roman" w:hAnsi="Times New Roman" w:cs="Times New Roman"/>
          <w:sz w:val="28"/>
          <w:szCs w:val="28"/>
          <w:shd w:val="clear" w:color="auto" w:fill="FFFFFF"/>
        </w:rPr>
        <w:t>5) 68/51.</w:t>
      </w:r>
    </w:p>
    <w:p w:rsidR="00D91A85" w:rsidRPr="00F628CE" w:rsidRDefault="00D91A85" w:rsidP="00D91A85">
      <w:pPr>
        <w:rPr>
          <w:rFonts w:ascii="Times New Roman" w:hAnsi="Times New Roman" w:cs="Times New Roman"/>
          <w:color w:val="000000"/>
          <w:sz w:val="28"/>
          <w:szCs w:val="28"/>
          <w:shd w:val="clear" w:color="auto" w:fill="FFFFFF"/>
        </w:rPr>
      </w:pPr>
      <w:r w:rsidRPr="00F628CE">
        <w:rPr>
          <w:rFonts w:ascii="Times New Roman" w:hAnsi="Times New Roman" w:cs="Times New Roman"/>
          <w:b/>
          <w:sz w:val="28"/>
          <w:szCs w:val="28"/>
          <w:shd w:val="clear" w:color="auto" w:fill="FFFFFF"/>
        </w:rPr>
        <w:t>Задание 3.</w:t>
      </w:r>
      <w:r w:rsidRPr="00F628CE">
        <w:rPr>
          <w:rFonts w:ascii="Times New Roman" w:hAnsi="Times New Roman" w:cs="Times New Roman"/>
          <w:sz w:val="28"/>
          <w:szCs w:val="28"/>
          <w:shd w:val="clear" w:color="auto" w:fill="FFFFFF"/>
        </w:rPr>
        <w:t xml:space="preserve"> </w:t>
      </w:r>
      <w:r w:rsidRPr="00F628CE">
        <w:rPr>
          <w:rFonts w:ascii="Times New Roman" w:hAnsi="Times New Roman" w:cs="Times New Roman"/>
          <w:color w:val="000000"/>
          <w:sz w:val="28"/>
          <w:szCs w:val="28"/>
          <w:shd w:val="clear" w:color="auto" w:fill="FFFFFF"/>
        </w:rPr>
        <w:t xml:space="preserve">22 000 * 10/ 110 = 2 000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начислен НДС 10% при реализации продуктов питания;</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xml:space="preserve">3 500 * 18 /118 = 533,90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начислен НДС 18% при реализации деликатесов.</w:t>
      </w:r>
    </w:p>
    <w:p w:rsidR="00D91A85" w:rsidRPr="00F628CE" w:rsidRDefault="00D91A85" w:rsidP="00D91A85">
      <w:pPr>
        <w:rPr>
          <w:rFonts w:ascii="Times New Roman" w:hAnsi="Times New Roman" w:cs="Times New Roman"/>
          <w:color w:val="000000"/>
          <w:sz w:val="28"/>
          <w:szCs w:val="28"/>
          <w:shd w:val="clear" w:color="auto" w:fill="FFFFFF"/>
        </w:rPr>
      </w:pPr>
      <w:r w:rsidRPr="00F628CE">
        <w:rPr>
          <w:rFonts w:ascii="Times New Roman" w:hAnsi="Times New Roman" w:cs="Times New Roman"/>
          <w:color w:val="000000"/>
          <w:sz w:val="28"/>
          <w:szCs w:val="28"/>
          <w:shd w:val="clear" w:color="auto" w:fill="FFFFFF"/>
        </w:rPr>
        <w:t xml:space="preserve">3 370 * 18 /118 = 514,07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начислен НДС 18% при реализации сопутствующих товаров.</w:t>
      </w:r>
    </w:p>
    <w:p w:rsidR="00D91A85" w:rsidRPr="00F628CE" w:rsidRDefault="00D91A85" w:rsidP="00D91A85">
      <w:pPr>
        <w:rPr>
          <w:rFonts w:ascii="Times New Roman" w:hAnsi="Times New Roman" w:cs="Times New Roman"/>
          <w:sz w:val="24"/>
          <w:szCs w:val="24"/>
        </w:rPr>
      </w:pPr>
      <w:r w:rsidRPr="00F628CE">
        <w:rPr>
          <w:rFonts w:ascii="Times New Roman" w:hAnsi="Times New Roman" w:cs="Times New Roman"/>
          <w:color w:val="000000"/>
          <w:sz w:val="28"/>
          <w:szCs w:val="28"/>
          <w:shd w:val="clear" w:color="auto" w:fill="FFFFFF"/>
        </w:rPr>
        <w:lastRenderedPageBreak/>
        <w:t xml:space="preserve">0 320 * 85% = 17 272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оплачено поставщику, в том числе</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xml:space="preserve">17 272 * 15% = 2 590,80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за деликатесы.</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xml:space="preserve">(17 272 – 2 590, 80)*10 /110 = 1334, 65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НДС к возмещению 10%</w:t>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rPr>
        <w:br/>
      </w:r>
      <w:r w:rsidRPr="00F628CE">
        <w:rPr>
          <w:rFonts w:ascii="Times New Roman" w:hAnsi="Times New Roman" w:cs="Times New Roman"/>
          <w:color w:val="000000"/>
          <w:sz w:val="28"/>
          <w:szCs w:val="28"/>
          <w:shd w:val="clear" w:color="auto" w:fill="FFFFFF"/>
        </w:rPr>
        <w:t xml:space="preserve">2 590,80*18/ 118 = 395,21 </w:t>
      </w:r>
      <w:proofErr w:type="spellStart"/>
      <w:r w:rsidRPr="00F628CE">
        <w:rPr>
          <w:rFonts w:ascii="Times New Roman" w:hAnsi="Times New Roman" w:cs="Times New Roman"/>
          <w:color w:val="000000"/>
          <w:sz w:val="28"/>
          <w:szCs w:val="28"/>
          <w:shd w:val="clear" w:color="auto" w:fill="FFFFFF"/>
        </w:rPr>
        <w:t>тыс.руб</w:t>
      </w:r>
      <w:proofErr w:type="spellEnd"/>
      <w:r w:rsidRPr="00F628CE">
        <w:rPr>
          <w:rFonts w:ascii="Times New Roman" w:hAnsi="Times New Roman" w:cs="Times New Roman"/>
          <w:color w:val="000000"/>
          <w:sz w:val="28"/>
          <w:szCs w:val="28"/>
          <w:shd w:val="clear" w:color="auto" w:fill="FFFFFF"/>
        </w:rPr>
        <w:t>. - НДС к возмещению 18%.</w:t>
      </w:r>
    </w:p>
    <w:p w:rsidR="00E3639A" w:rsidRPr="006B0B31" w:rsidRDefault="00E3639A" w:rsidP="008B730B">
      <w:pPr>
        <w:spacing w:line="240" w:lineRule="auto"/>
        <w:rPr>
          <w:rFonts w:ascii="Times New Roman" w:hAnsi="Times New Roman" w:cs="Times New Roman"/>
          <w:sz w:val="28"/>
          <w:szCs w:val="28"/>
          <w:shd w:val="clear" w:color="auto" w:fill="FFFFFF"/>
        </w:rPr>
      </w:pPr>
    </w:p>
    <w:p w:rsidR="008B730B" w:rsidRPr="008B730B" w:rsidRDefault="008B730B" w:rsidP="008B730B">
      <w:pPr>
        <w:spacing w:line="240" w:lineRule="auto"/>
        <w:rPr>
          <w:rStyle w:val="apple-converted-space"/>
          <w:rFonts w:ascii="Times New Roman" w:hAnsi="Times New Roman" w:cs="Times New Roman"/>
          <w:sz w:val="28"/>
          <w:szCs w:val="28"/>
        </w:rPr>
      </w:pPr>
    </w:p>
    <w:p w:rsidR="008B730B" w:rsidRPr="00E406CF" w:rsidRDefault="008B730B" w:rsidP="008B730B">
      <w:pPr>
        <w:spacing w:line="240" w:lineRule="auto"/>
        <w:jc w:val="center"/>
        <w:rPr>
          <w:rFonts w:ascii="Times New Roman" w:hAnsi="Times New Roman" w:cs="Times New Roman"/>
          <w:sz w:val="28"/>
          <w:szCs w:val="28"/>
        </w:rPr>
      </w:pPr>
    </w:p>
    <w:sectPr w:rsidR="008B730B" w:rsidRPr="00E406CF" w:rsidSect="00077EB3">
      <w:footerReference w:type="default" r:id="rId2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6BE" w:rsidRDefault="007106BE">
      <w:pPr>
        <w:spacing w:after="0" w:line="240" w:lineRule="auto"/>
      </w:pPr>
      <w:r>
        <w:separator/>
      </w:r>
    </w:p>
  </w:endnote>
  <w:endnote w:type="continuationSeparator" w:id="0">
    <w:p w:rsidR="007106BE" w:rsidRDefault="00710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8CE" w:rsidRDefault="00F628CE">
    <w:pPr>
      <w:pStyle w:val="a8"/>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6BE" w:rsidRDefault="007106BE">
      <w:pPr>
        <w:spacing w:after="0" w:line="240" w:lineRule="auto"/>
      </w:pPr>
      <w:r>
        <w:separator/>
      </w:r>
    </w:p>
  </w:footnote>
  <w:footnote w:type="continuationSeparator" w:id="0">
    <w:p w:rsidR="007106BE" w:rsidRDefault="007106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0693B"/>
    <w:multiLevelType w:val="multilevel"/>
    <w:tmpl w:val="7438E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26269D"/>
    <w:multiLevelType w:val="hybridMultilevel"/>
    <w:tmpl w:val="3CE81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335C1D"/>
    <w:multiLevelType w:val="multilevel"/>
    <w:tmpl w:val="0756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A1526"/>
    <w:multiLevelType w:val="multilevel"/>
    <w:tmpl w:val="8D9044B2"/>
    <w:lvl w:ilvl="0">
      <w:start w:val="1"/>
      <w:numFmt w:val="decimal"/>
      <w:lvlText w:val="%1."/>
      <w:lvlJc w:val="left"/>
      <w:pPr>
        <w:ind w:left="284"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685"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891"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639"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3041"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160" w:hanging="494"/>
      </w:pPr>
      <w:rPr>
        <w:rFonts w:hint="default"/>
        <w:lang w:val="ru-RU" w:eastAsia="en-US" w:bidi="ar-SA"/>
      </w:rPr>
    </w:lvl>
    <w:lvl w:ilvl="6">
      <w:numFmt w:val="bullet"/>
      <w:lvlText w:val="•"/>
      <w:lvlJc w:val="left"/>
      <w:pPr>
        <w:ind w:left="5281" w:hanging="494"/>
      </w:pPr>
      <w:rPr>
        <w:rFonts w:hint="default"/>
        <w:lang w:val="ru-RU" w:eastAsia="en-US" w:bidi="ar-SA"/>
      </w:rPr>
    </w:lvl>
    <w:lvl w:ilvl="7">
      <w:numFmt w:val="bullet"/>
      <w:lvlText w:val="•"/>
      <w:lvlJc w:val="left"/>
      <w:pPr>
        <w:ind w:left="6402" w:hanging="494"/>
      </w:pPr>
      <w:rPr>
        <w:rFonts w:hint="default"/>
        <w:lang w:val="ru-RU" w:eastAsia="en-US" w:bidi="ar-SA"/>
      </w:rPr>
    </w:lvl>
    <w:lvl w:ilvl="8">
      <w:numFmt w:val="bullet"/>
      <w:lvlText w:val="•"/>
      <w:lvlJc w:val="left"/>
      <w:pPr>
        <w:ind w:left="7523" w:hanging="494"/>
      </w:pPr>
      <w:rPr>
        <w:rFonts w:hint="default"/>
        <w:lang w:val="ru-RU" w:eastAsia="en-US" w:bidi="ar-SA"/>
      </w:rPr>
    </w:lvl>
  </w:abstractNum>
  <w:abstractNum w:abstractNumId="4" w15:restartNumberingAfterBreak="0">
    <w:nsid w:val="75156F76"/>
    <w:multiLevelType w:val="multilevel"/>
    <w:tmpl w:val="AC70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184456"/>
    <w:multiLevelType w:val="multilevel"/>
    <w:tmpl w:val="8E02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F70CB5"/>
    <w:multiLevelType w:val="multilevel"/>
    <w:tmpl w:val="3CFE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10"/>
    <w:rsid w:val="00000A15"/>
    <w:rsid w:val="00010384"/>
    <w:rsid w:val="0002112E"/>
    <w:rsid w:val="00063DD2"/>
    <w:rsid w:val="00077EB3"/>
    <w:rsid w:val="000B3197"/>
    <w:rsid w:val="000B4CD0"/>
    <w:rsid w:val="000C1E36"/>
    <w:rsid w:val="000C62CB"/>
    <w:rsid w:val="000E4FF0"/>
    <w:rsid w:val="000F1C1F"/>
    <w:rsid w:val="00133A12"/>
    <w:rsid w:val="00195D4E"/>
    <w:rsid w:val="001A425F"/>
    <w:rsid w:val="001D2E66"/>
    <w:rsid w:val="00223B5A"/>
    <w:rsid w:val="00250038"/>
    <w:rsid w:val="00255138"/>
    <w:rsid w:val="002767CF"/>
    <w:rsid w:val="0028171C"/>
    <w:rsid w:val="002B54D9"/>
    <w:rsid w:val="002F1E90"/>
    <w:rsid w:val="0031626C"/>
    <w:rsid w:val="00324473"/>
    <w:rsid w:val="003A0C58"/>
    <w:rsid w:val="004129B9"/>
    <w:rsid w:val="00463DF7"/>
    <w:rsid w:val="00484599"/>
    <w:rsid w:val="004C3A4D"/>
    <w:rsid w:val="0054637A"/>
    <w:rsid w:val="005748D6"/>
    <w:rsid w:val="00577EC1"/>
    <w:rsid w:val="005901A6"/>
    <w:rsid w:val="005911BC"/>
    <w:rsid w:val="00600604"/>
    <w:rsid w:val="00621BC3"/>
    <w:rsid w:val="00632121"/>
    <w:rsid w:val="0064029D"/>
    <w:rsid w:val="006537FB"/>
    <w:rsid w:val="00690BAD"/>
    <w:rsid w:val="006A2E6B"/>
    <w:rsid w:val="006B0B31"/>
    <w:rsid w:val="007106BE"/>
    <w:rsid w:val="00715D45"/>
    <w:rsid w:val="00722F2E"/>
    <w:rsid w:val="00740D6C"/>
    <w:rsid w:val="00757BE8"/>
    <w:rsid w:val="00761735"/>
    <w:rsid w:val="00792694"/>
    <w:rsid w:val="0080295E"/>
    <w:rsid w:val="00823F4E"/>
    <w:rsid w:val="00843236"/>
    <w:rsid w:val="008612A3"/>
    <w:rsid w:val="00883D18"/>
    <w:rsid w:val="008851B1"/>
    <w:rsid w:val="008A2BCB"/>
    <w:rsid w:val="008A3F04"/>
    <w:rsid w:val="008B730B"/>
    <w:rsid w:val="00905252"/>
    <w:rsid w:val="0091555D"/>
    <w:rsid w:val="00925733"/>
    <w:rsid w:val="00997B48"/>
    <w:rsid w:val="009F0AFD"/>
    <w:rsid w:val="009F0D10"/>
    <w:rsid w:val="00A373E6"/>
    <w:rsid w:val="00A5096C"/>
    <w:rsid w:val="00AD71F0"/>
    <w:rsid w:val="00B206E9"/>
    <w:rsid w:val="00B300FA"/>
    <w:rsid w:val="00BC517E"/>
    <w:rsid w:val="00C17012"/>
    <w:rsid w:val="00C43803"/>
    <w:rsid w:val="00C5667E"/>
    <w:rsid w:val="00C57F14"/>
    <w:rsid w:val="00CA4402"/>
    <w:rsid w:val="00CD1759"/>
    <w:rsid w:val="00D33805"/>
    <w:rsid w:val="00D91A85"/>
    <w:rsid w:val="00D956D0"/>
    <w:rsid w:val="00DB7A03"/>
    <w:rsid w:val="00DD5AE1"/>
    <w:rsid w:val="00DE073D"/>
    <w:rsid w:val="00E33F53"/>
    <w:rsid w:val="00E3639A"/>
    <w:rsid w:val="00E406CF"/>
    <w:rsid w:val="00E41F2F"/>
    <w:rsid w:val="00F16482"/>
    <w:rsid w:val="00F628CE"/>
    <w:rsid w:val="00F67EA6"/>
    <w:rsid w:val="00F82649"/>
    <w:rsid w:val="00F87BE1"/>
    <w:rsid w:val="00FA4016"/>
    <w:rsid w:val="00FC4929"/>
    <w:rsid w:val="00FD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388BB"/>
  <w15:docId w15:val="{7B9FCB53-50A4-4337-946B-462804B7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D10"/>
  </w:style>
  <w:style w:type="paragraph" w:styleId="2">
    <w:name w:val="heading 2"/>
    <w:basedOn w:val="a"/>
    <w:link w:val="20"/>
    <w:uiPriority w:val="9"/>
    <w:qFormat/>
    <w:rsid w:val="009F0A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F0D10"/>
    <w:pPr>
      <w:spacing w:after="0" w:line="240" w:lineRule="auto"/>
      <w:ind w:left="720"/>
    </w:pPr>
    <w:rPr>
      <w:rFonts w:ascii="Times New Roman" w:eastAsia="Calibri" w:hAnsi="Times New Roman" w:cs="Times New Roman"/>
      <w:sz w:val="24"/>
      <w:szCs w:val="24"/>
      <w:lang w:eastAsia="ru-RU"/>
    </w:rPr>
  </w:style>
  <w:style w:type="table" w:styleId="a3">
    <w:name w:val="Table Grid"/>
    <w:basedOn w:val="a1"/>
    <w:uiPriority w:val="59"/>
    <w:rsid w:val="00A373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77EB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09">
    <w:name w:val="Font Style109"/>
    <w:basedOn w:val="a0"/>
    <w:rsid w:val="00077EB3"/>
    <w:rPr>
      <w:rFonts w:ascii="Times New Roman" w:hAnsi="Times New Roman" w:cs="Times New Roman"/>
      <w:color w:val="000000"/>
      <w:sz w:val="18"/>
      <w:szCs w:val="18"/>
    </w:rPr>
  </w:style>
  <w:style w:type="character" w:styleId="a5">
    <w:name w:val="Hyperlink"/>
    <w:basedOn w:val="a0"/>
    <w:uiPriority w:val="99"/>
    <w:semiHidden/>
    <w:unhideWhenUsed/>
    <w:rsid w:val="00925733"/>
    <w:rPr>
      <w:color w:val="0000FF"/>
      <w:u w:val="single"/>
    </w:rPr>
  </w:style>
  <w:style w:type="character" w:customStyle="1" w:styleId="apple-converted-space">
    <w:name w:val="apple-converted-space"/>
    <w:basedOn w:val="a0"/>
    <w:rsid w:val="00925733"/>
  </w:style>
  <w:style w:type="character" w:customStyle="1" w:styleId="20">
    <w:name w:val="Заголовок 2 Знак"/>
    <w:basedOn w:val="a0"/>
    <w:link w:val="2"/>
    <w:uiPriority w:val="9"/>
    <w:rsid w:val="009F0AFD"/>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CA44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C1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83D18"/>
    <w:rPr>
      <w:b/>
      <w:bCs/>
    </w:rPr>
  </w:style>
  <w:style w:type="paragraph" w:styleId="a8">
    <w:name w:val="Body Text"/>
    <w:basedOn w:val="a"/>
    <w:link w:val="a9"/>
    <w:uiPriority w:val="99"/>
    <w:semiHidden/>
    <w:unhideWhenUsed/>
    <w:rsid w:val="00000A15"/>
    <w:pPr>
      <w:spacing w:after="120"/>
    </w:pPr>
  </w:style>
  <w:style w:type="character" w:customStyle="1" w:styleId="a9">
    <w:name w:val="Основной текст Знак"/>
    <w:basedOn w:val="a0"/>
    <w:link w:val="a8"/>
    <w:uiPriority w:val="99"/>
    <w:semiHidden/>
    <w:rsid w:val="00000A15"/>
  </w:style>
  <w:style w:type="paragraph" w:styleId="aa">
    <w:name w:val="Balloon Text"/>
    <w:basedOn w:val="a"/>
    <w:link w:val="ab"/>
    <w:uiPriority w:val="99"/>
    <w:semiHidden/>
    <w:unhideWhenUsed/>
    <w:rsid w:val="00C57F1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57F14"/>
    <w:rPr>
      <w:rFonts w:ascii="Segoe UI" w:hAnsi="Segoe UI" w:cs="Segoe UI"/>
      <w:sz w:val="18"/>
      <w:szCs w:val="18"/>
    </w:rPr>
  </w:style>
  <w:style w:type="paragraph" w:styleId="ac">
    <w:name w:val="header"/>
    <w:basedOn w:val="a"/>
    <w:link w:val="ad"/>
    <w:uiPriority w:val="99"/>
    <w:unhideWhenUsed/>
    <w:rsid w:val="00C57F1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57F14"/>
  </w:style>
  <w:style w:type="paragraph" w:styleId="ae">
    <w:name w:val="footer"/>
    <w:basedOn w:val="a"/>
    <w:link w:val="af"/>
    <w:uiPriority w:val="99"/>
    <w:unhideWhenUsed/>
    <w:rsid w:val="00C57F1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57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23062">
      <w:bodyDiv w:val="1"/>
      <w:marLeft w:val="0"/>
      <w:marRight w:val="0"/>
      <w:marTop w:val="0"/>
      <w:marBottom w:val="0"/>
      <w:divBdr>
        <w:top w:val="none" w:sz="0" w:space="0" w:color="auto"/>
        <w:left w:val="none" w:sz="0" w:space="0" w:color="auto"/>
        <w:bottom w:val="none" w:sz="0" w:space="0" w:color="auto"/>
        <w:right w:val="none" w:sz="0" w:space="0" w:color="auto"/>
      </w:divBdr>
    </w:div>
    <w:div w:id="264849326">
      <w:bodyDiv w:val="1"/>
      <w:marLeft w:val="0"/>
      <w:marRight w:val="0"/>
      <w:marTop w:val="0"/>
      <w:marBottom w:val="0"/>
      <w:divBdr>
        <w:top w:val="none" w:sz="0" w:space="0" w:color="auto"/>
        <w:left w:val="none" w:sz="0" w:space="0" w:color="auto"/>
        <w:bottom w:val="none" w:sz="0" w:space="0" w:color="auto"/>
        <w:right w:val="none" w:sz="0" w:space="0" w:color="auto"/>
      </w:divBdr>
    </w:div>
    <w:div w:id="318461768">
      <w:bodyDiv w:val="1"/>
      <w:marLeft w:val="0"/>
      <w:marRight w:val="0"/>
      <w:marTop w:val="0"/>
      <w:marBottom w:val="0"/>
      <w:divBdr>
        <w:top w:val="none" w:sz="0" w:space="0" w:color="auto"/>
        <w:left w:val="none" w:sz="0" w:space="0" w:color="auto"/>
        <w:bottom w:val="none" w:sz="0" w:space="0" w:color="auto"/>
        <w:right w:val="none" w:sz="0" w:space="0" w:color="auto"/>
      </w:divBdr>
    </w:div>
    <w:div w:id="582836207">
      <w:bodyDiv w:val="1"/>
      <w:marLeft w:val="0"/>
      <w:marRight w:val="0"/>
      <w:marTop w:val="0"/>
      <w:marBottom w:val="0"/>
      <w:divBdr>
        <w:top w:val="none" w:sz="0" w:space="0" w:color="auto"/>
        <w:left w:val="none" w:sz="0" w:space="0" w:color="auto"/>
        <w:bottom w:val="none" w:sz="0" w:space="0" w:color="auto"/>
        <w:right w:val="none" w:sz="0" w:space="0" w:color="auto"/>
      </w:divBdr>
    </w:div>
    <w:div w:id="583026214">
      <w:bodyDiv w:val="1"/>
      <w:marLeft w:val="0"/>
      <w:marRight w:val="0"/>
      <w:marTop w:val="0"/>
      <w:marBottom w:val="0"/>
      <w:divBdr>
        <w:top w:val="none" w:sz="0" w:space="0" w:color="auto"/>
        <w:left w:val="none" w:sz="0" w:space="0" w:color="auto"/>
        <w:bottom w:val="none" w:sz="0" w:space="0" w:color="auto"/>
        <w:right w:val="none" w:sz="0" w:space="0" w:color="auto"/>
      </w:divBdr>
    </w:div>
    <w:div w:id="658507447">
      <w:bodyDiv w:val="1"/>
      <w:marLeft w:val="0"/>
      <w:marRight w:val="0"/>
      <w:marTop w:val="0"/>
      <w:marBottom w:val="0"/>
      <w:divBdr>
        <w:top w:val="none" w:sz="0" w:space="0" w:color="auto"/>
        <w:left w:val="none" w:sz="0" w:space="0" w:color="auto"/>
        <w:bottom w:val="none" w:sz="0" w:space="0" w:color="auto"/>
        <w:right w:val="none" w:sz="0" w:space="0" w:color="auto"/>
      </w:divBdr>
    </w:div>
    <w:div w:id="726414218">
      <w:bodyDiv w:val="1"/>
      <w:marLeft w:val="0"/>
      <w:marRight w:val="0"/>
      <w:marTop w:val="0"/>
      <w:marBottom w:val="0"/>
      <w:divBdr>
        <w:top w:val="none" w:sz="0" w:space="0" w:color="auto"/>
        <w:left w:val="none" w:sz="0" w:space="0" w:color="auto"/>
        <w:bottom w:val="none" w:sz="0" w:space="0" w:color="auto"/>
        <w:right w:val="none" w:sz="0" w:space="0" w:color="auto"/>
      </w:divBdr>
    </w:div>
    <w:div w:id="1019696164">
      <w:bodyDiv w:val="1"/>
      <w:marLeft w:val="0"/>
      <w:marRight w:val="0"/>
      <w:marTop w:val="0"/>
      <w:marBottom w:val="0"/>
      <w:divBdr>
        <w:top w:val="none" w:sz="0" w:space="0" w:color="auto"/>
        <w:left w:val="none" w:sz="0" w:space="0" w:color="auto"/>
        <w:bottom w:val="none" w:sz="0" w:space="0" w:color="auto"/>
        <w:right w:val="none" w:sz="0" w:space="0" w:color="auto"/>
      </w:divBdr>
    </w:div>
    <w:div w:id="1046831709">
      <w:bodyDiv w:val="1"/>
      <w:marLeft w:val="0"/>
      <w:marRight w:val="0"/>
      <w:marTop w:val="0"/>
      <w:marBottom w:val="0"/>
      <w:divBdr>
        <w:top w:val="none" w:sz="0" w:space="0" w:color="auto"/>
        <w:left w:val="none" w:sz="0" w:space="0" w:color="auto"/>
        <w:bottom w:val="none" w:sz="0" w:space="0" w:color="auto"/>
        <w:right w:val="none" w:sz="0" w:space="0" w:color="auto"/>
      </w:divBdr>
    </w:div>
    <w:div w:id="1090157609">
      <w:bodyDiv w:val="1"/>
      <w:marLeft w:val="0"/>
      <w:marRight w:val="0"/>
      <w:marTop w:val="0"/>
      <w:marBottom w:val="0"/>
      <w:divBdr>
        <w:top w:val="none" w:sz="0" w:space="0" w:color="auto"/>
        <w:left w:val="none" w:sz="0" w:space="0" w:color="auto"/>
        <w:bottom w:val="none" w:sz="0" w:space="0" w:color="auto"/>
        <w:right w:val="none" w:sz="0" w:space="0" w:color="auto"/>
      </w:divBdr>
    </w:div>
    <w:div w:id="1263610546">
      <w:bodyDiv w:val="1"/>
      <w:marLeft w:val="0"/>
      <w:marRight w:val="0"/>
      <w:marTop w:val="0"/>
      <w:marBottom w:val="0"/>
      <w:divBdr>
        <w:top w:val="none" w:sz="0" w:space="0" w:color="auto"/>
        <w:left w:val="none" w:sz="0" w:space="0" w:color="auto"/>
        <w:bottom w:val="none" w:sz="0" w:space="0" w:color="auto"/>
        <w:right w:val="none" w:sz="0" w:space="0" w:color="auto"/>
      </w:divBdr>
    </w:div>
    <w:div w:id="1278483274">
      <w:bodyDiv w:val="1"/>
      <w:marLeft w:val="0"/>
      <w:marRight w:val="0"/>
      <w:marTop w:val="0"/>
      <w:marBottom w:val="0"/>
      <w:divBdr>
        <w:top w:val="none" w:sz="0" w:space="0" w:color="auto"/>
        <w:left w:val="none" w:sz="0" w:space="0" w:color="auto"/>
        <w:bottom w:val="none" w:sz="0" w:space="0" w:color="auto"/>
        <w:right w:val="none" w:sz="0" w:space="0" w:color="auto"/>
      </w:divBdr>
    </w:div>
    <w:div w:id="1566329383">
      <w:bodyDiv w:val="1"/>
      <w:marLeft w:val="0"/>
      <w:marRight w:val="0"/>
      <w:marTop w:val="0"/>
      <w:marBottom w:val="0"/>
      <w:divBdr>
        <w:top w:val="none" w:sz="0" w:space="0" w:color="auto"/>
        <w:left w:val="none" w:sz="0" w:space="0" w:color="auto"/>
        <w:bottom w:val="none" w:sz="0" w:space="0" w:color="auto"/>
        <w:right w:val="none" w:sz="0" w:space="0" w:color="auto"/>
      </w:divBdr>
    </w:div>
    <w:div w:id="1838232534">
      <w:bodyDiv w:val="1"/>
      <w:marLeft w:val="0"/>
      <w:marRight w:val="0"/>
      <w:marTop w:val="0"/>
      <w:marBottom w:val="0"/>
      <w:divBdr>
        <w:top w:val="none" w:sz="0" w:space="0" w:color="auto"/>
        <w:left w:val="none" w:sz="0" w:space="0" w:color="auto"/>
        <w:bottom w:val="none" w:sz="0" w:space="0" w:color="auto"/>
        <w:right w:val="none" w:sz="0" w:space="0" w:color="auto"/>
      </w:divBdr>
    </w:div>
    <w:div w:id="1854495992">
      <w:bodyDiv w:val="1"/>
      <w:marLeft w:val="0"/>
      <w:marRight w:val="0"/>
      <w:marTop w:val="0"/>
      <w:marBottom w:val="0"/>
      <w:divBdr>
        <w:top w:val="none" w:sz="0" w:space="0" w:color="auto"/>
        <w:left w:val="none" w:sz="0" w:space="0" w:color="auto"/>
        <w:bottom w:val="none" w:sz="0" w:space="0" w:color="auto"/>
        <w:right w:val="none" w:sz="0" w:space="0" w:color="auto"/>
      </w:divBdr>
    </w:div>
    <w:div w:id="1857227975">
      <w:bodyDiv w:val="1"/>
      <w:marLeft w:val="0"/>
      <w:marRight w:val="0"/>
      <w:marTop w:val="0"/>
      <w:marBottom w:val="0"/>
      <w:divBdr>
        <w:top w:val="none" w:sz="0" w:space="0" w:color="auto"/>
        <w:left w:val="none" w:sz="0" w:space="0" w:color="auto"/>
        <w:bottom w:val="none" w:sz="0" w:space="0" w:color="auto"/>
        <w:right w:val="none" w:sz="0" w:space="0" w:color="auto"/>
      </w:divBdr>
    </w:div>
    <w:div w:id="2004966694">
      <w:bodyDiv w:val="1"/>
      <w:marLeft w:val="0"/>
      <w:marRight w:val="0"/>
      <w:marTop w:val="0"/>
      <w:marBottom w:val="0"/>
      <w:divBdr>
        <w:top w:val="none" w:sz="0" w:space="0" w:color="auto"/>
        <w:left w:val="none" w:sz="0" w:space="0" w:color="auto"/>
        <w:bottom w:val="none" w:sz="0" w:space="0" w:color="auto"/>
        <w:right w:val="none" w:sz="0" w:space="0" w:color="auto"/>
      </w:divBdr>
    </w:div>
    <w:div w:id="205003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20988&amp;promocode=0957" TargetMode="External"/><Relationship Id="rId13" Type="http://schemas.openxmlformats.org/officeDocument/2006/relationships/hyperlink" Target="http://ru.wikipedia.org/wiki/%D0%9D%D0%B0%D0%BB%D0%BE%D0%B3%D0%BE%D0%B2%D0%B0%D1%8F_%D0%B4%D0%B5%D0%BA%D0%BB%D0%B0%D1%80%D0%B0%D1%86%D0%B8%D1%8F" TargetMode="External"/><Relationship Id="rId18" Type="http://schemas.openxmlformats.org/officeDocument/2006/relationships/hyperlink" Target="http://ru.wikipedia.org/wiki/%D0%9A%D0%B0%D0%BC%D0%B5%D1%80%D0%B0%D0%BB%D1%8C%D0%BD%D0%B0%D1%8F_%D0%BD%D0%B0%D0%BB%D0%BE%D0%B3%D0%BE%D0%B2%D0%B0%D1%8F_%D0%BF%D1%80%D0%BE%D0%B2%D0%B5%D1%80%D0%BA%D0%B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ru.wikipedia.org/wiki/%D0%9D%D0%B0%D0%BB%D0%BE%D0%B3" TargetMode="External"/><Relationship Id="rId7" Type="http://schemas.openxmlformats.org/officeDocument/2006/relationships/endnotes" Target="endnotes.xml"/><Relationship Id="rId12" Type="http://schemas.openxmlformats.org/officeDocument/2006/relationships/hyperlink" Target="http://ru.wikipedia.org/w/index.php?title=%D0%9D%D0%B0%D0%BB%D0%BE%D0%B3%D0%BE%D0%B2%D1%8B%D0%B9_%D0%BE%D1%80%D0%B3%D0%B0%D0%BD&amp;action=edit&amp;redlink=1" TargetMode="External"/><Relationship Id="rId17" Type="http://schemas.openxmlformats.org/officeDocument/2006/relationships/hyperlink" Target="http://ru.wikipedia.org/wiki/%D0%9D%D0%B0%D0%BB%D0%BE%D0%B3%D0%BE%D0%B2%D0%B0%D1%8F_%D0%B8%D0%BD%D1%81%D0%BF%D0%B5%D0%BA%D1%86%D0%B8%D1%8F" TargetMode="External"/><Relationship Id="rId25" Type="http://schemas.openxmlformats.org/officeDocument/2006/relationships/hyperlink" Target="https://normativ.kontur.ru/document?moduleId=1&amp;documentId=220988&amp;promocode=0957" TargetMode="External"/><Relationship Id="rId2" Type="http://schemas.openxmlformats.org/officeDocument/2006/relationships/numbering" Target="numbering.xml"/><Relationship Id="rId16" Type="http://schemas.openxmlformats.org/officeDocument/2006/relationships/hyperlink" Target="http://ru.wikipedia.org/wiki/%D0%9D%D0%B0%D0%BB%D0%BE%D0%B3%D0%BE%D0%BF%D0%BB%D0%B0%D1%82%D0%B5%D0%BB%D1%8C%D1%89%D0%B8%D0%BA" TargetMode="External"/><Relationship Id="rId20" Type="http://schemas.openxmlformats.org/officeDocument/2006/relationships/hyperlink" Target="http://ru.wikipedia.org/wiki/%D0%9D%D0%B0%D0%BB%D0%BE%D0%B3%D0%BE%D0%B2%D0%B0%D1%8F_%D0%B8%D0%BD%D1%81%D0%BF%D0%B5%D0%BA%D1%86%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20988&amp;promocode=0957" TargetMode="External"/><Relationship Id="rId24" Type="http://schemas.openxmlformats.org/officeDocument/2006/relationships/hyperlink" Target="https://normativ.kontur.ru/document?moduleId=1&amp;documentId=220988&amp;promocode=0957" TargetMode="External"/><Relationship Id="rId5" Type="http://schemas.openxmlformats.org/officeDocument/2006/relationships/webSettings" Target="webSettings.xml"/><Relationship Id="rId15" Type="http://schemas.openxmlformats.org/officeDocument/2006/relationships/hyperlink" Target="http://ru.wikipedia.org/wiki/%D0%9D%D0%B0%D0%BB%D0%BE%D0%B3%D0%BE%D0%BF%D0%BB%D0%B0%D1%82%D0%B5%D0%BB%D1%8C%D1%89%D0%B8%D0%BA" TargetMode="External"/><Relationship Id="rId23" Type="http://schemas.openxmlformats.org/officeDocument/2006/relationships/hyperlink" Target="http://ru.wikipedia.org/wiki/%D0%9D%D0%B0%D0%BB%D0%BE%D0%B3%D0%BE%D0%B2%D1%8B%D0%B9_%D0%B0%D0%B3%D0%B5%D0%BD%D1%82" TargetMode="External"/><Relationship Id="rId28" Type="http://schemas.openxmlformats.org/officeDocument/2006/relationships/theme" Target="theme/theme1.xml"/><Relationship Id="rId10" Type="http://schemas.openxmlformats.org/officeDocument/2006/relationships/hyperlink" Target="https://normativ.kontur.ru/document?moduleId=1&amp;documentId=221342&amp;promocode=0957" TargetMode="External"/><Relationship Id="rId19" Type="http://schemas.openxmlformats.org/officeDocument/2006/relationships/hyperlink" Target="http://ru.wikipedia.org/wiki/%D0%9D%D0%B0%D0%BB%D0%BE%D0%B3%D0%BE%D0%BF%D0%BB%D0%B0%D1%82%D0%B5%D0%BB%D1%8C%D1%89%D0%B8%D0%BA" TargetMode="External"/><Relationship Id="rId4" Type="http://schemas.openxmlformats.org/officeDocument/2006/relationships/settings" Target="settings.xml"/><Relationship Id="rId9" Type="http://schemas.openxmlformats.org/officeDocument/2006/relationships/hyperlink" Target="http://www.buhonline.ru/pub/beginner/2011/1/4178" TargetMode="External"/><Relationship Id="rId14" Type="http://schemas.openxmlformats.org/officeDocument/2006/relationships/hyperlink" Target="http://ru.wikipedia.org/wiki/%D0%98%D1%81%D1%82%D1%80%D0%B5%D0%B1%D0%BE%D0%B2%D0%B0%D0%BD%D0%B8%D0%B5_%D0%B4%D0%BE%D0%BA%D1%83%D0%BC%D0%B5%D0%BD%D1%82%D0%BE%D0%B2" TargetMode="External"/><Relationship Id="rId22" Type="http://schemas.openxmlformats.org/officeDocument/2006/relationships/hyperlink" Target="http://ru.wikipedia.org/wiki/%D0%9D%D0%B0%D0%BB%D0%BE%D0%B3%D0%BE%D0%BF%D0%BB%D0%B0%D1%82%D0%B5%D0%BB%D1%8C%D1%89%D0%B8%D0%B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48AC8-D193-450D-80B1-698DAFA1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9610</Words>
  <Characters>54780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2025-04-03T05:39:00Z</cp:lastPrinted>
  <dcterms:created xsi:type="dcterms:W3CDTF">2025-04-14T03:48:00Z</dcterms:created>
  <dcterms:modified xsi:type="dcterms:W3CDTF">2025-04-14T03:48:00Z</dcterms:modified>
</cp:coreProperties>
</file>