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B82" w:rsidRDefault="00AF7B82">
      <w:pPr>
        <w:pStyle w:val="a3"/>
        <w:rPr>
          <w:b/>
          <w:sz w:val="28"/>
        </w:rPr>
      </w:pPr>
    </w:p>
    <w:p w:rsidR="00AF7B82" w:rsidRDefault="00F35F19">
      <w:pPr>
        <w:pStyle w:val="a3"/>
      </w:pPr>
      <w:r w:rsidRPr="00F35F19">
        <w:rPr>
          <w:noProof/>
          <w:lang w:eastAsia="ru-RU"/>
        </w:rPr>
        <w:lastRenderedPageBreak/>
        <w:drawing>
          <wp:inline distT="0" distB="0" distL="0" distR="0">
            <wp:extent cx="6927215" cy="9733079"/>
            <wp:effectExtent l="0" t="0" r="6985" b="1905"/>
            <wp:docPr id="32" name="Рисунок 32" descr="D:\МЕТОДИЧЕСКОЕ ОБЕСПЕЧЕНИЕ УЧЕБНОГО ПРОЦЕССА\Тарификация 2023-2024\Бухгалтера Программы\ТИТУЛЬНИКИ\1 УП ПМ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ОЕ ОБЕСПЕЧЕНИЕ УЧЕБНОГО ПРОЦЕССА\Тарификация 2023-2024\Бухгалтера Программы\ТИТУЛЬНИКИ\1 УП ПМ 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973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F19" w:rsidRDefault="00F35F19">
      <w:pPr>
        <w:pStyle w:val="a3"/>
        <w:sectPr w:rsidR="00F35F19">
          <w:footerReference w:type="default" r:id="rId8"/>
          <w:pgSz w:w="11900" w:h="16840"/>
          <w:pgMar w:top="1060" w:right="425" w:bottom="1200" w:left="566" w:header="0" w:footer="1018" w:gutter="0"/>
          <w:pgNumType w:start="2"/>
          <w:cols w:space="720"/>
        </w:sectPr>
      </w:pPr>
      <w:bookmarkStart w:id="0" w:name="_GoBack"/>
      <w:bookmarkEnd w:id="0"/>
      <w:r w:rsidRPr="00F35F19">
        <w:rPr>
          <w:noProof/>
          <w:lang w:eastAsia="ru-RU"/>
        </w:rPr>
        <w:lastRenderedPageBreak/>
        <w:drawing>
          <wp:inline distT="0" distB="0" distL="0" distR="0">
            <wp:extent cx="6927215" cy="9754494"/>
            <wp:effectExtent l="0" t="0" r="6985" b="0"/>
            <wp:docPr id="33" name="Рисунок 33" descr="D:\МЕТОДИЧЕСКОЕ ОБЕСПЕЧЕНИЕ УЧЕБНОГО ПРОЦЕССА\Тарификация 2023-2024\Бухгалтера Программы\ТИТУЛЬНИКИ\УП ПМ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ЧЕСКОЕ ОБЕСПЕЧЕНИЕ УЧЕБНОГО ПРОЦЕССА\Тарификация 2023-2024\Бухгалтера Программы\ТИТУЛЬНИКИ\УП ПМ 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15" cy="975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B82" w:rsidRDefault="00E56A9A">
      <w:pPr>
        <w:pStyle w:val="2"/>
        <w:spacing w:before="69"/>
        <w:ind w:left="711"/>
        <w:jc w:val="center"/>
      </w:pPr>
      <w:r>
        <w:rPr>
          <w:spacing w:val="-2"/>
        </w:rPr>
        <w:lastRenderedPageBreak/>
        <w:t>СОДЕРЖАНИЕ</w:t>
      </w:r>
    </w:p>
    <w:sdt>
      <w:sdtPr>
        <w:rPr>
          <w:b w:val="0"/>
          <w:bCs w:val="0"/>
        </w:rPr>
        <w:id w:val="1337183072"/>
        <w:docPartObj>
          <w:docPartGallery w:val="Table of Contents"/>
          <w:docPartUnique/>
        </w:docPartObj>
      </w:sdtPr>
      <w:sdtEndPr/>
      <w:sdtContent>
        <w:p w:rsidR="00AF7B82" w:rsidRDefault="008932BC">
          <w:pPr>
            <w:pStyle w:val="10"/>
            <w:numPr>
              <w:ilvl w:val="0"/>
              <w:numId w:val="23"/>
            </w:numPr>
            <w:tabs>
              <w:tab w:val="left" w:pos="1562"/>
              <w:tab w:val="left" w:leader="dot" w:pos="10370"/>
            </w:tabs>
            <w:spacing w:before="598"/>
            <w:ind w:hanging="427"/>
            <w:rPr>
              <w:b w:val="0"/>
            </w:rPr>
          </w:pPr>
          <w:hyperlink w:anchor="_TOC_250009" w:history="1">
            <w:r w:rsidR="00E56A9A">
              <w:rPr>
                <w:spacing w:val="-4"/>
              </w:rPr>
              <w:t>ПАСПОРТ</w:t>
            </w:r>
            <w:r w:rsidR="00E56A9A">
              <w:rPr>
                <w:b w:val="0"/>
              </w:rPr>
              <w:t xml:space="preserve"> </w:t>
            </w:r>
            <w:r w:rsidR="00E56A9A">
              <w:rPr>
                <w:spacing w:val="-4"/>
              </w:rPr>
              <w:t>ПРОГРАММЫ</w:t>
            </w:r>
            <w:r w:rsidR="00E56A9A">
              <w:rPr>
                <w:b w:val="0"/>
              </w:rPr>
              <w:t xml:space="preserve"> </w:t>
            </w:r>
            <w:r w:rsidR="00E56A9A">
              <w:rPr>
                <w:spacing w:val="-4"/>
              </w:rPr>
              <w:t>УЧЕБНОЙ</w:t>
            </w:r>
            <w:r w:rsidR="00E56A9A">
              <w:rPr>
                <w:b w:val="0"/>
              </w:rPr>
              <w:t xml:space="preserve"> </w:t>
            </w:r>
            <w:r w:rsidR="00E56A9A">
              <w:rPr>
                <w:spacing w:val="-4"/>
              </w:rPr>
              <w:t>ПРАКТИКИ</w:t>
            </w:r>
            <w:r w:rsidR="00E56A9A">
              <w:rPr>
                <w:b w:val="0"/>
              </w:rPr>
              <w:tab/>
            </w:r>
            <w:r w:rsidR="00E56A9A">
              <w:rPr>
                <w:spacing w:val="-10"/>
              </w:rPr>
              <w:t>4</w:t>
            </w:r>
          </w:hyperlink>
        </w:p>
        <w:p w:rsidR="00AF7B82" w:rsidRDefault="008932BC">
          <w:pPr>
            <w:pStyle w:val="20"/>
            <w:numPr>
              <w:ilvl w:val="1"/>
              <w:numId w:val="23"/>
            </w:numPr>
            <w:tabs>
              <w:tab w:val="left" w:pos="1554"/>
              <w:tab w:val="left" w:leader="dot" w:pos="10370"/>
            </w:tabs>
            <w:ind w:left="1554" w:hanging="419"/>
          </w:pPr>
          <w:hyperlink w:anchor="_TOC_250008" w:history="1">
            <w:r w:rsidR="00E56A9A">
              <w:t>Область</w:t>
            </w:r>
            <w:r w:rsidR="00E56A9A">
              <w:rPr>
                <w:spacing w:val="-15"/>
              </w:rPr>
              <w:t xml:space="preserve"> </w:t>
            </w:r>
            <w:r w:rsidR="00E56A9A">
              <w:t>применения</w:t>
            </w:r>
            <w:r w:rsidR="00E56A9A">
              <w:rPr>
                <w:spacing w:val="-15"/>
              </w:rPr>
              <w:t xml:space="preserve"> </w:t>
            </w:r>
            <w:r w:rsidR="00E56A9A">
              <w:t>программы</w:t>
            </w:r>
            <w:r w:rsidR="00E56A9A">
              <w:rPr>
                <w:spacing w:val="-12"/>
              </w:rPr>
              <w:t xml:space="preserve"> </w:t>
            </w:r>
            <w:r w:rsidR="00E56A9A">
              <w:t>учебной</w:t>
            </w:r>
            <w:r w:rsidR="00E56A9A">
              <w:rPr>
                <w:spacing w:val="-14"/>
              </w:rPr>
              <w:t xml:space="preserve"> </w:t>
            </w:r>
            <w:r w:rsidR="00E56A9A">
              <w:rPr>
                <w:spacing w:val="-2"/>
              </w:rPr>
              <w:t>практики</w:t>
            </w:r>
            <w:r w:rsidR="00E56A9A">
              <w:tab/>
            </w:r>
            <w:r w:rsidR="00E56A9A">
              <w:rPr>
                <w:spacing w:val="-10"/>
              </w:rPr>
              <w:t>4</w:t>
            </w:r>
          </w:hyperlink>
        </w:p>
        <w:p w:rsidR="00AF7B82" w:rsidRDefault="008932BC">
          <w:pPr>
            <w:pStyle w:val="30"/>
            <w:numPr>
              <w:ilvl w:val="1"/>
              <w:numId w:val="22"/>
            </w:numPr>
            <w:tabs>
              <w:tab w:val="left" w:pos="1674"/>
              <w:tab w:val="left" w:leader="dot" w:pos="10370"/>
            </w:tabs>
            <w:spacing w:line="276" w:lineRule="auto"/>
            <w:ind w:firstLine="60"/>
          </w:pPr>
          <w:hyperlink w:anchor="_TOC_250007" w:history="1">
            <w:r w:rsidR="00E56A9A">
              <w:t xml:space="preserve">Цели и задачи учебной практики, требования к результатам освоения практики, </w:t>
            </w:r>
            <w:r w:rsidR="00E56A9A">
              <w:rPr>
                <w:spacing w:val="-2"/>
              </w:rPr>
              <w:t>формы</w:t>
            </w:r>
            <w:r w:rsidR="00E56A9A">
              <w:rPr>
                <w:spacing w:val="-6"/>
              </w:rPr>
              <w:t xml:space="preserve"> </w:t>
            </w:r>
            <w:r w:rsidR="00E56A9A">
              <w:rPr>
                <w:spacing w:val="-2"/>
              </w:rPr>
              <w:t>отчетности</w:t>
            </w:r>
            <w:r w:rsidR="00E56A9A">
              <w:tab/>
            </w:r>
            <w:r w:rsidR="00E56A9A">
              <w:rPr>
                <w:spacing w:val="-10"/>
              </w:rPr>
              <w:t>4</w:t>
            </w:r>
          </w:hyperlink>
        </w:p>
        <w:p w:rsidR="00AF7B82" w:rsidRDefault="008932BC">
          <w:pPr>
            <w:pStyle w:val="20"/>
            <w:numPr>
              <w:ilvl w:val="1"/>
              <w:numId w:val="21"/>
            </w:numPr>
            <w:tabs>
              <w:tab w:val="left" w:pos="1554"/>
              <w:tab w:val="left" w:leader="dot" w:pos="10370"/>
            </w:tabs>
            <w:spacing w:before="1"/>
            <w:ind w:left="1554" w:hanging="419"/>
          </w:pPr>
          <w:hyperlink w:anchor="_TOC_250006" w:history="1">
            <w:r w:rsidR="00E56A9A">
              <w:t>Организация</w:t>
            </w:r>
            <w:r w:rsidR="00E56A9A">
              <w:rPr>
                <w:spacing w:val="-15"/>
              </w:rPr>
              <w:t xml:space="preserve"> </w:t>
            </w:r>
            <w:r w:rsidR="00E56A9A">
              <w:rPr>
                <w:spacing w:val="-2"/>
              </w:rPr>
              <w:t>практики</w:t>
            </w:r>
            <w:r w:rsidR="00E56A9A">
              <w:tab/>
            </w:r>
            <w:r w:rsidR="00E56A9A">
              <w:rPr>
                <w:spacing w:val="-10"/>
              </w:rPr>
              <w:t>7</w:t>
            </w:r>
          </w:hyperlink>
        </w:p>
        <w:p w:rsidR="00AF7B82" w:rsidRDefault="008932BC">
          <w:pPr>
            <w:pStyle w:val="20"/>
            <w:numPr>
              <w:ilvl w:val="1"/>
              <w:numId w:val="21"/>
            </w:numPr>
            <w:tabs>
              <w:tab w:val="left" w:pos="1554"/>
              <w:tab w:val="left" w:leader="dot" w:pos="10370"/>
            </w:tabs>
            <w:spacing w:before="41"/>
            <w:ind w:left="1554" w:hanging="419"/>
          </w:pPr>
          <w:hyperlink w:anchor="_TOC_250005" w:history="1">
            <w:r w:rsidR="00E56A9A">
              <w:t>Количество</w:t>
            </w:r>
            <w:r w:rsidR="00E56A9A">
              <w:rPr>
                <w:spacing w:val="-11"/>
              </w:rPr>
              <w:t xml:space="preserve"> </w:t>
            </w:r>
            <w:r w:rsidR="00E56A9A">
              <w:t>часов</w:t>
            </w:r>
            <w:r w:rsidR="00E56A9A">
              <w:rPr>
                <w:spacing w:val="-11"/>
              </w:rPr>
              <w:t xml:space="preserve"> </w:t>
            </w:r>
            <w:r w:rsidR="00E56A9A">
              <w:t>на</w:t>
            </w:r>
            <w:r w:rsidR="00E56A9A">
              <w:rPr>
                <w:spacing w:val="-12"/>
              </w:rPr>
              <w:t xml:space="preserve"> </w:t>
            </w:r>
            <w:r w:rsidR="00E56A9A">
              <w:t>освоение</w:t>
            </w:r>
            <w:r w:rsidR="00E56A9A">
              <w:rPr>
                <w:spacing w:val="-11"/>
              </w:rPr>
              <w:t xml:space="preserve"> </w:t>
            </w:r>
            <w:r w:rsidR="00E56A9A">
              <w:t>программы</w:t>
            </w:r>
            <w:r w:rsidR="00E56A9A">
              <w:rPr>
                <w:spacing w:val="-9"/>
              </w:rPr>
              <w:t xml:space="preserve"> </w:t>
            </w:r>
            <w:r w:rsidR="00E56A9A">
              <w:t>учебной</w:t>
            </w:r>
            <w:r w:rsidR="00E56A9A">
              <w:rPr>
                <w:spacing w:val="-10"/>
              </w:rPr>
              <w:t xml:space="preserve"> </w:t>
            </w:r>
            <w:r w:rsidR="00E56A9A">
              <w:rPr>
                <w:spacing w:val="-2"/>
              </w:rPr>
              <w:t>практики</w:t>
            </w:r>
            <w:r w:rsidR="00E56A9A">
              <w:tab/>
            </w:r>
            <w:r w:rsidR="00E56A9A">
              <w:rPr>
                <w:spacing w:val="-10"/>
              </w:rPr>
              <w:t>7</w:t>
            </w:r>
          </w:hyperlink>
        </w:p>
        <w:p w:rsidR="00AF7B82" w:rsidRDefault="008932BC">
          <w:pPr>
            <w:pStyle w:val="10"/>
            <w:numPr>
              <w:ilvl w:val="0"/>
              <w:numId w:val="23"/>
            </w:numPr>
            <w:tabs>
              <w:tab w:val="left" w:pos="1374"/>
              <w:tab w:val="left" w:leader="dot" w:pos="10370"/>
            </w:tabs>
            <w:ind w:left="1374" w:hanging="239"/>
          </w:pPr>
          <w:hyperlink w:anchor="_TOC_250004" w:history="1">
            <w:r w:rsidR="00E56A9A">
              <w:rPr>
                <w:spacing w:val="-4"/>
              </w:rPr>
              <w:t>СТРУКТУРА</w:t>
            </w:r>
            <w:r w:rsidR="00E56A9A">
              <w:rPr>
                <w:b w:val="0"/>
                <w:spacing w:val="-3"/>
              </w:rPr>
              <w:t xml:space="preserve"> </w:t>
            </w:r>
            <w:r w:rsidR="00E56A9A">
              <w:rPr>
                <w:spacing w:val="-4"/>
              </w:rPr>
              <w:t>И</w:t>
            </w:r>
            <w:r w:rsidR="00E56A9A">
              <w:rPr>
                <w:b w:val="0"/>
                <w:spacing w:val="-1"/>
              </w:rPr>
              <w:t xml:space="preserve"> </w:t>
            </w:r>
            <w:r w:rsidR="00E56A9A">
              <w:rPr>
                <w:spacing w:val="-4"/>
              </w:rPr>
              <w:t>СОДЕРЖАНИЕ</w:t>
            </w:r>
            <w:r w:rsidR="00E56A9A">
              <w:rPr>
                <w:b w:val="0"/>
                <w:spacing w:val="-1"/>
              </w:rPr>
              <w:t xml:space="preserve"> </w:t>
            </w:r>
            <w:r w:rsidR="00E56A9A">
              <w:rPr>
                <w:spacing w:val="-4"/>
              </w:rPr>
              <w:t>УЧЕБНОЙ</w:t>
            </w:r>
            <w:r w:rsidR="00E56A9A">
              <w:rPr>
                <w:b w:val="0"/>
                <w:spacing w:val="-1"/>
              </w:rPr>
              <w:t xml:space="preserve"> </w:t>
            </w:r>
            <w:r w:rsidR="00E56A9A">
              <w:rPr>
                <w:spacing w:val="-4"/>
              </w:rPr>
              <w:t>ПРАКТИКИ</w:t>
            </w:r>
            <w:r w:rsidR="00E56A9A">
              <w:rPr>
                <w:b w:val="0"/>
              </w:rPr>
              <w:tab/>
            </w:r>
            <w:r w:rsidR="00E56A9A">
              <w:rPr>
                <w:spacing w:val="-10"/>
              </w:rPr>
              <w:t>7</w:t>
            </w:r>
          </w:hyperlink>
        </w:p>
        <w:p w:rsidR="00AF7B82" w:rsidRDefault="008932BC">
          <w:pPr>
            <w:pStyle w:val="20"/>
            <w:numPr>
              <w:ilvl w:val="1"/>
              <w:numId w:val="23"/>
            </w:numPr>
            <w:tabs>
              <w:tab w:val="left" w:pos="1554"/>
              <w:tab w:val="left" w:leader="dot" w:pos="10370"/>
            </w:tabs>
            <w:ind w:left="1554" w:hanging="419"/>
          </w:pPr>
          <w:hyperlink w:anchor="_TOC_250003" w:history="1">
            <w:r w:rsidR="00E56A9A">
              <w:t>Объем</w:t>
            </w:r>
            <w:r w:rsidR="00E56A9A">
              <w:rPr>
                <w:spacing w:val="-14"/>
              </w:rPr>
              <w:t xml:space="preserve"> </w:t>
            </w:r>
            <w:r w:rsidR="00E56A9A">
              <w:t>производственной</w:t>
            </w:r>
            <w:r w:rsidR="00E56A9A">
              <w:rPr>
                <w:spacing w:val="-14"/>
              </w:rPr>
              <w:t xml:space="preserve"> </w:t>
            </w:r>
            <w:r w:rsidR="00E56A9A">
              <w:t>практики</w:t>
            </w:r>
            <w:r w:rsidR="00E56A9A">
              <w:rPr>
                <w:spacing w:val="-12"/>
              </w:rPr>
              <w:t xml:space="preserve"> </w:t>
            </w:r>
            <w:r w:rsidR="00E56A9A">
              <w:t>и</w:t>
            </w:r>
            <w:r w:rsidR="00E56A9A">
              <w:rPr>
                <w:spacing w:val="-12"/>
              </w:rPr>
              <w:t xml:space="preserve"> </w:t>
            </w:r>
            <w:r w:rsidR="00E56A9A">
              <w:t>виды</w:t>
            </w:r>
            <w:r w:rsidR="00E56A9A">
              <w:rPr>
                <w:spacing w:val="-15"/>
              </w:rPr>
              <w:t xml:space="preserve"> </w:t>
            </w:r>
            <w:r w:rsidR="00E56A9A">
              <w:t>учебной</w:t>
            </w:r>
            <w:r w:rsidR="00E56A9A">
              <w:rPr>
                <w:spacing w:val="-12"/>
              </w:rPr>
              <w:t xml:space="preserve"> </w:t>
            </w:r>
            <w:r w:rsidR="00E56A9A">
              <w:rPr>
                <w:spacing w:val="-2"/>
              </w:rPr>
              <w:t>работы</w:t>
            </w:r>
            <w:r w:rsidR="00E56A9A">
              <w:tab/>
            </w:r>
            <w:r w:rsidR="00E56A9A">
              <w:rPr>
                <w:spacing w:val="-10"/>
              </w:rPr>
              <w:t>7</w:t>
            </w:r>
          </w:hyperlink>
        </w:p>
        <w:p w:rsidR="00AF7B82" w:rsidRDefault="008932BC">
          <w:pPr>
            <w:pStyle w:val="20"/>
            <w:numPr>
              <w:ilvl w:val="1"/>
              <w:numId w:val="23"/>
            </w:numPr>
            <w:tabs>
              <w:tab w:val="left" w:pos="1614"/>
              <w:tab w:val="left" w:leader="dot" w:pos="10370"/>
            </w:tabs>
            <w:spacing w:before="44"/>
            <w:ind w:left="1614" w:hanging="479"/>
          </w:pPr>
          <w:hyperlink w:anchor="_TOC_250002" w:history="1">
            <w:r w:rsidR="00E56A9A">
              <w:t>Тематический</w:t>
            </w:r>
            <w:r w:rsidR="00E56A9A">
              <w:rPr>
                <w:spacing w:val="-14"/>
              </w:rPr>
              <w:t xml:space="preserve"> </w:t>
            </w:r>
            <w:r w:rsidR="00E56A9A">
              <w:t>план</w:t>
            </w:r>
            <w:r w:rsidR="00E56A9A">
              <w:rPr>
                <w:spacing w:val="-13"/>
              </w:rPr>
              <w:t xml:space="preserve"> </w:t>
            </w:r>
            <w:r w:rsidR="00E56A9A">
              <w:t>и</w:t>
            </w:r>
            <w:r w:rsidR="00E56A9A">
              <w:rPr>
                <w:spacing w:val="-14"/>
              </w:rPr>
              <w:t xml:space="preserve"> </w:t>
            </w:r>
            <w:r w:rsidR="00E56A9A">
              <w:t>содержание</w:t>
            </w:r>
            <w:r w:rsidR="00E56A9A">
              <w:rPr>
                <w:spacing w:val="-13"/>
              </w:rPr>
              <w:t xml:space="preserve"> </w:t>
            </w:r>
            <w:r w:rsidR="00E56A9A">
              <w:t>учебной</w:t>
            </w:r>
            <w:r w:rsidR="00E56A9A">
              <w:rPr>
                <w:spacing w:val="-14"/>
              </w:rPr>
              <w:t xml:space="preserve"> </w:t>
            </w:r>
            <w:r w:rsidR="00E56A9A">
              <w:rPr>
                <w:spacing w:val="-2"/>
              </w:rPr>
              <w:t>практики</w:t>
            </w:r>
            <w:r w:rsidR="00E56A9A">
              <w:tab/>
            </w:r>
            <w:r w:rsidR="00E56A9A">
              <w:rPr>
                <w:spacing w:val="-10"/>
              </w:rPr>
              <w:t>8</w:t>
            </w:r>
          </w:hyperlink>
        </w:p>
        <w:p w:rsidR="00AF7B82" w:rsidRDefault="00E56A9A">
          <w:pPr>
            <w:pStyle w:val="10"/>
            <w:numPr>
              <w:ilvl w:val="0"/>
              <w:numId w:val="23"/>
            </w:numPr>
            <w:tabs>
              <w:tab w:val="left" w:pos="1374"/>
              <w:tab w:val="left" w:leader="dot" w:pos="10250"/>
            </w:tabs>
            <w:ind w:left="1374" w:hanging="239"/>
          </w:pPr>
          <w:r>
            <w:rPr>
              <w:spacing w:val="-2"/>
            </w:rPr>
            <w:t>УСЛОВИЯ</w:t>
          </w:r>
          <w:r>
            <w:rPr>
              <w:b w:val="0"/>
              <w:spacing w:val="-12"/>
            </w:rPr>
            <w:t xml:space="preserve"> </w:t>
          </w:r>
          <w:r>
            <w:rPr>
              <w:spacing w:val="-2"/>
            </w:rPr>
            <w:t>РЕАЛИЗАЦИИ</w:t>
          </w:r>
          <w:r>
            <w:rPr>
              <w:b w:val="0"/>
              <w:spacing w:val="-10"/>
            </w:rPr>
            <w:t xml:space="preserve"> </w:t>
          </w:r>
          <w:r>
            <w:rPr>
              <w:spacing w:val="-2"/>
            </w:rPr>
            <w:t>ПРОГРАММЫ</w:t>
          </w:r>
          <w:r>
            <w:rPr>
              <w:b w:val="0"/>
              <w:spacing w:val="-12"/>
            </w:rPr>
            <w:t xml:space="preserve"> </w:t>
          </w:r>
          <w:r>
            <w:rPr>
              <w:spacing w:val="-2"/>
            </w:rPr>
            <w:t>УЧЕБНОЙ</w:t>
          </w:r>
          <w:r>
            <w:rPr>
              <w:b w:val="0"/>
              <w:spacing w:val="-10"/>
            </w:rPr>
            <w:t xml:space="preserve"> </w:t>
          </w:r>
          <w:r>
            <w:rPr>
              <w:spacing w:val="-2"/>
            </w:rPr>
            <w:t>ПРАКТИКИ</w:t>
          </w:r>
          <w:r>
            <w:rPr>
              <w:b w:val="0"/>
            </w:rPr>
            <w:tab/>
          </w:r>
          <w:r>
            <w:rPr>
              <w:spacing w:val="-5"/>
            </w:rPr>
            <w:t>12</w:t>
          </w:r>
        </w:p>
        <w:p w:rsidR="00AF7B82" w:rsidRDefault="008932BC">
          <w:pPr>
            <w:pStyle w:val="20"/>
            <w:numPr>
              <w:ilvl w:val="1"/>
              <w:numId w:val="23"/>
            </w:numPr>
            <w:tabs>
              <w:tab w:val="left" w:pos="1554"/>
              <w:tab w:val="left" w:leader="dot" w:pos="10250"/>
            </w:tabs>
            <w:ind w:left="1554" w:hanging="419"/>
          </w:pPr>
          <w:hyperlink w:anchor="_TOC_250001" w:history="1">
            <w:r w:rsidR="00E56A9A">
              <w:rPr>
                <w:spacing w:val="-2"/>
              </w:rPr>
              <w:t>Кадровое</w:t>
            </w:r>
            <w:r w:rsidR="00E56A9A">
              <w:rPr>
                <w:spacing w:val="8"/>
              </w:rPr>
              <w:t xml:space="preserve"> </w:t>
            </w:r>
            <w:r w:rsidR="00E56A9A">
              <w:rPr>
                <w:spacing w:val="-2"/>
              </w:rPr>
              <w:t>обеспечение</w:t>
            </w:r>
            <w:r w:rsidR="00E56A9A">
              <w:rPr>
                <w:spacing w:val="9"/>
              </w:rPr>
              <w:t xml:space="preserve"> </w:t>
            </w:r>
            <w:r w:rsidR="00E56A9A">
              <w:rPr>
                <w:spacing w:val="-2"/>
              </w:rPr>
              <w:t>образовательного</w:t>
            </w:r>
            <w:r w:rsidR="00E56A9A">
              <w:rPr>
                <w:spacing w:val="1"/>
              </w:rPr>
              <w:t xml:space="preserve"> </w:t>
            </w:r>
            <w:r w:rsidR="00E56A9A">
              <w:rPr>
                <w:spacing w:val="-2"/>
              </w:rPr>
              <w:t>процесса</w:t>
            </w:r>
            <w:r w:rsidR="00E56A9A">
              <w:tab/>
            </w:r>
            <w:r w:rsidR="00E56A9A">
              <w:rPr>
                <w:spacing w:val="-5"/>
              </w:rPr>
              <w:t>12</w:t>
            </w:r>
          </w:hyperlink>
        </w:p>
        <w:p w:rsidR="00AF7B82" w:rsidRDefault="008932BC">
          <w:pPr>
            <w:pStyle w:val="20"/>
            <w:numPr>
              <w:ilvl w:val="1"/>
              <w:numId w:val="20"/>
            </w:numPr>
            <w:tabs>
              <w:tab w:val="left" w:pos="1494"/>
              <w:tab w:val="left" w:leader="dot" w:pos="10248"/>
            </w:tabs>
            <w:spacing w:before="39"/>
            <w:ind w:left="1494" w:hanging="359"/>
            <w:rPr>
              <w:b/>
            </w:rPr>
          </w:pPr>
          <w:hyperlink w:anchor="_TOC_250000" w:history="1">
            <w:r w:rsidR="00E56A9A">
              <w:rPr>
                <w:spacing w:val="-2"/>
              </w:rPr>
              <w:t>Материально-техническое</w:t>
            </w:r>
            <w:r w:rsidR="00E56A9A">
              <w:t xml:space="preserve"> </w:t>
            </w:r>
            <w:r w:rsidR="00E56A9A">
              <w:rPr>
                <w:spacing w:val="-2"/>
              </w:rPr>
              <w:t>оснащение</w:t>
            </w:r>
            <w:r w:rsidR="00E56A9A">
              <w:tab/>
            </w:r>
            <w:r w:rsidR="00E56A9A">
              <w:rPr>
                <w:b/>
                <w:spacing w:val="-5"/>
              </w:rPr>
              <w:t>12</w:t>
            </w:r>
          </w:hyperlink>
        </w:p>
        <w:p w:rsidR="00AF7B82" w:rsidRDefault="00E56A9A">
          <w:pPr>
            <w:pStyle w:val="20"/>
            <w:numPr>
              <w:ilvl w:val="1"/>
              <w:numId w:val="19"/>
            </w:numPr>
            <w:tabs>
              <w:tab w:val="left" w:pos="1554"/>
              <w:tab w:val="left" w:leader="dot" w:pos="10250"/>
            </w:tabs>
            <w:spacing w:before="2"/>
            <w:ind w:left="1554" w:hanging="419"/>
          </w:pPr>
          <w:r>
            <w:rPr>
              <w:spacing w:val="-2"/>
            </w:rPr>
            <w:t>Информационное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обеспечение</w:t>
          </w:r>
          <w:r>
            <w:rPr>
              <w:spacing w:val="4"/>
            </w:rPr>
            <w:t xml:space="preserve"> </w:t>
          </w:r>
          <w:r>
            <w:rPr>
              <w:spacing w:val="-2"/>
            </w:rPr>
            <w:t>обучения</w:t>
          </w:r>
          <w:r>
            <w:tab/>
          </w:r>
          <w:r>
            <w:rPr>
              <w:spacing w:val="-5"/>
            </w:rPr>
            <w:t>13</w:t>
          </w:r>
        </w:p>
        <w:p w:rsidR="00AF7B82" w:rsidRDefault="00E56A9A">
          <w:pPr>
            <w:pStyle w:val="10"/>
            <w:numPr>
              <w:ilvl w:val="0"/>
              <w:numId w:val="23"/>
            </w:numPr>
            <w:tabs>
              <w:tab w:val="left" w:pos="1374"/>
              <w:tab w:val="left" w:leader="dot" w:pos="10250"/>
            </w:tabs>
            <w:spacing w:before="48"/>
            <w:ind w:left="1374" w:hanging="239"/>
          </w:pPr>
          <w:r>
            <w:rPr>
              <w:spacing w:val="-4"/>
            </w:rPr>
            <w:t>КОНТРОЛЬ</w:t>
          </w:r>
          <w:r>
            <w:rPr>
              <w:b w:val="0"/>
              <w:spacing w:val="-5"/>
            </w:rPr>
            <w:t xml:space="preserve"> </w:t>
          </w:r>
          <w:r>
            <w:rPr>
              <w:spacing w:val="-4"/>
            </w:rPr>
            <w:t>И</w:t>
          </w:r>
          <w:r>
            <w:rPr>
              <w:b w:val="0"/>
              <w:spacing w:val="-7"/>
            </w:rPr>
            <w:t xml:space="preserve"> </w:t>
          </w:r>
          <w:r>
            <w:rPr>
              <w:spacing w:val="-4"/>
            </w:rPr>
            <w:t>ОЦЕНКА</w:t>
          </w:r>
          <w:r>
            <w:rPr>
              <w:b w:val="0"/>
              <w:spacing w:val="-7"/>
            </w:rPr>
            <w:t xml:space="preserve"> </w:t>
          </w:r>
          <w:r>
            <w:rPr>
              <w:spacing w:val="-4"/>
            </w:rPr>
            <w:t>РЕЗУЛЬТАТОВ</w:t>
          </w:r>
          <w:r>
            <w:rPr>
              <w:b w:val="0"/>
              <w:spacing w:val="-8"/>
            </w:rPr>
            <w:t xml:space="preserve"> </w:t>
          </w:r>
          <w:r>
            <w:rPr>
              <w:spacing w:val="-4"/>
            </w:rPr>
            <w:t>ОСВОЕНИЯ</w:t>
          </w:r>
          <w:r>
            <w:rPr>
              <w:b w:val="0"/>
              <w:spacing w:val="46"/>
            </w:rPr>
            <w:t xml:space="preserve"> </w:t>
          </w:r>
          <w:r>
            <w:rPr>
              <w:spacing w:val="-4"/>
            </w:rPr>
            <w:t>ПРАКТИКИ</w:t>
          </w:r>
          <w:r>
            <w:rPr>
              <w:b w:val="0"/>
            </w:rPr>
            <w:tab/>
          </w:r>
          <w:r>
            <w:rPr>
              <w:spacing w:val="-5"/>
            </w:rPr>
            <w:t>17</w:t>
          </w:r>
        </w:p>
        <w:p w:rsidR="00AF7B82" w:rsidRDefault="00E56A9A">
          <w:pPr>
            <w:pStyle w:val="10"/>
            <w:numPr>
              <w:ilvl w:val="0"/>
              <w:numId w:val="23"/>
            </w:numPr>
            <w:tabs>
              <w:tab w:val="left" w:pos="1374"/>
              <w:tab w:val="left" w:leader="dot" w:pos="10250"/>
            </w:tabs>
            <w:spacing w:before="41"/>
            <w:ind w:left="1374" w:hanging="239"/>
          </w:pPr>
          <w:r>
            <w:rPr>
              <w:spacing w:val="-2"/>
            </w:rPr>
            <w:t>ПРИЛОЖЕНИЯ</w:t>
          </w:r>
          <w:r>
            <w:rPr>
              <w:b w:val="0"/>
            </w:rPr>
            <w:tab/>
          </w:r>
          <w:r>
            <w:rPr>
              <w:spacing w:val="-5"/>
            </w:rPr>
            <w:t>25</w:t>
          </w:r>
        </w:p>
        <w:p w:rsidR="00AF7B82" w:rsidRDefault="00E56A9A">
          <w:pPr>
            <w:pStyle w:val="20"/>
            <w:numPr>
              <w:ilvl w:val="1"/>
              <w:numId w:val="23"/>
            </w:numPr>
            <w:tabs>
              <w:tab w:val="left" w:pos="1554"/>
              <w:tab w:val="left" w:leader="dot" w:pos="10250"/>
            </w:tabs>
            <w:ind w:left="1554" w:hanging="419"/>
          </w:pPr>
          <w:r>
            <w:t>Задание</w:t>
          </w:r>
          <w:r>
            <w:rPr>
              <w:spacing w:val="-7"/>
            </w:rPr>
            <w:t xml:space="preserve"> </w:t>
          </w:r>
          <w:r>
            <w:t>на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практику</w:t>
          </w:r>
          <w:r>
            <w:tab/>
          </w:r>
          <w:r>
            <w:rPr>
              <w:spacing w:val="-5"/>
            </w:rPr>
            <w:t>26</w:t>
          </w:r>
        </w:p>
        <w:p w:rsidR="00AF7B82" w:rsidRDefault="00E56A9A">
          <w:pPr>
            <w:pStyle w:val="20"/>
            <w:numPr>
              <w:ilvl w:val="1"/>
              <w:numId w:val="23"/>
            </w:numPr>
            <w:tabs>
              <w:tab w:val="left" w:pos="1554"/>
              <w:tab w:val="left" w:leader="dot" w:pos="10250"/>
            </w:tabs>
            <w:spacing w:before="41"/>
            <w:ind w:left="1554" w:hanging="419"/>
          </w:pPr>
          <w:r>
            <w:rPr>
              <w:spacing w:val="-2"/>
            </w:rPr>
            <w:t>Титульный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лист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отчёта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студента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прохождении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практики</w:t>
          </w:r>
          <w:r>
            <w:tab/>
          </w:r>
          <w:r>
            <w:rPr>
              <w:spacing w:val="-5"/>
            </w:rPr>
            <w:t>25</w:t>
          </w:r>
        </w:p>
        <w:p w:rsidR="00AF7B82" w:rsidRDefault="00E56A9A">
          <w:pPr>
            <w:pStyle w:val="20"/>
            <w:numPr>
              <w:ilvl w:val="1"/>
              <w:numId w:val="23"/>
            </w:numPr>
            <w:tabs>
              <w:tab w:val="left" w:pos="1554"/>
              <w:tab w:val="left" w:leader="dot" w:pos="10250"/>
            </w:tabs>
            <w:spacing w:before="43"/>
            <w:ind w:left="1554" w:hanging="419"/>
          </w:pPr>
          <w:r>
            <w:t>Дневник</w:t>
          </w:r>
          <w:r>
            <w:rPr>
              <w:spacing w:val="-10"/>
            </w:rPr>
            <w:t xml:space="preserve"> </w:t>
          </w:r>
          <w:r>
            <w:t>учебной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практики</w:t>
          </w:r>
          <w:r>
            <w:tab/>
          </w:r>
          <w:r>
            <w:rPr>
              <w:spacing w:val="-5"/>
            </w:rPr>
            <w:t>28</w:t>
          </w:r>
        </w:p>
        <w:p w:rsidR="00AF7B82" w:rsidRDefault="00E56A9A">
          <w:pPr>
            <w:pStyle w:val="20"/>
            <w:numPr>
              <w:ilvl w:val="1"/>
              <w:numId w:val="23"/>
            </w:numPr>
            <w:tabs>
              <w:tab w:val="left" w:pos="1554"/>
              <w:tab w:val="left" w:leader="dot" w:pos="10370"/>
            </w:tabs>
            <w:spacing w:before="41"/>
            <w:ind w:left="1554" w:hanging="419"/>
          </w:pPr>
          <w:r>
            <w:rPr>
              <w:spacing w:val="-2"/>
            </w:rPr>
            <w:t>Аттестационный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лист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результатов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прохождения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практики</w:t>
          </w:r>
          <w:r>
            <w:tab/>
          </w:r>
          <w:r>
            <w:rPr>
              <w:spacing w:val="-5"/>
            </w:rPr>
            <w:t>29</w:t>
          </w:r>
        </w:p>
        <w:p w:rsidR="00AF7B82" w:rsidRDefault="00E56A9A">
          <w:pPr>
            <w:pStyle w:val="20"/>
            <w:numPr>
              <w:ilvl w:val="1"/>
              <w:numId w:val="23"/>
            </w:numPr>
            <w:tabs>
              <w:tab w:val="left" w:pos="1554"/>
              <w:tab w:val="left" w:leader="dot" w:pos="10250"/>
            </w:tabs>
            <w:spacing w:before="41"/>
            <w:ind w:left="1554" w:hanging="419"/>
          </w:pPr>
          <w:r>
            <w:rPr>
              <w:spacing w:val="-2"/>
            </w:rPr>
            <w:t>Характеристика</w:t>
          </w:r>
          <w:r>
            <w:rPr>
              <w:spacing w:val="6"/>
            </w:rPr>
            <w:t xml:space="preserve"> </w:t>
          </w:r>
          <w:r>
            <w:rPr>
              <w:spacing w:val="-2"/>
            </w:rPr>
            <w:t>деятельности</w:t>
          </w:r>
          <w:r>
            <w:rPr>
              <w:spacing w:val="9"/>
            </w:rPr>
            <w:t xml:space="preserve"> </w:t>
          </w:r>
          <w:r>
            <w:rPr>
              <w:spacing w:val="-2"/>
            </w:rPr>
            <w:t>студента</w:t>
          </w:r>
          <w:r>
            <w:tab/>
          </w:r>
          <w:r>
            <w:rPr>
              <w:spacing w:val="-5"/>
            </w:rPr>
            <w:t>31</w:t>
          </w:r>
        </w:p>
      </w:sdtContent>
    </w:sdt>
    <w:p w:rsidR="00AF7B82" w:rsidRDefault="00AF7B82">
      <w:pPr>
        <w:pStyle w:val="20"/>
        <w:sectPr w:rsidR="00AF7B82">
          <w:pgSz w:w="11900" w:h="16840"/>
          <w:pgMar w:top="1060" w:right="425" w:bottom="1200" w:left="566" w:header="0" w:footer="1018" w:gutter="0"/>
          <w:cols w:space="720"/>
        </w:sectPr>
      </w:pPr>
    </w:p>
    <w:p w:rsidR="00AF7B82" w:rsidRDefault="00E56A9A">
      <w:pPr>
        <w:pStyle w:val="2"/>
        <w:numPr>
          <w:ilvl w:val="0"/>
          <w:numId w:val="18"/>
        </w:numPr>
        <w:tabs>
          <w:tab w:val="left" w:pos="3088"/>
        </w:tabs>
        <w:spacing w:before="69"/>
        <w:ind w:left="3088" w:hanging="179"/>
        <w:jc w:val="left"/>
      </w:pPr>
      <w:bookmarkStart w:id="1" w:name="_TOC_250009"/>
      <w:r>
        <w:rPr>
          <w:spacing w:val="-4"/>
        </w:rPr>
        <w:lastRenderedPageBreak/>
        <w:t>ПАСПОРТ</w:t>
      </w:r>
      <w:r>
        <w:rPr>
          <w:b w:val="0"/>
          <w:spacing w:val="1"/>
        </w:rPr>
        <w:t xml:space="preserve"> </w:t>
      </w:r>
      <w:r>
        <w:rPr>
          <w:spacing w:val="-4"/>
        </w:rPr>
        <w:t>ПРОГРАММЫ</w:t>
      </w:r>
      <w:r>
        <w:rPr>
          <w:b w:val="0"/>
        </w:rPr>
        <w:t xml:space="preserve"> </w:t>
      </w:r>
      <w:r>
        <w:rPr>
          <w:spacing w:val="-4"/>
        </w:rPr>
        <w:t>УЧЕБНОЙ</w:t>
      </w:r>
      <w:r>
        <w:rPr>
          <w:b w:val="0"/>
          <w:spacing w:val="1"/>
        </w:rPr>
        <w:t xml:space="preserve"> </w:t>
      </w:r>
      <w:bookmarkEnd w:id="1"/>
      <w:r>
        <w:rPr>
          <w:spacing w:val="-4"/>
        </w:rPr>
        <w:t>ПРАКТИКИ</w:t>
      </w:r>
    </w:p>
    <w:p w:rsidR="00AF7B82" w:rsidRDefault="00E56A9A">
      <w:pPr>
        <w:pStyle w:val="3"/>
        <w:numPr>
          <w:ilvl w:val="1"/>
          <w:numId w:val="18"/>
        </w:numPr>
        <w:tabs>
          <w:tab w:val="left" w:pos="1554"/>
        </w:tabs>
        <w:spacing w:before="120"/>
        <w:ind w:left="1554" w:hanging="419"/>
        <w:jc w:val="both"/>
      </w:pPr>
      <w:bookmarkStart w:id="2" w:name="_TOC_250008"/>
      <w:r>
        <w:t>Область</w:t>
      </w:r>
      <w:r>
        <w:rPr>
          <w:b w:val="0"/>
          <w:spacing w:val="-15"/>
        </w:rPr>
        <w:t xml:space="preserve"> </w:t>
      </w:r>
      <w:r>
        <w:t>применения</w:t>
      </w:r>
      <w:r>
        <w:rPr>
          <w:b w:val="0"/>
          <w:spacing w:val="-14"/>
        </w:rPr>
        <w:t xml:space="preserve"> </w:t>
      </w:r>
      <w:r>
        <w:t>программы</w:t>
      </w:r>
      <w:r>
        <w:rPr>
          <w:b w:val="0"/>
          <w:spacing w:val="-13"/>
        </w:rPr>
        <w:t xml:space="preserve"> </w:t>
      </w:r>
      <w:r>
        <w:t>учебной</w:t>
      </w:r>
      <w:r>
        <w:rPr>
          <w:b w:val="0"/>
          <w:spacing w:val="-12"/>
        </w:rPr>
        <w:t xml:space="preserve"> </w:t>
      </w:r>
      <w:bookmarkEnd w:id="2"/>
      <w:r>
        <w:rPr>
          <w:spacing w:val="-2"/>
        </w:rPr>
        <w:t>практики</w:t>
      </w:r>
    </w:p>
    <w:p w:rsidR="00AF7B82" w:rsidRDefault="00E56A9A">
      <w:pPr>
        <w:pStyle w:val="a3"/>
        <w:spacing w:before="115"/>
        <w:ind w:left="1135" w:right="419" w:firstLine="566"/>
        <w:jc w:val="both"/>
      </w:pPr>
      <w:r>
        <w:t>Программа учебной практики является составной частью ППССЗ, обеспечивающей реализацию ФГОС СПО.</w:t>
      </w:r>
    </w:p>
    <w:p w:rsidR="00AF7B82" w:rsidRDefault="00E56A9A">
      <w:pPr>
        <w:pStyle w:val="a3"/>
        <w:spacing w:before="1"/>
        <w:ind w:left="1701"/>
        <w:jc w:val="both"/>
      </w:pPr>
      <w:r>
        <w:t>Учебная</w:t>
      </w:r>
      <w:r>
        <w:rPr>
          <w:spacing w:val="56"/>
          <w:w w:val="150"/>
        </w:rPr>
        <w:t xml:space="preserve"> </w:t>
      </w:r>
      <w:r>
        <w:t>практика</w:t>
      </w:r>
      <w:r>
        <w:rPr>
          <w:spacing w:val="55"/>
          <w:w w:val="150"/>
        </w:rPr>
        <w:t xml:space="preserve"> </w:t>
      </w:r>
      <w:r>
        <w:t>является</w:t>
      </w:r>
      <w:r>
        <w:rPr>
          <w:spacing w:val="56"/>
          <w:w w:val="150"/>
        </w:rPr>
        <w:t xml:space="preserve"> </w:t>
      </w:r>
      <w:r>
        <w:t>частью</w:t>
      </w:r>
      <w:r>
        <w:rPr>
          <w:spacing w:val="59"/>
          <w:w w:val="150"/>
        </w:rPr>
        <w:t xml:space="preserve"> </w:t>
      </w:r>
      <w:r>
        <w:t>учебного</w:t>
      </w:r>
      <w:r>
        <w:rPr>
          <w:spacing w:val="56"/>
          <w:w w:val="150"/>
        </w:rPr>
        <w:t xml:space="preserve"> </w:t>
      </w:r>
      <w:r>
        <w:t>процесса</w:t>
      </w:r>
      <w:r>
        <w:rPr>
          <w:spacing w:val="55"/>
          <w:w w:val="150"/>
        </w:rPr>
        <w:t xml:space="preserve"> </w:t>
      </w:r>
      <w:r>
        <w:t>по</w:t>
      </w:r>
      <w:r>
        <w:rPr>
          <w:spacing w:val="56"/>
          <w:w w:val="150"/>
        </w:rPr>
        <w:t xml:space="preserve"> </w:t>
      </w:r>
      <w:r>
        <w:t>специальности</w:t>
      </w:r>
      <w:r>
        <w:rPr>
          <w:spacing w:val="57"/>
          <w:w w:val="150"/>
        </w:rPr>
        <w:t xml:space="preserve"> </w:t>
      </w:r>
      <w:r>
        <w:rPr>
          <w:spacing w:val="-5"/>
        </w:rPr>
        <w:t>СПО</w:t>
      </w:r>
    </w:p>
    <w:p w:rsidR="00AF7B82" w:rsidRDefault="00E56A9A">
      <w:pPr>
        <w:pStyle w:val="a3"/>
        <w:ind w:left="1135" w:right="416"/>
        <w:jc w:val="both"/>
      </w:pPr>
      <w:r>
        <w:t>38.02.01 Экономика и бухгалтерский учёт (по отраслям) и</w:t>
      </w:r>
      <w:r>
        <w:rPr>
          <w:spacing w:val="40"/>
        </w:rPr>
        <w:t xml:space="preserve"> </w:t>
      </w:r>
      <w:r>
        <w:t xml:space="preserve">направлена на формирование у </w:t>
      </w:r>
      <w:r>
        <w:rPr>
          <w:spacing w:val="-2"/>
        </w:rPr>
        <w:t>студентов:</w:t>
      </w:r>
    </w:p>
    <w:p w:rsidR="00AF7B82" w:rsidRDefault="00E56A9A">
      <w:pPr>
        <w:pStyle w:val="a3"/>
        <w:ind w:left="1135" w:right="417" w:firstLine="566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AF7B82" w:rsidRDefault="00E56A9A">
      <w:pPr>
        <w:pStyle w:val="a3"/>
        <w:ind w:left="1135" w:right="417" w:firstLine="566"/>
        <w:jc w:val="both"/>
      </w:pPr>
      <w: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</w:t>
      </w:r>
      <w:r>
        <w:rPr>
          <w:spacing w:val="-2"/>
        </w:rPr>
        <w:t>деятельности;</w:t>
      </w:r>
    </w:p>
    <w:p w:rsidR="00AF7B82" w:rsidRDefault="00E56A9A">
      <w:pPr>
        <w:pStyle w:val="a3"/>
        <w:ind w:left="1135" w:right="417" w:firstLine="566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AF7B82" w:rsidRDefault="00E56A9A">
      <w:pPr>
        <w:pStyle w:val="a3"/>
        <w:ind w:left="1701"/>
        <w:jc w:val="both"/>
      </w:pPr>
      <w:r>
        <w:t>ОК</w:t>
      </w:r>
      <w:r>
        <w:rPr>
          <w:spacing w:val="-14"/>
        </w:rPr>
        <w:t xml:space="preserve"> </w:t>
      </w:r>
      <w:r>
        <w:t>04.</w:t>
      </w:r>
      <w:r>
        <w:rPr>
          <w:spacing w:val="-14"/>
        </w:rPr>
        <w:t xml:space="preserve"> </w:t>
      </w:r>
      <w:r>
        <w:t>Эффективно</w:t>
      </w:r>
      <w:r>
        <w:rPr>
          <w:spacing w:val="-14"/>
        </w:rPr>
        <w:t xml:space="preserve"> </w:t>
      </w:r>
      <w:r>
        <w:t>взаимодействовать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работать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коллективе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команде;</w:t>
      </w:r>
    </w:p>
    <w:p w:rsidR="00AF7B82" w:rsidRDefault="00E56A9A">
      <w:pPr>
        <w:pStyle w:val="a3"/>
        <w:ind w:left="1135" w:right="415" w:firstLine="566"/>
        <w:jc w:val="both"/>
      </w:pPr>
      <w: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</w:t>
      </w:r>
      <w:r>
        <w:rPr>
          <w:spacing w:val="-2"/>
        </w:rPr>
        <w:t>контекста;</w:t>
      </w:r>
    </w:p>
    <w:p w:rsidR="00AF7B82" w:rsidRDefault="00E56A9A">
      <w:pPr>
        <w:pStyle w:val="a3"/>
        <w:ind w:left="1135" w:right="415" w:firstLine="566"/>
        <w:jc w:val="both"/>
      </w:pPr>
      <w:r>
        <w:t>ОК 06. Проявлять гражданско-патриотическую позицию, демонстрировать осознанное поведение</w:t>
      </w:r>
      <w:r>
        <w:rPr>
          <w:spacing w:val="-1"/>
        </w:rPr>
        <w:t xml:space="preserve"> </w:t>
      </w:r>
      <w:r>
        <w:t>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F7B82" w:rsidRDefault="00E56A9A">
      <w:pPr>
        <w:pStyle w:val="a3"/>
        <w:ind w:left="1135" w:right="416" w:firstLine="566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F7B82" w:rsidRDefault="00E56A9A">
      <w:pPr>
        <w:pStyle w:val="a3"/>
        <w:ind w:left="1135" w:right="416" w:firstLine="566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</w:t>
      </w:r>
      <w:r>
        <w:rPr>
          <w:spacing w:val="40"/>
        </w:rPr>
        <w:t xml:space="preserve"> </w:t>
      </w:r>
      <w:r>
        <w:t>уровня физической подготовленности;</w:t>
      </w:r>
    </w:p>
    <w:p w:rsidR="00AF7B82" w:rsidRDefault="00E56A9A">
      <w:pPr>
        <w:pStyle w:val="a3"/>
        <w:ind w:left="1135" w:right="419" w:firstLine="566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AF7B82" w:rsidRDefault="00E56A9A">
      <w:pPr>
        <w:pStyle w:val="a3"/>
        <w:ind w:left="1135" w:right="418" w:firstLine="566"/>
        <w:jc w:val="both"/>
      </w:pPr>
      <w:r>
        <w:t>ПК 2.1. Формировать бухгалтерские проводки по учету источников активов организации на основе рабочего плана счетов бухгалтерского учета;</w:t>
      </w:r>
    </w:p>
    <w:p w:rsidR="00AF7B82" w:rsidRDefault="00E56A9A">
      <w:pPr>
        <w:pStyle w:val="a3"/>
        <w:ind w:left="1135" w:right="417" w:firstLine="566"/>
        <w:jc w:val="both"/>
      </w:pPr>
      <w:r>
        <w:t>ПК 2.2. Выполнять поручения руководства в составе комиссии по инвентаризации активов в местах их хранения;</w:t>
      </w:r>
    </w:p>
    <w:p w:rsidR="00AF7B82" w:rsidRDefault="00E56A9A">
      <w:pPr>
        <w:pStyle w:val="a3"/>
        <w:ind w:left="1135" w:right="416" w:firstLine="566"/>
        <w:jc w:val="both"/>
      </w:pPr>
      <w:r>
        <w:t>ПК 2.3. Проводить подготовку к инвентаризации и проверку действительного соответствия фактических данных инвентаризации данным учета;</w:t>
      </w:r>
    </w:p>
    <w:p w:rsidR="00AF7B82" w:rsidRDefault="00E56A9A">
      <w:pPr>
        <w:pStyle w:val="a3"/>
        <w:ind w:left="1701"/>
        <w:jc w:val="both"/>
      </w:pPr>
      <w:r>
        <w:t>ПК</w:t>
      </w:r>
      <w:r>
        <w:rPr>
          <w:spacing w:val="1"/>
        </w:rPr>
        <w:t xml:space="preserve"> </w:t>
      </w:r>
      <w:r>
        <w:t>2.4.</w:t>
      </w:r>
      <w:r>
        <w:rPr>
          <w:spacing w:val="4"/>
        </w:rPr>
        <w:t xml:space="preserve"> </w:t>
      </w:r>
      <w:r>
        <w:t>Отражать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бухгалтерских</w:t>
      </w:r>
      <w:r>
        <w:rPr>
          <w:spacing w:val="5"/>
        </w:rPr>
        <w:t xml:space="preserve"> </w:t>
      </w:r>
      <w:r>
        <w:t>проводках</w:t>
      </w:r>
      <w:r>
        <w:rPr>
          <w:spacing w:val="6"/>
        </w:rPr>
        <w:t xml:space="preserve"> </w:t>
      </w:r>
      <w:r>
        <w:t>зачет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списание</w:t>
      </w:r>
      <w:r>
        <w:rPr>
          <w:spacing w:val="3"/>
        </w:rPr>
        <w:t xml:space="preserve"> </w:t>
      </w:r>
      <w:r>
        <w:t>недостачи</w:t>
      </w:r>
      <w:r>
        <w:rPr>
          <w:spacing w:val="5"/>
        </w:rPr>
        <w:t xml:space="preserve"> </w:t>
      </w:r>
      <w:r>
        <w:rPr>
          <w:spacing w:val="-2"/>
        </w:rPr>
        <w:t>ценностей</w:t>
      </w:r>
    </w:p>
    <w:p w:rsidR="00AF7B82" w:rsidRDefault="00E56A9A">
      <w:pPr>
        <w:pStyle w:val="a3"/>
        <w:ind w:left="1135"/>
        <w:jc w:val="both"/>
      </w:pPr>
      <w:r>
        <w:rPr>
          <w:spacing w:val="-2"/>
        </w:rPr>
        <w:t>(регулировать</w:t>
      </w:r>
      <w:r>
        <w:rPr>
          <w:spacing w:val="7"/>
        </w:rPr>
        <w:t xml:space="preserve"> </w:t>
      </w:r>
      <w:r>
        <w:rPr>
          <w:spacing w:val="-2"/>
        </w:rPr>
        <w:t>инвентаризационные</w:t>
      </w:r>
      <w:r>
        <w:rPr>
          <w:spacing w:val="5"/>
        </w:rPr>
        <w:t xml:space="preserve"> </w:t>
      </w:r>
      <w:r>
        <w:rPr>
          <w:spacing w:val="-2"/>
        </w:rPr>
        <w:t>разницы)</w:t>
      </w:r>
      <w:r>
        <w:rPr>
          <w:spacing w:val="5"/>
        </w:rPr>
        <w:t xml:space="preserve"> </w:t>
      </w:r>
      <w:r>
        <w:rPr>
          <w:spacing w:val="-2"/>
        </w:rPr>
        <w:t>по</w:t>
      </w:r>
      <w:r>
        <w:rPr>
          <w:spacing w:val="5"/>
        </w:rPr>
        <w:t xml:space="preserve"> </w:t>
      </w:r>
      <w:r>
        <w:rPr>
          <w:spacing w:val="-2"/>
        </w:rPr>
        <w:t>результатам</w:t>
      </w:r>
      <w:r>
        <w:rPr>
          <w:spacing w:val="5"/>
        </w:rPr>
        <w:t xml:space="preserve"> </w:t>
      </w:r>
      <w:r>
        <w:rPr>
          <w:spacing w:val="-2"/>
        </w:rPr>
        <w:t>инвентаризации;</w:t>
      </w:r>
    </w:p>
    <w:p w:rsidR="00AF7B82" w:rsidRDefault="00E56A9A">
      <w:pPr>
        <w:pStyle w:val="a3"/>
        <w:ind w:left="1135" w:right="415" w:firstLine="566"/>
        <w:jc w:val="both"/>
      </w:pPr>
      <w:r>
        <w:t xml:space="preserve">ПК 2.5. Проводить процедуры инвентаризации финансовых обязательств </w:t>
      </w:r>
      <w:r>
        <w:rPr>
          <w:spacing w:val="-2"/>
        </w:rPr>
        <w:t>организации;</w:t>
      </w:r>
    </w:p>
    <w:p w:rsidR="00AF7B82" w:rsidRDefault="00E56A9A">
      <w:pPr>
        <w:pStyle w:val="a3"/>
        <w:ind w:left="1135" w:right="416" w:firstLine="566"/>
        <w:jc w:val="both"/>
      </w:pPr>
      <w:r>
        <w:t xml:space="preserve">ПК 2.6. Осуществлять сбор информации о деятельности объекта внутреннего контроля по выполнению требований правовой и нормативной базы и внутренних </w:t>
      </w:r>
      <w:r>
        <w:rPr>
          <w:spacing w:val="-2"/>
        </w:rPr>
        <w:t>регламентов;</w:t>
      </w:r>
    </w:p>
    <w:p w:rsidR="00AF7B82" w:rsidRDefault="00E56A9A">
      <w:pPr>
        <w:pStyle w:val="a3"/>
        <w:ind w:left="1135" w:right="417" w:firstLine="566"/>
        <w:jc w:val="both"/>
      </w:pPr>
      <w:r>
        <w:t>ПК 2.7. Выполнять контрольные процедуры и их документирование, готовить и оформлять завершающие материалы по результатам внутреннего контроля.</w:t>
      </w:r>
    </w:p>
    <w:p w:rsidR="00AF7B82" w:rsidRDefault="00AF7B82">
      <w:pPr>
        <w:pStyle w:val="a3"/>
        <w:spacing w:before="125"/>
      </w:pPr>
    </w:p>
    <w:p w:rsidR="00AF7B82" w:rsidRDefault="00E56A9A">
      <w:pPr>
        <w:pStyle w:val="3"/>
        <w:numPr>
          <w:ilvl w:val="1"/>
          <w:numId w:val="17"/>
        </w:numPr>
        <w:tabs>
          <w:tab w:val="left" w:pos="1562"/>
          <w:tab w:val="left" w:pos="1755"/>
        </w:tabs>
        <w:ind w:right="1532" w:hanging="286"/>
      </w:pPr>
      <w:bookmarkStart w:id="3" w:name="_TOC_250007"/>
      <w:r>
        <w:t>Цели</w:t>
      </w:r>
      <w:r>
        <w:rPr>
          <w:b w:val="0"/>
          <w:spacing w:val="-9"/>
        </w:rPr>
        <w:t xml:space="preserve"> </w:t>
      </w:r>
      <w:r>
        <w:t>и</w:t>
      </w:r>
      <w:r>
        <w:rPr>
          <w:b w:val="0"/>
          <w:spacing w:val="-9"/>
        </w:rPr>
        <w:t xml:space="preserve"> </w:t>
      </w:r>
      <w:r>
        <w:t>задачи</w:t>
      </w:r>
      <w:r>
        <w:rPr>
          <w:b w:val="0"/>
          <w:spacing w:val="-9"/>
        </w:rPr>
        <w:t xml:space="preserve"> </w:t>
      </w:r>
      <w:r>
        <w:t>учебной</w:t>
      </w:r>
      <w:r>
        <w:rPr>
          <w:b w:val="0"/>
          <w:spacing w:val="-9"/>
        </w:rPr>
        <w:t xml:space="preserve"> </w:t>
      </w:r>
      <w:r>
        <w:t>практики,</w:t>
      </w:r>
      <w:r>
        <w:rPr>
          <w:spacing w:val="-12"/>
        </w:rPr>
        <w:t xml:space="preserve"> </w:t>
      </w:r>
      <w:r>
        <w:t>требования</w:t>
      </w:r>
      <w:r>
        <w:rPr>
          <w:b w:val="0"/>
          <w:spacing w:val="-11"/>
        </w:rPr>
        <w:t xml:space="preserve"> </w:t>
      </w:r>
      <w:r>
        <w:t>к</w:t>
      </w:r>
      <w:r>
        <w:rPr>
          <w:b w:val="0"/>
          <w:spacing w:val="-9"/>
        </w:rPr>
        <w:t xml:space="preserve"> </w:t>
      </w:r>
      <w:r>
        <w:t>результатам</w:t>
      </w:r>
      <w:r>
        <w:rPr>
          <w:b w:val="0"/>
          <w:spacing w:val="-11"/>
        </w:rPr>
        <w:t xml:space="preserve"> </w:t>
      </w:r>
      <w:r>
        <w:t>освоения</w:t>
      </w:r>
      <w:r>
        <w:rPr>
          <w:b w:val="0"/>
        </w:rPr>
        <w:t xml:space="preserve"> </w:t>
      </w:r>
      <w:r>
        <w:t>практики, формы</w:t>
      </w:r>
      <w:r>
        <w:rPr>
          <w:b w:val="0"/>
        </w:rPr>
        <w:t xml:space="preserve"> </w:t>
      </w:r>
      <w:bookmarkEnd w:id="3"/>
      <w:r>
        <w:t>отчетности</w:t>
      </w:r>
    </w:p>
    <w:p w:rsidR="00AF7B82" w:rsidRDefault="00E56A9A">
      <w:pPr>
        <w:pStyle w:val="a3"/>
        <w:spacing w:before="116"/>
        <w:ind w:left="1277"/>
      </w:pP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освоения</w:t>
      </w:r>
      <w:r>
        <w:rPr>
          <w:spacing w:val="-15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t>практики</w:t>
      </w:r>
      <w:r>
        <w:rPr>
          <w:spacing w:val="-15"/>
        </w:rPr>
        <w:t xml:space="preserve"> </w:t>
      </w:r>
      <w:r>
        <w:t>студент</w:t>
      </w:r>
      <w:r>
        <w:rPr>
          <w:spacing w:val="-14"/>
        </w:rPr>
        <w:t xml:space="preserve"> </w:t>
      </w:r>
      <w:r>
        <w:rPr>
          <w:spacing w:val="-2"/>
        </w:rPr>
        <w:t>должен:</w:t>
      </w:r>
    </w:p>
    <w:p w:rsidR="00AF7B82" w:rsidRDefault="00AF7B82">
      <w:pPr>
        <w:pStyle w:val="a3"/>
        <w:sectPr w:rsidR="00AF7B82">
          <w:pgSz w:w="11900" w:h="16840"/>
          <w:pgMar w:top="1060" w:right="425" w:bottom="1200" w:left="566" w:header="0" w:footer="1018" w:gutter="0"/>
          <w:cols w:space="720"/>
        </w:sectPr>
      </w:pPr>
    </w:p>
    <w:p w:rsidR="00AF7B82" w:rsidRDefault="00E56A9A">
      <w:pPr>
        <w:pStyle w:val="3"/>
        <w:spacing w:before="69" w:line="274" w:lineRule="exact"/>
      </w:pPr>
      <w:r>
        <w:lastRenderedPageBreak/>
        <w:t>иметь</w:t>
      </w:r>
      <w:r>
        <w:rPr>
          <w:b w:val="0"/>
          <w:spacing w:val="-10"/>
        </w:rPr>
        <w:t xml:space="preserve"> </w:t>
      </w:r>
      <w:r>
        <w:t>практический</w:t>
      </w:r>
      <w:r>
        <w:rPr>
          <w:b w:val="0"/>
          <w:spacing w:val="-10"/>
        </w:rPr>
        <w:t xml:space="preserve"> </w:t>
      </w:r>
      <w:r>
        <w:rPr>
          <w:spacing w:val="-4"/>
        </w:rPr>
        <w:t>опыт:</w:t>
      </w:r>
    </w:p>
    <w:p w:rsidR="00AF7B82" w:rsidRDefault="00E56A9A">
      <w:pPr>
        <w:pStyle w:val="a3"/>
        <w:ind w:left="1562" w:hanging="286"/>
      </w:pPr>
      <w:r>
        <w:t>ведении бухгалтерского учета источников формирования активов, выполнении работ по инвентаризации активов и обязательств организации;</w:t>
      </w:r>
    </w:p>
    <w:p w:rsidR="00AF7B82" w:rsidRDefault="00E56A9A">
      <w:pPr>
        <w:pStyle w:val="a3"/>
        <w:ind w:left="1277"/>
      </w:pPr>
      <w:r>
        <w:t>выполнении</w:t>
      </w:r>
      <w:r>
        <w:rPr>
          <w:spacing w:val="-14"/>
        </w:rPr>
        <w:t xml:space="preserve"> </w:t>
      </w:r>
      <w:r>
        <w:t>контрольных</w:t>
      </w:r>
      <w:r>
        <w:rPr>
          <w:spacing w:val="-13"/>
        </w:rPr>
        <w:t xml:space="preserve"> </w:t>
      </w:r>
      <w:r>
        <w:t>процедур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rPr>
          <w:spacing w:val="-2"/>
        </w:rPr>
        <w:t>документировании;</w:t>
      </w:r>
    </w:p>
    <w:p w:rsidR="00AF7B82" w:rsidRDefault="00E56A9A">
      <w:pPr>
        <w:pStyle w:val="a3"/>
        <w:ind w:left="1277"/>
      </w:pPr>
      <w:r>
        <w:rPr>
          <w:spacing w:val="-2"/>
        </w:rPr>
        <w:t>подготовке</w:t>
      </w:r>
      <w:r>
        <w:rPr>
          <w:spacing w:val="-5"/>
        </w:rPr>
        <w:t xml:space="preserve"> </w:t>
      </w:r>
      <w:r>
        <w:rPr>
          <w:spacing w:val="-2"/>
        </w:rPr>
        <w:t>оформления</w:t>
      </w:r>
      <w:r>
        <w:rPr>
          <w:spacing w:val="-3"/>
        </w:rPr>
        <w:t xml:space="preserve"> </w:t>
      </w:r>
      <w:r>
        <w:rPr>
          <w:spacing w:val="-2"/>
        </w:rPr>
        <w:t>завершающих материалов</w:t>
      </w:r>
      <w:r>
        <w:rPr>
          <w:spacing w:val="-4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2"/>
        </w:rPr>
        <w:t>результатам внутреннего</w:t>
      </w:r>
      <w:r>
        <w:rPr>
          <w:spacing w:val="-4"/>
        </w:rPr>
        <w:t xml:space="preserve"> </w:t>
      </w:r>
      <w:r>
        <w:rPr>
          <w:spacing w:val="-2"/>
        </w:rPr>
        <w:t>контроля.</w:t>
      </w:r>
    </w:p>
    <w:p w:rsidR="00AF7B82" w:rsidRDefault="00E56A9A">
      <w:pPr>
        <w:pStyle w:val="3"/>
        <w:spacing w:before="3" w:line="274" w:lineRule="exact"/>
      </w:pPr>
      <w:r>
        <w:rPr>
          <w:spacing w:val="-2"/>
        </w:rPr>
        <w:t>уметь:</w:t>
      </w:r>
    </w:p>
    <w:p w:rsidR="00AF7B82" w:rsidRDefault="00E56A9A">
      <w:pPr>
        <w:pStyle w:val="a3"/>
        <w:tabs>
          <w:tab w:val="left" w:pos="1562"/>
        </w:tabs>
        <w:spacing w:line="277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рассчитывать</w:t>
      </w:r>
      <w:r>
        <w:rPr>
          <w:spacing w:val="-3"/>
        </w:rPr>
        <w:t xml:space="preserve"> </w:t>
      </w:r>
      <w:r>
        <w:rPr>
          <w:spacing w:val="-2"/>
        </w:rPr>
        <w:t>заработную</w:t>
      </w:r>
      <w:r>
        <w:rPr>
          <w:spacing w:val="-4"/>
        </w:rPr>
        <w:t xml:space="preserve"> </w:t>
      </w:r>
      <w:r>
        <w:rPr>
          <w:spacing w:val="-2"/>
        </w:rPr>
        <w:t>плату</w:t>
      </w:r>
      <w:r>
        <w:rPr>
          <w:spacing w:val="-8"/>
        </w:rPr>
        <w:t xml:space="preserve"> </w:t>
      </w:r>
      <w:r>
        <w:rPr>
          <w:spacing w:val="-2"/>
        </w:rPr>
        <w:t>сотрудников;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определять сумму</w:t>
      </w:r>
      <w:r>
        <w:rPr>
          <w:spacing w:val="-3"/>
        </w:rPr>
        <w:t xml:space="preserve"> </w:t>
      </w:r>
      <w:r>
        <w:rPr>
          <w:spacing w:val="-2"/>
        </w:rPr>
        <w:t>удержаний из</w:t>
      </w:r>
      <w:r>
        <w:rPr>
          <w:spacing w:val="-1"/>
        </w:rPr>
        <w:t xml:space="preserve"> </w:t>
      </w:r>
      <w:r>
        <w:rPr>
          <w:spacing w:val="-2"/>
        </w:rPr>
        <w:t>заработной</w:t>
      </w:r>
      <w:r>
        <w:rPr>
          <w:spacing w:val="-5"/>
        </w:rPr>
        <w:t xml:space="preserve"> </w:t>
      </w:r>
      <w:r>
        <w:rPr>
          <w:spacing w:val="-2"/>
        </w:rPr>
        <w:t>платы</w:t>
      </w:r>
      <w:r>
        <w:rPr>
          <w:spacing w:val="-4"/>
        </w:rPr>
        <w:t xml:space="preserve"> </w:t>
      </w:r>
      <w:r>
        <w:rPr>
          <w:spacing w:val="-2"/>
        </w:rPr>
        <w:t>сотрудников;</w:t>
      </w:r>
    </w:p>
    <w:p w:rsidR="00AF7B82" w:rsidRDefault="00E56A9A">
      <w:pPr>
        <w:pStyle w:val="a3"/>
        <w:tabs>
          <w:tab w:val="left" w:pos="1562"/>
        </w:tabs>
        <w:spacing w:before="3" w:line="232" w:lineRule="auto"/>
        <w:ind w:left="1562" w:right="418" w:hanging="286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определять</w:t>
      </w:r>
      <w:r>
        <w:rPr>
          <w:spacing w:val="40"/>
        </w:rPr>
        <w:t xml:space="preserve"> </w:t>
      </w:r>
      <w:r>
        <w:t>финансовые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 xml:space="preserve">видам </w:t>
      </w:r>
      <w:r>
        <w:rPr>
          <w:spacing w:val="-2"/>
        </w:rPr>
        <w:t>деятельности;</w:t>
      </w:r>
    </w:p>
    <w:p w:rsidR="00AF7B82" w:rsidRDefault="00E56A9A">
      <w:pPr>
        <w:pStyle w:val="a3"/>
        <w:tabs>
          <w:tab w:val="left" w:pos="1562"/>
        </w:tabs>
        <w:spacing w:before="9" w:line="232" w:lineRule="auto"/>
        <w:ind w:left="1562" w:right="418" w:hanging="286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определять</w:t>
      </w:r>
      <w:r>
        <w:rPr>
          <w:spacing w:val="80"/>
        </w:rPr>
        <w:t xml:space="preserve"> </w:t>
      </w:r>
      <w:r>
        <w:t>финансовые</w:t>
      </w:r>
      <w:r>
        <w:rPr>
          <w:spacing w:val="80"/>
        </w:rPr>
        <w:t xml:space="preserve"> </w:t>
      </w:r>
      <w:r>
        <w:t>результаты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прочим</w:t>
      </w:r>
      <w:r>
        <w:rPr>
          <w:spacing w:val="80"/>
        </w:rPr>
        <w:t xml:space="preserve"> </w:t>
      </w:r>
      <w:r>
        <w:t xml:space="preserve">видам </w:t>
      </w:r>
      <w:r>
        <w:rPr>
          <w:spacing w:val="-2"/>
        </w:rPr>
        <w:t>деятельности;</w:t>
      </w:r>
    </w:p>
    <w:p w:rsidR="00AF7B82" w:rsidRDefault="00E56A9A">
      <w:pPr>
        <w:pStyle w:val="a3"/>
        <w:tabs>
          <w:tab w:val="left" w:pos="1562"/>
        </w:tabs>
        <w:spacing w:before="3" w:line="280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проводить</w:t>
      </w:r>
      <w:r>
        <w:rPr>
          <w:spacing w:val="4"/>
        </w:rPr>
        <w:t xml:space="preserve"> </w:t>
      </w:r>
      <w:r>
        <w:rPr>
          <w:spacing w:val="-2"/>
        </w:rPr>
        <w:t>учет</w:t>
      </w:r>
      <w:r>
        <w:rPr>
          <w:spacing w:val="1"/>
        </w:rPr>
        <w:t xml:space="preserve"> </w:t>
      </w:r>
      <w:r>
        <w:rPr>
          <w:spacing w:val="-2"/>
        </w:rPr>
        <w:t>нераспределенной</w:t>
      </w:r>
      <w:r>
        <w:rPr>
          <w:spacing w:val="2"/>
        </w:rPr>
        <w:t xml:space="preserve"> </w:t>
      </w:r>
      <w:r>
        <w:rPr>
          <w:spacing w:val="-2"/>
        </w:rPr>
        <w:t>прибыли;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проводить</w:t>
      </w:r>
      <w:r>
        <w:rPr>
          <w:spacing w:val="2"/>
        </w:rPr>
        <w:t xml:space="preserve"> </w:t>
      </w:r>
      <w:r>
        <w:rPr>
          <w:spacing w:val="-2"/>
        </w:rPr>
        <w:t>учет</w:t>
      </w:r>
      <w:r>
        <w:t xml:space="preserve"> </w:t>
      </w:r>
      <w:r>
        <w:rPr>
          <w:spacing w:val="-2"/>
        </w:rPr>
        <w:t>собственного</w:t>
      </w:r>
      <w:r>
        <w:t xml:space="preserve"> </w:t>
      </w:r>
      <w:r>
        <w:rPr>
          <w:spacing w:val="-2"/>
        </w:rPr>
        <w:t>капитала;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проводить</w:t>
      </w:r>
      <w:r>
        <w:rPr>
          <w:spacing w:val="-14"/>
        </w:rPr>
        <w:t xml:space="preserve"> </w:t>
      </w:r>
      <w:r>
        <w:t>учет</w:t>
      </w:r>
      <w:r>
        <w:rPr>
          <w:spacing w:val="-13"/>
        </w:rPr>
        <w:t xml:space="preserve"> </w:t>
      </w:r>
      <w:r>
        <w:t>уставного</w:t>
      </w:r>
      <w:r>
        <w:rPr>
          <w:spacing w:val="-15"/>
        </w:rPr>
        <w:t xml:space="preserve"> </w:t>
      </w:r>
      <w:r>
        <w:rPr>
          <w:spacing w:val="-2"/>
        </w:rPr>
        <w:t>капитала;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проводить</w:t>
      </w:r>
      <w:r>
        <w:rPr>
          <w:spacing w:val="-11"/>
        </w:rPr>
        <w:t xml:space="preserve"> </w:t>
      </w:r>
      <w:r>
        <w:t>учет</w:t>
      </w:r>
      <w:r>
        <w:rPr>
          <w:spacing w:val="-12"/>
        </w:rPr>
        <w:t xml:space="preserve"> </w:t>
      </w:r>
      <w:r>
        <w:t>резервного</w:t>
      </w:r>
      <w:r>
        <w:rPr>
          <w:spacing w:val="-13"/>
        </w:rPr>
        <w:t xml:space="preserve"> </w:t>
      </w:r>
      <w:r>
        <w:t>капитала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целевого</w:t>
      </w:r>
      <w:r>
        <w:rPr>
          <w:spacing w:val="-13"/>
        </w:rPr>
        <w:t xml:space="preserve"> </w:t>
      </w:r>
      <w:r>
        <w:rPr>
          <w:spacing w:val="-2"/>
        </w:rPr>
        <w:t>финансирования;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проводить</w:t>
      </w:r>
      <w:r>
        <w:rPr>
          <w:spacing w:val="-11"/>
        </w:rPr>
        <w:t xml:space="preserve"> </w:t>
      </w:r>
      <w:r>
        <w:t>учет</w:t>
      </w:r>
      <w:r>
        <w:rPr>
          <w:spacing w:val="-12"/>
        </w:rPr>
        <w:t xml:space="preserve"> </w:t>
      </w:r>
      <w:r>
        <w:t>кредитов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займов;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определять</w:t>
      </w:r>
      <w:r>
        <w:rPr>
          <w:spacing w:val="-12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периодичность</w:t>
      </w:r>
      <w:r>
        <w:rPr>
          <w:spacing w:val="-12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rPr>
          <w:spacing w:val="-2"/>
        </w:rPr>
        <w:t>инвентаризации;</w:t>
      </w:r>
    </w:p>
    <w:p w:rsidR="00AF7B82" w:rsidRDefault="00E56A9A">
      <w:pPr>
        <w:pStyle w:val="a3"/>
        <w:tabs>
          <w:tab w:val="left" w:pos="1562"/>
          <w:tab w:val="left" w:pos="3665"/>
          <w:tab w:val="left" w:pos="5409"/>
          <w:tab w:val="left" w:pos="6763"/>
          <w:tab w:val="left" w:pos="7749"/>
          <w:tab w:val="left" w:pos="9655"/>
        </w:tabs>
        <w:spacing w:before="3" w:line="232" w:lineRule="auto"/>
        <w:ind w:left="1562" w:right="417" w:hanging="286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руководствоваться</w:t>
      </w:r>
      <w:r>
        <w:tab/>
      </w:r>
      <w:r>
        <w:rPr>
          <w:spacing w:val="-2"/>
        </w:rPr>
        <w:t>нормативными</w:t>
      </w:r>
      <w:r>
        <w:tab/>
      </w:r>
      <w:r>
        <w:rPr>
          <w:spacing w:val="-2"/>
        </w:rPr>
        <w:t>правовыми</w:t>
      </w:r>
      <w:r>
        <w:tab/>
      </w:r>
      <w:r>
        <w:rPr>
          <w:spacing w:val="-2"/>
        </w:rPr>
        <w:t>актами,</w:t>
      </w:r>
      <w:r>
        <w:tab/>
      </w:r>
      <w:r>
        <w:rPr>
          <w:spacing w:val="-2"/>
        </w:rPr>
        <w:t>регулирующими</w:t>
      </w:r>
      <w:r>
        <w:tab/>
      </w:r>
      <w:r>
        <w:rPr>
          <w:spacing w:val="-2"/>
        </w:rPr>
        <w:t xml:space="preserve">порядок </w:t>
      </w:r>
      <w:r>
        <w:t>проведения инвентаризации активов;</w:t>
      </w:r>
    </w:p>
    <w:p w:rsidR="00AF7B82" w:rsidRDefault="00E56A9A">
      <w:pPr>
        <w:pStyle w:val="a3"/>
        <w:tabs>
          <w:tab w:val="left" w:pos="1562"/>
        </w:tabs>
        <w:spacing w:before="3" w:line="280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пользоваться</w:t>
      </w:r>
      <w:r>
        <w:rPr>
          <w:spacing w:val="2"/>
        </w:rPr>
        <w:t xml:space="preserve"> </w:t>
      </w:r>
      <w:r>
        <w:rPr>
          <w:spacing w:val="-2"/>
        </w:rPr>
        <w:t>специальной</w:t>
      </w:r>
      <w:r>
        <w:rPr>
          <w:spacing w:val="4"/>
        </w:rPr>
        <w:t xml:space="preserve"> </w:t>
      </w:r>
      <w:r>
        <w:rPr>
          <w:spacing w:val="-2"/>
        </w:rPr>
        <w:t>терминологией</w:t>
      </w:r>
      <w:r>
        <w:rPr>
          <w:spacing w:val="4"/>
        </w:rPr>
        <w:t xml:space="preserve"> </w:t>
      </w:r>
      <w:r>
        <w:rPr>
          <w:spacing w:val="-2"/>
        </w:rPr>
        <w:t>при</w:t>
      </w:r>
      <w:r>
        <w:rPr>
          <w:spacing w:val="1"/>
        </w:rPr>
        <w:t xml:space="preserve"> </w:t>
      </w:r>
      <w:r>
        <w:rPr>
          <w:spacing w:val="-2"/>
        </w:rPr>
        <w:t>проведении</w:t>
      </w:r>
      <w:r>
        <w:rPr>
          <w:spacing w:val="4"/>
        </w:rPr>
        <w:t xml:space="preserve"> </w:t>
      </w:r>
      <w:r>
        <w:rPr>
          <w:spacing w:val="-2"/>
        </w:rPr>
        <w:t>инвентаризации</w:t>
      </w:r>
      <w:r>
        <w:rPr>
          <w:spacing w:val="4"/>
        </w:rPr>
        <w:t xml:space="preserve"> </w:t>
      </w:r>
      <w:r>
        <w:rPr>
          <w:spacing w:val="-2"/>
        </w:rPr>
        <w:t>активов;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давать</w:t>
      </w:r>
      <w:r>
        <w:t xml:space="preserve"> </w:t>
      </w:r>
      <w:r>
        <w:rPr>
          <w:spacing w:val="-2"/>
        </w:rPr>
        <w:t>характеристику</w:t>
      </w:r>
      <w:r>
        <w:rPr>
          <w:spacing w:val="-6"/>
        </w:rPr>
        <w:t xml:space="preserve"> </w:t>
      </w:r>
      <w:r>
        <w:rPr>
          <w:spacing w:val="-2"/>
        </w:rPr>
        <w:t>активов организации;</w:t>
      </w:r>
    </w:p>
    <w:p w:rsidR="00AF7B82" w:rsidRDefault="00E56A9A">
      <w:pPr>
        <w:pStyle w:val="a3"/>
        <w:spacing w:line="237" w:lineRule="auto"/>
        <w:ind w:left="1562" w:right="416" w:hanging="286"/>
        <w:jc w:val="both"/>
      </w:pPr>
      <w:r>
        <w:rPr>
          <w:rFonts w:ascii="MS UI Gothic" w:hAnsi="MS UI Gothic"/>
          <w:sz w:val="21"/>
        </w:rPr>
        <w:t>⁻</w:t>
      </w:r>
      <w:r>
        <w:rPr>
          <w:rFonts w:ascii="MS UI Gothic" w:hAnsi="MS UI Gothic"/>
          <w:spacing w:val="80"/>
          <w:sz w:val="21"/>
        </w:rPr>
        <w:t xml:space="preserve"> </w:t>
      </w:r>
      <w:r>
        <w:t>готовить регистры аналитического учета по местам хранения активов и передавать их лицам, ответственным за подготовительный этап, для подбора документации, необходимой для проведения инвентаризации;</w:t>
      </w:r>
    </w:p>
    <w:p w:rsidR="00AF7B82" w:rsidRDefault="00E56A9A">
      <w:pPr>
        <w:pStyle w:val="a3"/>
        <w:spacing w:line="279" w:lineRule="exact"/>
        <w:ind w:left="1277"/>
        <w:jc w:val="both"/>
      </w:pPr>
      <w:r>
        <w:rPr>
          <w:rFonts w:ascii="MS UI Gothic" w:hAnsi="MS UI Gothic"/>
          <w:sz w:val="21"/>
        </w:rPr>
        <w:t>⁻</w:t>
      </w:r>
      <w:r>
        <w:rPr>
          <w:rFonts w:ascii="MS UI Gothic" w:hAnsi="MS UI Gothic"/>
          <w:spacing w:val="37"/>
          <w:sz w:val="21"/>
        </w:rPr>
        <w:t xml:space="preserve">  </w:t>
      </w:r>
      <w:r>
        <w:t>составлять</w:t>
      </w:r>
      <w:r>
        <w:rPr>
          <w:spacing w:val="-3"/>
        </w:rPr>
        <w:t xml:space="preserve"> </w:t>
      </w:r>
      <w:r>
        <w:t>инвентаризационные</w:t>
      </w:r>
      <w:r>
        <w:rPr>
          <w:spacing w:val="-7"/>
        </w:rPr>
        <w:t xml:space="preserve"> </w:t>
      </w:r>
      <w:r>
        <w:rPr>
          <w:spacing w:val="-2"/>
        </w:rPr>
        <w:t>описи;</w:t>
      </w:r>
    </w:p>
    <w:p w:rsidR="00AF7B82" w:rsidRDefault="00E56A9A">
      <w:pPr>
        <w:pStyle w:val="a3"/>
        <w:spacing w:line="276" w:lineRule="exact"/>
        <w:ind w:left="1277"/>
        <w:jc w:val="both"/>
      </w:pPr>
      <w:r>
        <w:rPr>
          <w:rFonts w:ascii="MS UI Gothic" w:hAnsi="MS UI Gothic"/>
          <w:sz w:val="21"/>
        </w:rPr>
        <w:t>⁻</w:t>
      </w:r>
      <w:r>
        <w:rPr>
          <w:rFonts w:ascii="MS UI Gothic" w:hAnsi="MS UI Gothic"/>
          <w:spacing w:val="32"/>
          <w:sz w:val="21"/>
        </w:rPr>
        <w:t xml:space="preserve">  </w:t>
      </w:r>
      <w:r>
        <w:t>проводить</w:t>
      </w:r>
      <w:r>
        <w:rPr>
          <w:spacing w:val="-6"/>
        </w:rPr>
        <w:t xml:space="preserve"> </w:t>
      </w:r>
      <w:r>
        <w:t>физический</w:t>
      </w:r>
      <w:r>
        <w:rPr>
          <w:spacing w:val="-10"/>
        </w:rPr>
        <w:t xml:space="preserve"> </w:t>
      </w:r>
      <w:r>
        <w:t>подсчет</w:t>
      </w:r>
      <w:r>
        <w:rPr>
          <w:spacing w:val="-8"/>
        </w:rPr>
        <w:t xml:space="preserve"> </w:t>
      </w:r>
      <w:r>
        <w:rPr>
          <w:spacing w:val="-2"/>
        </w:rPr>
        <w:t>активов;</w:t>
      </w:r>
    </w:p>
    <w:p w:rsidR="00AF7B82" w:rsidRDefault="00E56A9A">
      <w:pPr>
        <w:pStyle w:val="a3"/>
        <w:spacing w:before="2" w:line="232" w:lineRule="auto"/>
        <w:ind w:left="1562" w:right="416" w:hanging="286"/>
        <w:jc w:val="both"/>
      </w:pPr>
      <w:r>
        <w:rPr>
          <w:rFonts w:ascii="MS UI Gothic" w:hAnsi="MS UI Gothic"/>
          <w:sz w:val="21"/>
        </w:rPr>
        <w:t xml:space="preserve">⁻ </w:t>
      </w:r>
      <w:r>
        <w:t>составлять сличительные ведомости и устанавливать соответствие данных о фактическом наличии средств данным бухгалтерского учета;</w:t>
      </w:r>
    </w:p>
    <w:p w:rsidR="00AF7B82" w:rsidRDefault="00E56A9A">
      <w:pPr>
        <w:pStyle w:val="a3"/>
        <w:spacing w:before="9" w:line="232" w:lineRule="auto"/>
        <w:ind w:left="1562" w:right="418" w:hanging="286"/>
        <w:jc w:val="both"/>
      </w:pPr>
      <w:r>
        <w:rPr>
          <w:rFonts w:ascii="MS UI Gothic" w:hAnsi="MS UI Gothic"/>
          <w:sz w:val="21"/>
        </w:rPr>
        <w:t>⁻</w:t>
      </w:r>
      <w:r>
        <w:rPr>
          <w:rFonts w:ascii="MS UI Gothic" w:hAnsi="MS UI Gothic"/>
          <w:spacing w:val="40"/>
          <w:sz w:val="21"/>
        </w:rPr>
        <w:t xml:space="preserve"> </w:t>
      </w:r>
      <w:r>
        <w:t>выполнять работу по инвентаризации основных средств и отражать ее результаты в бухгалтерских проводках;</w:t>
      </w:r>
    </w:p>
    <w:p w:rsidR="00AF7B82" w:rsidRDefault="00E56A9A">
      <w:pPr>
        <w:pStyle w:val="a3"/>
        <w:spacing w:before="9" w:line="232" w:lineRule="auto"/>
        <w:ind w:left="1562" w:right="415" w:hanging="286"/>
        <w:jc w:val="both"/>
      </w:pPr>
      <w:r>
        <w:rPr>
          <w:rFonts w:ascii="MS UI Gothic" w:hAnsi="MS UI Gothic"/>
          <w:sz w:val="21"/>
        </w:rPr>
        <w:t xml:space="preserve">⁻ </w:t>
      </w:r>
      <w:r>
        <w:t>выполнять работу по инвентаризации нематериальных активов и отражать ее результаты в бухгалтерских проводках;</w:t>
      </w:r>
    </w:p>
    <w:p w:rsidR="00AF7B82" w:rsidRDefault="00E56A9A">
      <w:pPr>
        <w:pStyle w:val="a3"/>
        <w:spacing w:before="10" w:line="232" w:lineRule="auto"/>
        <w:ind w:left="1562" w:right="418" w:hanging="286"/>
        <w:jc w:val="both"/>
      </w:pPr>
      <w:r>
        <w:rPr>
          <w:rFonts w:ascii="MS UI Gothic" w:hAnsi="MS UI Gothic"/>
          <w:sz w:val="21"/>
        </w:rPr>
        <w:t>⁻</w:t>
      </w:r>
      <w:r>
        <w:rPr>
          <w:rFonts w:ascii="MS UI Gothic" w:hAnsi="MS UI Gothic"/>
          <w:spacing w:val="40"/>
          <w:sz w:val="21"/>
        </w:rPr>
        <w:t xml:space="preserve"> </w:t>
      </w:r>
      <w:r>
        <w:t>выполнять работу по инвентаризации и переоценке материально-производственных запасов и отражать ее результаты в бухгалтерских проводках;</w:t>
      </w:r>
    </w:p>
    <w:p w:rsidR="00AF7B82" w:rsidRDefault="00E56A9A">
      <w:pPr>
        <w:pStyle w:val="a3"/>
        <w:spacing w:before="5" w:line="237" w:lineRule="auto"/>
        <w:ind w:left="1562" w:right="415" w:hanging="286"/>
        <w:jc w:val="both"/>
      </w:pPr>
      <w:r>
        <w:rPr>
          <w:rFonts w:ascii="MS UI Gothic" w:hAnsi="MS UI Gothic"/>
          <w:sz w:val="21"/>
        </w:rPr>
        <w:t>⁻</w:t>
      </w:r>
      <w:r>
        <w:rPr>
          <w:rFonts w:ascii="MS UI Gothic" w:hAnsi="MS UI Gothic"/>
          <w:spacing w:val="80"/>
          <w:sz w:val="21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бухгалтерские</w:t>
      </w:r>
      <w:r>
        <w:rPr>
          <w:spacing w:val="-8"/>
        </w:rPr>
        <w:t xml:space="preserve"> </w:t>
      </w:r>
      <w:r>
        <w:t>проводки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отражению</w:t>
      </w:r>
      <w:r>
        <w:rPr>
          <w:spacing w:val="-7"/>
        </w:rPr>
        <w:t xml:space="preserve"> </w:t>
      </w:r>
      <w:r>
        <w:t>недостачи</w:t>
      </w:r>
      <w:r>
        <w:rPr>
          <w:spacing w:val="-6"/>
        </w:rPr>
        <w:t xml:space="preserve"> </w:t>
      </w:r>
      <w:r>
        <w:t>активов,</w:t>
      </w:r>
      <w:r>
        <w:rPr>
          <w:spacing w:val="-7"/>
        </w:rPr>
        <w:t xml:space="preserve"> </w:t>
      </w:r>
      <w:r>
        <w:t>выявленных</w:t>
      </w:r>
      <w:r>
        <w:rPr>
          <w:spacing w:val="-5"/>
        </w:rPr>
        <w:t xml:space="preserve"> </w:t>
      </w:r>
      <w:r>
        <w:t>в ходе инвентаризации, независимо от причин их возникновения с целью контроля на счете 94 "Недостачи и потери от порчи ценностей";</w:t>
      </w:r>
    </w:p>
    <w:p w:rsidR="00AF7B82" w:rsidRDefault="00E56A9A">
      <w:pPr>
        <w:pStyle w:val="a3"/>
        <w:spacing w:before="6" w:line="232" w:lineRule="auto"/>
        <w:ind w:left="1562" w:right="417" w:hanging="286"/>
        <w:jc w:val="both"/>
      </w:pPr>
      <w:r>
        <w:rPr>
          <w:rFonts w:ascii="MS UI Gothic" w:hAnsi="MS UI Gothic"/>
          <w:sz w:val="21"/>
        </w:rPr>
        <w:t>⁻</w:t>
      </w:r>
      <w:r>
        <w:rPr>
          <w:rFonts w:ascii="MS UI Gothic" w:hAnsi="MS UI Gothic"/>
          <w:spacing w:val="80"/>
          <w:sz w:val="21"/>
        </w:rPr>
        <w:t xml:space="preserve"> </w:t>
      </w:r>
      <w:r>
        <w:t>формировать бухгалтерские проводки по списанию недостач в зависимости от причин их возникновения;</w:t>
      </w:r>
    </w:p>
    <w:p w:rsidR="00AF7B82" w:rsidRDefault="00E56A9A">
      <w:pPr>
        <w:pStyle w:val="a3"/>
        <w:spacing w:before="3" w:line="280" w:lineRule="exact"/>
        <w:ind w:left="1277"/>
        <w:jc w:val="both"/>
      </w:pPr>
      <w:r>
        <w:rPr>
          <w:rFonts w:ascii="MS UI Gothic" w:hAnsi="MS UI Gothic"/>
          <w:sz w:val="21"/>
        </w:rPr>
        <w:t>⁻</w:t>
      </w:r>
      <w:r>
        <w:rPr>
          <w:rFonts w:ascii="MS UI Gothic" w:hAnsi="MS UI Gothic"/>
          <w:spacing w:val="33"/>
          <w:sz w:val="21"/>
        </w:rPr>
        <w:t xml:space="preserve">  </w:t>
      </w:r>
      <w:r>
        <w:t>составлять</w:t>
      </w:r>
      <w:r>
        <w:rPr>
          <w:spacing w:val="-6"/>
        </w:rPr>
        <w:t xml:space="preserve"> </w:t>
      </w:r>
      <w:r>
        <w:t>акт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rPr>
          <w:spacing w:val="-2"/>
        </w:rPr>
        <w:t>инвентаризации;</w:t>
      </w:r>
    </w:p>
    <w:p w:rsidR="00AF7B82" w:rsidRDefault="00E56A9A">
      <w:pPr>
        <w:pStyle w:val="a3"/>
        <w:spacing w:line="276" w:lineRule="exact"/>
        <w:ind w:left="1277"/>
        <w:jc w:val="both"/>
      </w:pPr>
      <w:r>
        <w:rPr>
          <w:rFonts w:ascii="MS UI Gothic" w:hAnsi="MS UI Gothic"/>
          <w:sz w:val="21"/>
        </w:rPr>
        <w:t>⁻</w:t>
      </w:r>
      <w:r>
        <w:rPr>
          <w:rFonts w:ascii="MS UI Gothic" w:hAnsi="MS UI Gothic"/>
          <w:spacing w:val="33"/>
          <w:sz w:val="21"/>
        </w:rPr>
        <w:t xml:space="preserve">  </w:t>
      </w:r>
      <w:r>
        <w:t>проводить</w:t>
      </w:r>
      <w:r>
        <w:rPr>
          <w:spacing w:val="-5"/>
        </w:rPr>
        <w:t xml:space="preserve"> </w:t>
      </w:r>
      <w:r>
        <w:t>выверку</w:t>
      </w:r>
      <w:r>
        <w:rPr>
          <w:spacing w:val="-12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rPr>
          <w:spacing w:val="-2"/>
        </w:rPr>
        <w:t>обязательств;</w:t>
      </w:r>
    </w:p>
    <w:p w:rsidR="00AF7B82" w:rsidRDefault="00E56A9A">
      <w:pPr>
        <w:pStyle w:val="a3"/>
        <w:tabs>
          <w:tab w:val="left" w:pos="1562"/>
          <w:tab w:val="left" w:pos="3043"/>
          <w:tab w:val="left" w:pos="3422"/>
          <w:tab w:val="left" w:pos="5342"/>
          <w:tab w:val="left" w:pos="6888"/>
          <w:tab w:val="left" w:pos="7284"/>
          <w:tab w:val="left" w:pos="8940"/>
        </w:tabs>
        <w:spacing w:before="2" w:line="232" w:lineRule="auto"/>
        <w:ind w:left="1562" w:right="417" w:hanging="286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инвентаризации</w:t>
      </w:r>
      <w:r>
        <w:tab/>
      </w:r>
      <w:r>
        <w:rPr>
          <w:spacing w:val="-2"/>
        </w:rPr>
        <w:t>дебиторской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кредиторской</w:t>
      </w:r>
      <w:r>
        <w:tab/>
      </w:r>
      <w:r>
        <w:rPr>
          <w:spacing w:val="-2"/>
        </w:rPr>
        <w:t>задолженности организации;</w:t>
      </w:r>
    </w:p>
    <w:p w:rsidR="00AF7B82" w:rsidRDefault="00E56A9A">
      <w:pPr>
        <w:pStyle w:val="a3"/>
        <w:tabs>
          <w:tab w:val="left" w:pos="1562"/>
        </w:tabs>
        <w:spacing w:before="3" w:line="280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проводить</w:t>
      </w:r>
      <w:r>
        <w:rPr>
          <w:spacing w:val="3"/>
        </w:rPr>
        <w:t xml:space="preserve"> </w:t>
      </w:r>
      <w:r>
        <w:rPr>
          <w:spacing w:val="-2"/>
        </w:rPr>
        <w:t>инвентаризацию</w:t>
      </w:r>
      <w:r>
        <w:rPr>
          <w:spacing w:val="5"/>
        </w:rPr>
        <w:t xml:space="preserve"> </w:t>
      </w:r>
      <w:r>
        <w:rPr>
          <w:spacing w:val="-2"/>
        </w:rPr>
        <w:t>расчетов;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определять</w:t>
      </w:r>
      <w:r>
        <w:rPr>
          <w:spacing w:val="-10"/>
        </w:rPr>
        <w:t xml:space="preserve"> </w:t>
      </w:r>
      <w:r>
        <w:t>реальное</w:t>
      </w:r>
      <w:r>
        <w:rPr>
          <w:spacing w:val="-11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rPr>
          <w:spacing w:val="-2"/>
        </w:rPr>
        <w:t>расчетов;</w:t>
      </w:r>
    </w:p>
    <w:p w:rsidR="00AF7B82" w:rsidRDefault="00E56A9A">
      <w:pPr>
        <w:pStyle w:val="a3"/>
        <w:tabs>
          <w:tab w:val="left" w:pos="1562"/>
        </w:tabs>
        <w:spacing w:before="3" w:line="232" w:lineRule="auto"/>
        <w:ind w:left="1562" w:right="418" w:hanging="286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выявлять</w:t>
      </w:r>
      <w:r>
        <w:rPr>
          <w:spacing w:val="80"/>
        </w:rPr>
        <w:t xml:space="preserve"> </w:t>
      </w:r>
      <w:r>
        <w:t>задолженность,</w:t>
      </w:r>
      <w:r>
        <w:rPr>
          <w:spacing w:val="80"/>
        </w:rPr>
        <w:t xml:space="preserve"> </w:t>
      </w:r>
      <w:r>
        <w:t>нереальную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взыскания,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принятия</w:t>
      </w:r>
      <w:r>
        <w:rPr>
          <w:spacing w:val="80"/>
        </w:rPr>
        <w:t xml:space="preserve"> </w:t>
      </w:r>
      <w:r>
        <w:t>мер</w:t>
      </w:r>
      <w:r>
        <w:rPr>
          <w:spacing w:val="80"/>
        </w:rPr>
        <w:t xml:space="preserve"> </w:t>
      </w:r>
      <w:r>
        <w:t>к взысканию задолженности с должников либо к списанию ее с учета;</w:t>
      </w:r>
    </w:p>
    <w:p w:rsidR="00AF7B82" w:rsidRDefault="00E56A9A">
      <w:pPr>
        <w:pStyle w:val="a3"/>
        <w:tabs>
          <w:tab w:val="left" w:pos="1562"/>
        </w:tabs>
        <w:spacing w:before="10" w:line="232" w:lineRule="auto"/>
        <w:ind w:left="1562" w:right="418" w:hanging="286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проводить инвентаризацию недостач и потерь от порчи ценностей (счет 94), целевого финансирования (счет 86), доходов будущих периодов (счет 98);</w:t>
      </w:r>
    </w:p>
    <w:p w:rsidR="00AF7B82" w:rsidRDefault="00E56A9A">
      <w:pPr>
        <w:pStyle w:val="a3"/>
        <w:tabs>
          <w:tab w:val="left" w:pos="1562"/>
        </w:tabs>
        <w:spacing w:before="9" w:line="232" w:lineRule="auto"/>
        <w:ind w:left="1562" w:right="418" w:hanging="286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проводить</w:t>
      </w:r>
      <w:r>
        <w:rPr>
          <w:spacing w:val="80"/>
        </w:rPr>
        <w:t xml:space="preserve"> </w:t>
      </w:r>
      <w:r>
        <w:t>сбор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объекта</w:t>
      </w:r>
      <w:r>
        <w:rPr>
          <w:spacing w:val="80"/>
        </w:rPr>
        <w:t xml:space="preserve"> </w:t>
      </w:r>
      <w:r>
        <w:t>внутреннего</w:t>
      </w:r>
      <w:r>
        <w:rPr>
          <w:spacing w:val="80"/>
        </w:rPr>
        <w:t xml:space="preserve"> </w:t>
      </w:r>
      <w:r>
        <w:t>контроля</w:t>
      </w:r>
      <w:r>
        <w:rPr>
          <w:spacing w:val="80"/>
        </w:rPr>
        <w:t xml:space="preserve"> </w:t>
      </w:r>
      <w:r>
        <w:t>по выполнению требований правовой и нормативной базы и внутренних регламентов;</w:t>
      </w:r>
    </w:p>
    <w:p w:rsidR="00AF7B82" w:rsidRDefault="00AF7B82">
      <w:pPr>
        <w:pStyle w:val="a3"/>
        <w:spacing w:line="232" w:lineRule="auto"/>
        <w:sectPr w:rsidR="00AF7B82">
          <w:pgSz w:w="11900" w:h="16840"/>
          <w:pgMar w:top="1060" w:right="425" w:bottom="1200" w:left="566" w:header="0" w:footer="1018" w:gutter="0"/>
          <w:cols w:space="720"/>
        </w:sectPr>
      </w:pPr>
    </w:p>
    <w:p w:rsidR="00AF7B82" w:rsidRDefault="00E56A9A">
      <w:pPr>
        <w:pStyle w:val="a3"/>
        <w:tabs>
          <w:tab w:val="left" w:pos="1562"/>
        </w:tabs>
        <w:spacing w:before="61" w:line="228" w:lineRule="auto"/>
        <w:ind w:left="1562" w:right="418" w:hanging="286"/>
      </w:pPr>
      <w:r>
        <w:rPr>
          <w:rFonts w:ascii="MS UI Gothic" w:hAnsi="MS UI Gothic"/>
          <w:spacing w:val="-10"/>
        </w:rPr>
        <w:lastRenderedPageBreak/>
        <w:t>⁻</w:t>
      </w:r>
      <w:r>
        <w:rPr>
          <w:rFonts w:ascii="MS UI Gothic" w:hAnsi="MS UI Gothic"/>
        </w:rPr>
        <w:tab/>
      </w:r>
      <w:r>
        <w:t>выполнять</w:t>
      </w:r>
      <w:r>
        <w:rPr>
          <w:spacing w:val="40"/>
        </w:rPr>
        <w:t xml:space="preserve"> </w:t>
      </w:r>
      <w:r>
        <w:t>контрольные</w:t>
      </w:r>
      <w:r>
        <w:rPr>
          <w:spacing w:val="40"/>
        </w:rPr>
        <w:t xml:space="preserve"> </w:t>
      </w:r>
      <w:r>
        <w:t>процедуры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документирование,</w:t>
      </w:r>
      <w:r>
        <w:rPr>
          <w:spacing w:val="40"/>
        </w:rPr>
        <w:t xml:space="preserve"> </w:t>
      </w:r>
      <w:r>
        <w:t>готовить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оформлять завершающие материалы по результатам внутреннего контроля.</w:t>
      </w:r>
    </w:p>
    <w:p w:rsidR="00AF7B82" w:rsidRDefault="00E56A9A">
      <w:pPr>
        <w:pStyle w:val="3"/>
        <w:spacing w:before="6" w:line="266" w:lineRule="exact"/>
      </w:pPr>
      <w:r>
        <w:rPr>
          <w:spacing w:val="-2"/>
        </w:rPr>
        <w:t>знать:</w:t>
      </w:r>
    </w:p>
    <w:p w:rsidR="00AF7B82" w:rsidRDefault="00E56A9A">
      <w:pPr>
        <w:pStyle w:val="a3"/>
        <w:tabs>
          <w:tab w:val="left" w:pos="1562"/>
        </w:tabs>
        <w:spacing w:line="281" w:lineRule="exact"/>
        <w:ind w:left="1277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</w:t>
      </w:r>
      <w:r>
        <w:rPr>
          <w:spacing w:val="-5"/>
        </w:rPr>
        <w:t xml:space="preserve"> </w:t>
      </w:r>
      <w:r>
        <w:rPr>
          <w:spacing w:val="-2"/>
        </w:rPr>
        <w:t>нормативные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законодательные</w:t>
      </w:r>
      <w:r>
        <w:rPr>
          <w:spacing w:val="-5"/>
        </w:rPr>
        <w:t xml:space="preserve"> </w:t>
      </w:r>
      <w:r>
        <w:rPr>
          <w:spacing w:val="-2"/>
        </w:rPr>
        <w:t>документы</w:t>
      </w:r>
      <w:r>
        <w:rPr>
          <w:spacing w:val="-6"/>
        </w:rPr>
        <w:t xml:space="preserve"> </w:t>
      </w:r>
      <w:r>
        <w:rPr>
          <w:spacing w:val="-2"/>
        </w:rPr>
        <w:t>регулирующие</w:t>
      </w:r>
      <w:r>
        <w:rPr>
          <w:spacing w:val="-6"/>
        </w:rPr>
        <w:t xml:space="preserve"> </w:t>
      </w:r>
      <w:r>
        <w:rPr>
          <w:spacing w:val="-2"/>
        </w:rPr>
        <w:t>оплату</w:t>
      </w:r>
      <w:r>
        <w:rPr>
          <w:spacing w:val="-10"/>
        </w:rPr>
        <w:t xml:space="preserve"> </w:t>
      </w:r>
      <w:r>
        <w:rPr>
          <w:spacing w:val="-2"/>
        </w:rPr>
        <w:t>труда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России;</w:t>
      </w:r>
    </w:p>
    <w:p w:rsidR="00AF7B82" w:rsidRDefault="00E56A9A">
      <w:pPr>
        <w:pStyle w:val="a3"/>
        <w:tabs>
          <w:tab w:val="left" w:pos="1562"/>
        </w:tabs>
        <w:spacing w:line="292" w:lineRule="exact"/>
        <w:ind w:left="1277"/>
      </w:pPr>
      <w:r>
        <w:rPr>
          <w:rFonts w:ascii="MS UI Gothic" w:hAnsi="MS UI Gothic"/>
          <w:spacing w:val="-10"/>
        </w:rPr>
        <w:t>⁻</w:t>
      </w:r>
      <w:r>
        <w:rPr>
          <w:rFonts w:ascii="MS UI Gothic" w:hAnsi="MS UI Gothic"/>
        </w:rPr>
        <w:tab/>
      </w:r>
      <w:r>
        <w:rPr>
          <w:spacing w:val="-2"/>
        </w:rPr>
        <w:t>*правила</w:t>
      </w:r>
      <w:r>
        <w:t xml:space="preserve"> </w:t>
      </w:r>
      <w:r>
        <w:rPr>
          <w:spacing w:val="-2"/>
        </w:rPr>
        <w:t>документального</w:t>
      </w:r>
      <w:r>
        <w:rPr>
          <w:spacing w:val="1"/>
        </w:rPr>
        <w:t xml:space="preserve"> </w:t>
      </w:r>
      <w:r>
        <w:rPr>
          <w:spacing w:val="-2"/>
        </w:rPr>
        <w:t>оформления</w:t>
      </w:r>
      <w:r>
        <w:rPr>
          <w:spacing w:val="1"/>
        </w:rPr>
        <w:t xml:space="preserve"> </w:t>
      </w:r>
      <w:r>
        <w:rPr>
          <w:spacing w:val="-2"/>
        </w:rPr>
        <w:t>расчетов</w:t>
      </w:r>
      <w:r>
        <w:t xml:space="preserve"> </w:t>
      </w:r>
      <w:r>
        <w:rPr>
          <w:spacing w:val="-2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оплате</w:t>
      </w:r>
      <w:r>
        <w:t xml:space="preserve"> </w:t>
      </w:r>
      <w:r>
        <w:rPr>
          <w:spacing w:val="-2"/>
        </w:rPr>
        <w:t>труда;</w:t>
      </w:r>
    </w:p>
    <w:p w:rsidR="00AF7B82" w:rsidRDefault="00E56A9A">
      <w:pPr>
        <w:pStyle w:val="a3"/>
        <w:tabs>
          <w:tab w:val="left" w:pos="1562"/>
        </w:tabs>
        <w:spacing w:before="241" w:line="280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учет</w:t>
      </w:r>
      <w:r>
        <w:rPr>
          <w:spacing w:val="-11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rPr>
          <w:spacing w:val="-2"/>
        </w:rPr>
        <w:t>оплаты;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учет</w:t>
      </w:r>
      <w:r>
        <w:rPr>
          <w:spacing w:val="-12"/>
        </w:rPr>
        <w:t xml:space="preserve"> </w:t>
      </w:r>
      <w:r>
        <w:t>удержаний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заработной</w:t>
      </w:r>
      <w:r>
        <w:rPr>
          <w:spacing w:val="-14"/>
        </w:rPr>
        <w:t xml:space="preserve"> </w:t>
      </w:r>
      <w:r>
        <w:t>платы</w:t>
      </w:r>
      <w:r>
        <w:rPr>
          <w:spacing w:val="-15"/>
        </w:rPr>
        <w:t xml:space="preserve"> </w:t>
      </w:r>
      <w:r>
        <w:rPr>
          <w:spacing w:val="-2"/>
        </w:rPr>
        <w:t>работников;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учет</w:t>
      </w:r>
      <w:r>
        <w:rPr>
          <w:spacing w:val="-3"/>
        </w:rPr>
        <w:t xml:space="preserve"> </w:t>
      </w:r>
      <w:r>
        <w:rPr>
          <w:spacing w:val="-2"/>
        </w:rPr>
        <w:t>финансовых результатов</w:t>
      </w:r>
      <w:r>
        <w:rPr>
          <w:spacing w:val="-3"/>
        </w:rPr>
        <w:t xml:space="preserve"> </w:t>
      </w:r>
      <w:r>
        <w:rPr>
          <w:spacing w:val="-2"/>
        </w:rPr>
        <w:t>и использования</w:t>
      </w:r>
      <w:r>
        <w:rPr>
          <w:spacing w:val="-6"/>
        </w:rPr>
        <w:t xml:space="preserve"> </w:t>
      </w:r>
      <w:r>
        <w:rPr>
          <w:spacing w:val="-2"/>
        </w:rPr>
        <w:t>прибыли;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учет</w:t>
      </w:r>
      <w:r>
        <w:rPr>
          <w:spacing w:val="-15"/>
        </w:rPr>
        <w:t xml:space="preserve"> </w:t>
      </w:r>
      <w:r>
        <w:t>финансовых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обычным</w:t>
      </w:r>
      <w:r>
        <w:rPr>
          <w:spacing w:val="-15"/>
        </w:rPr>
        <w:t xml:space="preserve"> </w:t>
      </w:r>
      <w:r>
        <w:t>видам</w:t>
      </w:r>
      <w:r>
        <w:rPr>
          <w:spacing w:val="-15"/>
        </w:rPr>
        <w:t xml:space="preserve"> </w:t>
      </w:r>
      <w:r>
        <w:rPr>
          <w:spacing w:val="-2"/>
        </w:rPr>
        <w:t>деятельности;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учет</w:t>
      </w:r>
      <w:r>
        <w:rPr>
          <w:spacing w:val="-3"/>
        </w:rPr>
        <w:t xml:space="preserve"> </w:t>
      </w:r>
      <w:r>
        <w:rPr>
          <w:spacing w:val="-2"/>
        </w:rPr>
        <w:t>финансовых</w:t>
      </w:r>
      <w:r>
        <w:rPr>
          <w:spacing w:val="-1"/>
        </w:rPr>
        <w:t xml:space="preserve"> </w:t>
      </w:r>
      <w:r>
        <w:rPr>
          <w:spacing w:val="-2"/>
        </w:rP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>прочим</w:t>
      </w:r>
      <w:r>
        <w:rPr>
          <w:spacing w:val="-4"/>
        </w:rPr>
        <w:t xml:space="preserve"> </w:t>
      </w:r>
      <w:r>
        <w:rPr>
          <w:spacing w:val="-2"/>
        </w:rPr>
        <w:t>видам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учет</w:t>
      </w:r>
      <w:r>
        <w:rPr>
          <w:spacing w:val="4"/>
        </w:rPr>
        <w:t xml:space="preserve"> </w:t>
      </w:r>
      <w:r>
        <w:rPr>
          <w:spacing w:val="-2"/>
        </w:rPr>
        <w:t>нераспределенной</w:t>
      </w:r>
      <w:r>
        <w:rPr>
          <w:spacing w:val="5"/>
        </w:rPr>
        <w:t xml:space="preserve"> </w:t>
      </w:r>
      <w:r>
        <w:rPr>
          <w:spacing w:val="-2"/>
        </w:rPr>
        <w:t>прибыли;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учет</w:t>
      </w:r>
      <w:r>
        <w:rPr>
          <w:spacing w:val="-13"/>
        </w:rPr>
        <w:t xml:space="preserve"> </w:t>
      </w:r>
      <w:r>
        <w:t>собственного</w:t>
      </w:r>
      <w:r>
        <w:rPr>
          <w:spacing w:val="-15"/>
        </w:rPr>
        <w:t xml:space="preserve"> </w:t>
      </w:r>
      <w:r>
        <w:rPr>
          <w:spacing w:val="-2"/>
        </w:rPr>
        <w:t>капитала: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учет</w:t>
      </w:r>
      <w:r>
        <w:rPr>
          <w:spacing w:val="-9"/>
        </w:rPr>
        <w:t xml:space="preserve"> </w:t>
      </w:r>
      <w:r>
        <w:t>уставного</w:t>
      </w:r>
      <w:r>
        <w:rPr>
          <w:spacing w:val="-13"/>
        </w:rPr>
        <w:t xml:space="preserve"> </w:t>
      </w:r>
      <w:r>
        <w:rPr>
          <w:spacing w:val="-2"/>
        </w:rPr>
        <w:t>капитала;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учет</w:t>
      </w:r>
      <w:r>
        <w:rPr>
          <w:spacing w:val="-11"/>
        </w:rPr>
        <w:t xml:space="preserve"> </w:t>
      </w:r>
      <w:r>
        <w:t>резервного</w:t>
      </w:r>
      <w:r>
        <w:rPr>
          <w:spacing w:val="-11"/>
        </w:rPr>
        <w:t xml:space="preserve"> </w:t>
      </w:r>
      <w:r>
        <w:t>капитала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целевого</w:t>
      </w:r>
      <w:r>
        <w:rPr>
          <w:spacing w:val="-11"/>
        </w:rPr>
        <w:t xml:space="preserve"> </w:t>
      </w:r>
      <w:r>
        <w:rPr>
          <w:spacing w:val="-2"/>
        </w:rPr>
        <w:t>финансирования;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учет</w:t>
      </w:r>
      <w:r>
        <w:rPr>
          <w:spacing w:val="-9"/>
        </w:rPr>
        <w:t xml:space="preserve"> </w:t>
      </w:r>
      <w:r>
        <w:t>кредитов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займов;</w:t>
      </w:r>
    </w:p>
    <w:p w:rsidR="00AF7B82" w:rsidRDefault="00E56A9A">
      <w:pPr>
        <w:pStyle w:val="a3"/>
        <w:tabs>
          <w:tab w:val="left" w:pos="1562"/>
        </w:tabs>
        <w:spacing w:before="3" w:line="232" w:lineRule="auto"/>
        <w:ind w:left="1562" w:right="418" w:hanging="286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нормативные</w:t>
      </w:r>
      <w:r>
        <w:rPr>
          <w:spacing w:val="40"/>
        </w:rPr>
        <w:t xml:space="preserve"> </w:t>
      </w:r>
      <w:r>
        <w:t>правовые</w:t>
      </w:r>
      <w:r>
        <w:rPr>
          <w:spacing w:val="40"/>
        </w:rPr>
        <w:t xml:space="preserve"> </w:t>
      </w:r>
      <w:r>
        <w:t>акты,</w:t>
      </w:r>
      <w:r>
        <w:rPr>
          <w:spacing w:val="40"/>
        </w:rPr>
        <w:t xml:space="preserve"> </w:t>
      </w:r>
      <w:r>
        <w:t>регулирующие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инвентаризации активов и обязательств;</w:t>
      </w:r>
    </w:p>
    <w:p w:rsidR="00AF7B82" w:rsidRDefault="00E56A9A">
      <w:pPr>
        <w:pStyle w:val="a3"/>
        <w:tabs>
          <w:tab w:val="left" w:pos="1562"/>
        </w:tabs>
        <w:spacing w:before="3" w:line="280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основные</w:t>
      </w:r>
      <w:r>
        <w:rPr>
          <w:spacing w:val="-12"/>
        </w:rPr>
        <w:t xml:space="preserve"> </w:t>
      </w:r>
      <w:r>
        <w:t>понятия</w:t>
      </w:r>
      <w:r>
        <w:rPr>
          <w:spacing w:val="-10"/>
        </w:rPr>
        <w:t xml:space="preserve"> </w:t>
      </w:r>
      <w:r>
        <w:t>инвентаризации</w:t>
      </w:r>
      <w:r>
        <w:rPr>
          <w:spacing w:val="-9"/>
        </w:rPr>
        <w:t xml:space="preserve"> </w:t>
      </w:r>
      <w:r>
        <w:rPr>
          <w:spacing w:val="-2"/>
        </w:rPr>
        <w:t>активов;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характеристику</w:t>
      </w:r>
      <w:r>
        <w:rPr>
          <w:spacing w:val="-10"/>
        </w:rPr>
        <w:t xml:space="preserve"> </w:t>
      </w:r>
      <w:r>
        <w:rPr>
          <w:spacing w:val="-2"/>
        </w:rPr>
        <w:t>объектов,</w:t>
      </w:r>
      <w:r>
        <w:rPr>
          <w:spacing w:val="-1"/>
        </w:rPr>
        <w:t xml:space="preserve"> </w:t>
      </w:r>
      <w:r>
        <w:rPr>
          <w:spacing w:val="-2"/>
        </w:rPr>
        <w:t>подлежащих</w:t>
      </w:r>
      <w:r>
        <w:rPr>
          <w:spacing w:val="1"/>
        </w:rPr>
        <w:t xml:space="preserve"> </w:t>
      </w:r>
      <w:r>
        <w:rPr>
          <w:spacing w:val="-2"/>
        </w:rPr>
        <w:t>инвентаризации;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цели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периодичность</w:t>
      </w:r>
      <w:r>
        <w:rPr>
          <w:spacing w:val="-13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инвентаризации</w:t>
      </w:r>
      <w:r>
        <w:rPr>
          <w:spacing w:val="-13"/>
        </w:rPr>
        <w:t xml:space="preserve"> </w:t>
      </w:r>
      <w:r>
        <w:rPr>
          <w:spacing w:val="-2"/>
        </w:rPr>
        <w:t>имущества;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задачи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инвентаризационной</w:t>
      </w:r>
      <w:r>
        <w:rPr>
          <w:spacing w:val="-10"/>
        </w:rPr>
        <w:t xml:space="preserve"> </w:t>
      </w:r>
      <w:r>
        <w:rPr>
          <w:spacing w:val="-2"/>
        </w:rPr>
        <w:t>комиссии;</w:t>
      </w:r>
    </w:p>
    <w:p w:rsidR="00AF7B82" w:rsidRDefault="00E56A9A">
      <w:pPr>
        <w:pStyle w:val="a3"/>
        <w:tabs>
          <w:tab w:val="left" w:pos="1562"/>
        </w:tabs>
        <w:spacing w:before="3" w:line="232" w:lineRule="auto"/>
        <w:ind w:left="1562" w:right="418" w:hanging="286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процесс подготовки к инвентаризации, порядок подготовки регистров аналитического учета по объектам инвентаризации;</w:t>
      </w:r>
    </w:p>
    <w:p w:rsidR="00AF7B82" w:rsidRDefault="00E56A9A">
      <w:pPr>
        <w:pStyle w:val="a3"/>
        <w:tabs>
          <w:tab w:val="left" w:pos="1562"/>
        </w:tabs>
        <w:spacing w:before="9" w:line="232" w:lineRule="auto"/>
        <w:ind w:left="1562" w:right="418" w:hanging="286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перечень</w:t>
      </w:r>
      <w:r>
        <w:rPr>
          <w:spacing w:val="32"/>
        </w:rPr>
        <w:t xml:space="preserve"> </w:t>
      </w:r>
      <w:r>
        <w:t>лиц,</w:t>
      </w:r>
      <w:r>
        <w:rPr>
          <w:spacing w:val="31"/>
        </w:rPr>
        <w:t xml:space="preserve"> </w:t>
      </w:r>
      <w:r>
        <w:t>ответственных</w:t>
      </w:r>
      <w:r>
        <w:rPr>
          <w:spacing w:val="31"/>
        </w:rPr>
        <w:t xml:space="preserve"> </w:t>
      </w:r>
      <w:r>
        <w:t>за</w:t>
      </w:r>
      <w:r>
        <w:rPr>
          <w:spacing w:val="30"/>
        </w:rPr>
        <w:t xml:space="preserve"> </w:t>
      </w:r>
      <w:r>
        <w:t>подготовительный</w:t>
      </w:r>
      <w:r>
        <w:rPr>
          <w:spacing w:val="33"/>
        </w:rPr>
        <w:t xml:space="preserve"> </w:t>
      </w:r>
      <w:r>
        <w:t>этап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подбора</w:t>
      </w:r>
      <w:r>
        <w:rPr>
          <w:spacing w:val="30"/>
        </w:rPr>
        <w:t xml:space="preserve"> </w:t>
      </w:r>
      <w:r>
        <w:t>документации, необходимой для проведения инвентаризации;</w:t>
      </w:r>
    </w:p>
    <w:p w:rsidR="00AF7B82" w:rsidRDefault="00E56A9A">
      <w:pPr>
        <w:pStyle w:val="a3"/>
        <w:tabs>
          <w:tab w:val="left" w:pos="1562"/>
        </w:tabs>
        <w:spacing w:before="3" w:line="280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приемы</w:t>
      </w:r>
      <w:r>
        <w:rPr>
          <w:spacing w:val="-4"/>
        </w:rPr>
        <w:t xml:space="preserve"> </w:t>
      </w:r>
      <w:r>
        <w:rPr>
          <w:spacing w:val="-2"/>
        </w:rPr>
        <w:t>физического подсчета активов;</w:t>
      </w:r>
    </w:p>
    <w:p w:rsidR="00AF7B82" w:rsidRDefault="00E56A9A">
      <w:pPr>
        <w:pStyle w:val="a3"/>
        <w:spacing w:before="3" w:line="232" w:lineRule="auto"/>
        <w:ind w:left="1562" w:right="415" w:hanging="286"/>
        <w:jc w:val="both"/>
      </w:pPr>
      <w:r>
        <w:rPr>
          <w:rFonts w:ascii="MS UI Gothic" w:hAnsi="MS UI Gothic"/>
          <w:sz w:val="21"/>
        </w:rPr>
        <w:t>⁻</w:t>
      </w:r>
      <w:r>
        <w:rPr>
          <w:rFonts w:ascii="MS UI Gothic" w:hAnsi="MS UI Gothic"/>
          <w:spacing w:val="40"/>
          <w:sz w:val="21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составления</w:t>
      </w:r>
      <w:r>
        <w:rPr>
          <w:spacing w:val="40"/>
        </w:rPr>
        <w:t xml:space="preserve"> </w:t>
      </w:r>
      <w:r>
        <w:t>инвентаризационных</w:t>
      </w:r>
      <w:r>
        <w:rPr>
          <w:spacing w:val="40"/>
        </w:rPr>
        <w:t xml:space="preserve"> </w:t>
      </w:r>
      <w:r>
        <w:t>описей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передачи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>бухгалтерию;</w:t>
      </w:r>
    </w:p>
    <w:p w:rsidR="00AF7B82" w:rsidRDefault="00E56A9A">
      <w:pPr>
        <w:pStyle w:val="a3"/>
        <w:spacing w:before="10" w:line="232" w:lineRule="auto"/>
        <w:ind w:left="1562" w:right="417" w:hanging="286"/>
        <w:jc w:val="both"/>
      </w:pPr>
      <w:r>
        <w:rPr>
          <w:rFonts w:ascii="MS UI Gothic" w:hAnsi="MS UI Gothic"/>
          <w:sz w:val="21"/>
        </w:rPr>
        <w:t xml:space="preserve">⁻ </w:t>
      </w:r>
      <w:r>
        <w:t>порядок составления сличительных ведомостей в бухгалтерии и установление соответствия данных о фактическом наличии средств данным бухгалтерского учета;</w:t>
      </w:r>
    </w:p>
    <w:p w:rsidR="00AF7B82" w:rsidRDefault="00E56A9A">
      <w:pPr>
        <w:pStyle w:val="a3"/>
        <w:spacing w:before="9" w:line="232" w:lineRule="auto"/>
        <w:ind w:left="1562" w:right="415" w:hanging="286"/>
        <w:jc w:val="both"/>
      </w:pPr>
      <w:r>
        <w:rPr>
          <w:rFonts w:ascii="MS UI Gothic" w:hAnsi="MS UI Gothic"/>
          <w:sz w:val="21"/>
        </w:rPr>
        <w:t xml:space="preserve">⁻ </w:t>
      </w:r>
      <w:r>
        <w:t>порядок инвентаризации основных средств и отражение ее результатов в</w:t>
      </w:r>
      <w:r>
        <w:rPr>
          <w:spacing w:val="80"/>
        </w:rPr>
        <w:t xml:space="preserve"> </w:t>
      </w:r>
      <w:r>
        <w:t>бухгалтерских проводках;</w:t>
      </w:r>
    </w:p>
    <w:p w:rsidR="00AF7B82" w:rsidRDefault="00E56A9A">
      <w:pPr>
        <w:pStyle w:val="a3"/>
        <w:spacing w:before="10" w:line="232" w:lineRule="auto"/>
        <w:ind w:left="1562" w:right="420" w:hanging="286"/>
        <w:jc w:val="both"/>
      </w:pPr>
      <w:r>
        <w:rPr>
          <w:rFonts w:ascii="MS UI Gothic" w:hAnsi="MS UI Gothic"/>
          <w:sz w:val="21"/>
        </w:rPr>
        <w:t xml:space="preserve">⁻ </w:t>
      </w:r>
      <w:r>
        <w:t>порядок инвентаризации нематериальных активов и отражение ее результатов в бухгалтерских проводках;</w:t>
      </w:r>
    </w:p>
    <w:p w:rsidR="00AF7B82" w:rsidRDefault="00E56A9A">
      <w:pPr>
        <w:pStyle w:val="a3"/>
        <w:spacing w:before="9" w:line="232" w:lineRule="auto"/>
        <w:ind w:left="1562" w:right="417" w:hanging="286"/>
        <w:jc w:val="both"/>
      </w:pPr>
      <w:r>
        <w:rPr>
          <w:rFonts w:ascii="MS UI Gothic" w:hAnsi="MS UI Gothic"/>
          <w:sz w:val="21"/>
        </w:rPr>
        <w:t>⁻</w:t>
      </w:r>
      <w:r>
        <w:rPr>
          <w:rFonts w:ascii="MS UI Gothic" w:hAnsi="MS UI Gothic"/>
          <w:spacing w:val="40"/>
          <w:sz w:val="21"/>
        </w:rPr>
        <w:t xml:space="preserve"> </w:t>
      </w:r>
      <w:r>
        <w:t>порядок инвентаризации и переоценки материально производственных запасов и отражение ее результатов в бухгалтерских проводках;</w:t>
      </w:r>
    </w:p>
    <w:p w:rsidR="00AF7B82" w:rsidRDefault="00E56A9A">
      <w:pPr>
        <w:pStyle w:val="a3"/>
        <w:spacing w:before="3" w:line="237" w:lineRule="auto"/>
        <w:ind w:left="1562" w:right="416" w:hanging="286"/>
        <w:jc w:val="both"/>
      </w:pPr>
      <w:r>
        <w:rPr>
          <w:rFonts w:ascii="MS UI Gothic" w:hAnsi="MS UI Gothic"/>
          <w:sz w:val="21"/>
        </w:rPr>
        <w:t xml:space="preserve">⁻ </w:t>
      </w:r>
      <w:r>
        <w:t>формирование бухгалтерских проводок по отражению недостачи ценностей, выявленные в ходе инвентаризации, независимо от причин их возникновения с целью контроля на счете 94 "Недостачи и потери от порчи ценностей";</w:t>
      </w:r>
    </w:p>
    <w:p w:rsidR="00AF7B82" w:rsidRDefault="00E56A9A">
      <w:pPr>
        <w:pStyle w:val="a3"/>
        <w:spacing w:before="5" w:line="232" w:lineRule="auto"/>
        <w:ind w:left="1562" w:right="416" w:hanging="286"/>
        <w:jc w:val="both"/>
      </w:pPr>
      <w:r>
        <w:rPr>
          <w:rFonts w:ascii="MS UI Gothic" w:hAnsi="MS UI Gothic"/>
          <w:sz w:val="21"/>
        </w:rPr>
        <w:t>⁻</w:t>
      </w:r>
      <w:r>
        <w:rPr>
          <w:rFonts w:ascii="MS UI Gothic" w:hAnsi="MS UI Gothic"/>
          <w:spacing w:val="40"/>
          <w:sz w:val="21"/>
        </w:rPr>
        <w:t xml:space="preserve"> </w:t>
      </w:r>
      <w:r>
        <w:t>формирование бухгалтерских проводок по списанию недостач в зависимости от</w:t>
      </w:r>
      <w:r>
        <w:rPr>
          <w:spacing w:val="80"/>
        </w:rPr>
        <w:t xml:space="preserve"> </w:t>
      </w:r>
      <w:r>
        <w:t>причин их возникновения;</w:t>
      </w:r>
    </w:p>
    <w:p w:rsidR="00AF7B82" w:rsidRDefault="00E56A9A">
      <w:pPr>
        <w:pStyle w:val="a3"/>
        <w:tabs>
          <w:tab w:val="left" w:pos="1562"/>
        </w:tabs>
        <w:spacing w:before="3" w:line="280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процедуру</w:t>
      </w:r>
      <w:r>
        <w:rPr>
          <w:spacing w:val="-5"/>
        </w:rPr>
        <w:t xml:space="preserve"> </w:t>
      </w:r>
      <w:r>
        <w:rPr>
          <w:spacing w:val="-2"/>
        </w:rPr>
        <w:t>составления</w:t>
      </w:r>
      <w:r>
        <w:rPr>
          <w:spacing w:val="2"/>
        </w:rPr>
        <w:t xml:space="preserve"> </w:t>
      </w:r>
      <w:r>
        <w:rPr>
          <w:spacing w:val="-2"/>
        </w:rPr>
        <w:t>акта</w:t>
      </w:r>
      <w:r>
        <w:rPr>
          <w:spacing w:val="-1"/>
        </w:rP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результатам</w:t>
      </w:r>
      <w:r>
        <w:rPr>
          <w:spacing w:val="-1"/>
        </w:rPr>
        <w:t xml:space="preserve"> </w:t>
      </w:r>
      <w:r>
        <w:rPr>
          <w:spacing w:val="-2"/>
        </w:rPr>
        <w:t>инвентаризации;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порядок</w:t>
      </w:r>
      <w:r>
        <w:t xml:space="preserve"> </w:t>
      </w:r>
      <w:r>
        <w:rPr>
          <w:spacing w:val="-2"/>
        </w:rPr>
        <w:t>инвентаризации</w:t>
      </w:r>
      <w:r>
        <w:t xml:space="preserve"> </w:t>
      </w:r>
      <w:r>
        <w:rPr>
          <w:spacing w:val="-2"/>
        </w:rPr>
        <w:t>дебиторской</w:t>
      </w:r>
      <w: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кредиторской</w:t>
      </w:r>
      <w:r>
        <w:rPr>
          <w:spacing w:val="1"/>
        </w:rPr>
        <w:t xml:space="preserve"> </w:t>
      </w:r>
      <w:r>
        <w:rPr>
          <w:spacing w:val="-2"/>
        </w:rPr>
        <w:t>задолженности</w:t>
      </w:r>
      <w:r>
        <w:rPr>
          <w:spacing w:val="-3"/>
        </w:rPr>
        <w:t xml:space="preserve"> </w:t>
      </w:r>
      <w:r>
        <w:rPr>
          <w:spacing w:val="-2"/>
        </w:rPr>
        <w:t>организации;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порядок</w:t>
      </w:r>
      <w:r>
        <w:rPr>
          <w:spacing w:val="-14"/>
        </w:rPr>
        <w:t xml:space="preserve"> </w:t>
      </w:r>
      <w:r>
        <w:t>инвентаризации</w:t>
      </w:r>
      <w:r>
        <w:rPr>
          <w:spacing w:val="-14"/>
        </w:rPr>
        <w:t xml:space="preserve"> </w:t>
      </w:r>
      <w:r>
        <w:rPr>
          <w:spacing w:val="-2"/>
        </w:rPr>
        <w:t>расчетов;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технологию</w:t>
      </w:r>
      <w:r>
        <w:rPr>
          <w:spacing w:val="3"/>
        </w:rPr>
        <w:t xml:space="preserve"> </w:t>
      </w:r>
      <w:r>
        <w:rPr>
          <w:spacing w:val="-2"/>
        </w:rPr>
        <w:t>определения</w:t>
      </w:r>
      <w:r>
        <w:rPr>
          <w:spacing w:val="4"/>
        </w:rPr>
        <w:t xml:space="preserve"> </w:t>
      </w:r>
      <w:r>
        <w:rPr>
          <w:spacing w:val="-2"/>
        </w:rPr>
        <w:t>реального</w:t>
      </w:r>
      <w:r>
        <w:rPr>
          <w:spacing w:val="3"/>
        </w:rPr>
        <w:t xml:space="preserve"> </w:t>
      </w:r>
      <w:r>
        <w:rPr>
          <w:spacing w:val="-2"/>
        </w:rPr>
        <w:t>состояния</w:t>
      </w:r>
      <w:r>
        <w:rPr>
          <w:spacing w:val="1"/>
        </w:rPr>
        <w:t xml:space="preserve"> </w:t>
      </w:r>
      <w:r>
        <w:rPr>
          <w:spacing w:val="-2"/>
        </w:rPr>
        <w:t>расчетов;</w:t>
      </w:r>
    </w:p>
    <w:p w:rsidR="00AF7B82" w:rsidRDefault="00E56A9A">
      <w:pPr>
        <w:pStyle w:val="a3"/>
        <w:tabs>
          <w:tab w:val="left" w:pos="1562"/>
        </w:tabs>
        <w:spacing w:before="3" w:line="232" w:lineRule="auto"/>
        <w:ind w:left="1562" w:right="418" w:hanging="286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порядок выявления задолженности, нереальной для взыскания, с целью принятия мер к взысканию задолженности с должников либо к списанию ее с учета;</w:t>
      </w:r>
    </w:p>
    <w:p w:rsidR="00AF7B82" w:rsidRDefault="00E56A9A">
      <w:pPr>
        <w:pStyle w:val="a3"/>
        <w:tabs>
          <w:tab w:val="left" w:pos="1562"/>
        </w:tabs>
        <w:spacing w:before="3" w:line="280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порядок</w:t>
      </w:r>
      <w:r>
        <w:rPr>
          <w:spacing w:val="-11"/>
        </w:rPr>
        <w:t xml:space="preserve"> </w:t>
      </w:r>
      <w:r>
        <w:t>инвентаризации</w:t>
      </w:r>
      <w:r>
        <w:rPr>
          <w:spacing w:val="-10"/>
        </w:rPr>
        <w:t xml:space="preserve"> </w:t>
      </w:r>
      <w:r>
        <w:t>недостач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потерь</w:t>
      </w:r>
      <w:r>
        <w:rPr>
          <w:spacing w:val="-11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порчи</w:t>
      </w:r>
      <w:r>
        <w:rPr>
          <w:spacing w:val="-13"/>
        </w:rPr>
        <w:t xml:space="preserve"> </w:t>
      </w:r>
      <w:r>
        <w:rPr>
          <w:spacing w:val="-2"/>
        </w:rPr>
        <w:t>ценностей;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rPr>
          <w:spacing w:val="-2"/>
        </w:rPr>
        <w:t>порядок</w:t>
      </w:r>
      <w:r>
        <w:rPr>
          <w:spacing w:val="-3"/>
        </w:rPr>
        <w:t xml:space="preserve"> </w:t>
      </w:r>
      <w:r>
        <w:rPr>
          <w:spacing w:val="-2"/>
        </w:rPr>
        <w:t>ведения</w:t>
      </w:r>
      <w:r>
        <w:rPr>
          <w:spacing w:val="-3"/>
        </w:rPr>
        <w:t xml:space="preserve"> </w:t>
      </w:r>
      <w:r>
        <w:rPr>
          <w:spacing w:val="-2"/>
        </w:rPr>
        <w:t>бухгалтерского учета</w:t>
      </w:r>
      <w:r>
        <w:rPr>
          <w:spacing w:val="-4"/>
        </w:rPr>
        <w:t xml:space="preserve"> </w:t>
      </w:r>
      <w:r>
        <w:rPr>
          <w:spacing w:val="-2"/>
        </w:rPr>
        <w:t>источников</w:t>
      </w:r>
      <w:r>
        <w:rPr>
          <w:spacing w:val="-5"/>
        </w:rPr>
        <w:t xml:space="preserve"> </w:t>
      </w:r>
      <w:r>
        <w:rPr>
          <w:spacing w:val="-2"/>
        </w:rPr>
        <w:t>формирования</w:t>
      </w:r>
      <w:r>
        <w:rPr>
          <w:spacing w:val="-3"/>
        </w:rPr>
        <w:t xml:space="preserve"> </w:t>
      </w:r>
      <w:r>
        <w:rPr>
          <w:spacing w:val="-2"/>
        </w:rPr>
        <w:t>имущества;</w:t>
      </w:r>
    </w:p>
    <w:p w:rsidR="00AF7B82" w:rsidRDefault="00E56A9A">
      <w:pPr>
        <w:pStyle w:val="a3"/>
        <w:tabs>
          <w:tab w:val="left" w:pos="1562"/>
        </w:tabs>
        <w:spacing w:line="276" w:lineRule="exact"/>
        <w:ind w:left="1277"/>
      </w:pPr>
      <w:r>
        <w:rPr>
          <w:rFonts w:ascii="MS UI Gothic" w:hAnsi="MS UI Gothic"/>
          <w:spacing w:val="-10"/>
          <w:sz w:val="21"/>
        </w:rPr>
        <w:t>⁻</w:t>
      </w:r>
      <w:r>
        <w:rPr>
          <w:rFonts w:ascii="MS UI Gothic" w:hAnsi="MS UI Gothic"/>
          <w:sz w:val="21"/>
        </w:rPr>
        <w:tab/>
      </w:r>
      <w:r>
        <w:t>порядок</w:t>
      </w:r>
      <w:r>
        <w:rPr>
          <w:spacing w:val="-10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инвентаризации</w:t>
      </w:r>
      <w:r>
        <w:rPr>
          <w:spacing w:val="-12"/>
        </w:rPr>
        <w:t xml:space="preserve"> </w:t>
      </w:r>
      <w:r>
        <w:t>активов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обязательств;</w:t>
      </w:r>
    </w:p>
    <w:p w:rsidR="00AF7B82" w:rsidRDefault="00E56A9A">
      <w:pPr>
        <w:pStyle w:val="a3"/>
        <w:tabs>
          <w:tab w:val="left" w:pos="1562"/>
        </w:tabs>
        <w:spacing w:line="282" w:lineRule="exact"/>
        <w:ind w:left="1277"/>
      </w:pPr>
      <w:r>
        <w:rPr>
          <w:rFonts w:ascii="MS UI Gothic" w:hAnsi="MS UI Gothic"/>
          <w:spacing w:val="-10"/>
          <w:sz w:val="22"/>
        </w:rPr>
        <w:t>⁻</w:t>
      </w:r>
      <w:r>
        <w:rPr>
          <w:rFonts w:ascii="MS UI Gothic" w:hAnsi="MS UI Gothic"/>
          <w:sz w:val="22"/>
        </w:rPr>
        <w:tab/>
      </w:r>
      <w:r>
        <w:t>методы</w:t>
      </w:r>
      <w:r>
        <w:rPr>
          <w:spacing w:val="30"/>
        </w:rPr>
        <w:t xml:space="preserve">  </w:t>
      </w:r>
      <w:r>
        <w:t>сбора</w:t>
      </w:r>
      <w:r>
        <w:rPr>
          <w:spacing w:val="30"/>
        </w:rPr>
        <w:t xml:space="preserve">  </w:t>
      </w:r>
      <w:r>
        <w:t>информации</w:t>
      </w:r>
      <w:r>
        <w:rPr>
          <w:spacing w:val="32"/>
        </w:rPr>
        <w:t xml:space="preserve">  </w:t>
      </w:r>
      <w:r>
        <w:t>о</w:t>
      </w:r>
      <w:r>
        <w:rPr>
          <w:spacing w:val="30"/>
        </w:rPr>
        <w:t xml:space="preserve">  </w:t>
      </w:r>
      <w:r>
        <w:t>деятельности</w:t>
      </w:r>
      <w:r>
        <w:rPr>
          <w:spacing w:val="32"/>
        </w:rPr>
        <w:t xml:space="preserve">  </w:t>
      </w:r>
      <w:r>
        <w:t>объекта</w:t>
      </w:r>
      <w:r>
        <w:rPr>
          <w:spacing w:val="30"/>
        </w:rPr>
        <w:t xml:space="preserve">  </w:t>
      </w:r>
      <w:r>
        <w:t>внутреннего</w:t>
      </w:r>
      <w:r>
        <w:rPr>
          <w:spacing w:val="31"/>
        </w:rPr>
        <w:t xml:space="preserve">  </w:t>
      </w:r>
      <w:r>
        <w:t>контроля</w:t>
      </w:r>
      <w:r>
        <w:rPr>
          <w:spacing w:val="28"/>
        </w:rPr>
        <w:t xml:space="preserve">  </w:t>
      </w:r>
      <w:r>
        <w:rPr>
          <w:spacing w:val="-5"/>
        </w:rPr>
        <w:t>по</w:t>
      </w:r>
    </w:p>
    <w:p w:rsidR="00AF7B82" w:rsidRDefault="00AF7B82">
      <w:pPr>
        <w:pStyle w:val="a3"/>
        <w:spacing w:line="282" w:lineRule="exact"/>
        <w:sectPr w:rsidR="00AF7B82">
          <w:pgSz w:w="11900" w:h="16840"/>
          <w:pgMar w:top="1060" w:right="425" w:bottom="1200" w:left="566" w:header="0" w:footer="1018" w:gutter="0"/>
          <w:cols w:space="720"/>
        </w:sectPr>
      </w:pPr>
    </w:p>
    <w:p w:rsidR="00AF7B82" w:rsidRDefault="00E56A9A">
      <w:pPr>
        <w:pStyle w:val="a3"/>
        <w:spacing w:before="64"/>
        <w:ind w:left="1562"/>
        <w:jc w:val="both"/>
      </w:pPr>
      <w:r>
        <w:lastRenderedPageBreak/>
        <w:t>выполнению</w:t>
      </w:r>
      <w:r>
        <w:rPr>
          <w:spacing w:val="-13"/>
        </w:rPr>
        <w:t xml:space="preserve"> </w:t>
      </w:r>
      <w:r>
        <w:t>требований</w:t>
      </w:r>
      <w:r>
        <w:rPr>
          <w:spacing w:val="-12"/>
        </w:rPr>
        <w:t xml:space="preserve"> </w:t>
      </w:r>
      <w:r>
        <w:t>правовой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нормативной</w:t>
      </w:r>
      <w:r>
        <w:rPr>
          <w:spacing w:val="-12"/>
        </w:rPr>
        <w:t xml:space="preserve"> </w:t>
      </w:r>
      <w:r>
        <w:t>базы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внутренних</w:t>
      </w:r>
      <w:r>
        <w:rPr>
          <w:spacing w:val="-14"/>
        </w:rPr>
        <w:t xml:space="preserve"> </w:t>
      </w:r>
      <w:r>
        <w:rPr>
          <w:spacing w:val="-2"/>
        </w:rPr>
        <w:t>регламентов.</w:t>
      </w:r>
    </w:p>
    <w:p w:rsidR="00AF7B82" w:rsidRDefault="00E56A9A">
      <w:pPr>
        <w:pStyle w:val="a3"/>
        <w:ind w:left="1277"/>
      </w:pPr>
      <w:r>
        <w:t>*За</w:t>
      </w:r>
      <w:r>
        <w:rPr>
          <w:spacing w:val="-14"/>
        </w:rPr>
        <w:t xml:space="preserve"> </w:t>
      </w:r>
      <w:r>
        <w:t>счет</w:t>
      </w:r>
      <w:r>
        <w:rPr>
          <w:spacing w:val="-13"/>
        </w:rPr>
        <w:t xml:space="preserve"> </w:t>
      </w:r>
      <w:r>
        <w:t>вариативной</w:t>
      </w:r>
      <w:r>
        <w:rPr>
          <w:spacing w:val="-12"/>
        </w:rPr>
        <w:t xml:space="preserve"> </w:t>
      </w:r>
      <w:r>
        <w:rPr>
          <w:spacing w:val="-2"/>
        </w:rPr>
        <w:t>части</w:t>
      </w:r>
    </w:p>
    <w:p w:rsidR="00AF7B82" w:rsidRDefault="00AF7B82">
      <w:pPr>
        <w:pStyle w:val="a3"/>
      </w:pPr>
    </w:p>
    <w:p w:rsidR="00AF7B82" w:rsidRDefault="00E56A9A">
      <w:pPr>
        <w:pStyle w:val="a3"/>
        <w:spacing w:before="1"/>
        <w:ind w:left="1562" w:hanging="286"/>
      </w:pPr>
      <w:r>
        <w:t>По</w:t>
      </w:r>
      <w:r>
        <w:rPr>
          <w:spacing w:val="-10"/>
        </w:rPr>
        <w:t xml:space="preserve"> </w:t>
      </w:r>
      <w:r>
        <w:t>окончании</w:t>
      </w:r>
      <w:r>
        <w:rPr>
          <w:spacing w:val="-9"/>
        </w:rPr>
        <w:t xml:space="preserve"> </w:t>
      </w:r>
      <w:r>
        <w:t>практики</w:t>
      </w:r>
      <w:r>
        <w:rPr>
          <w:spacing w:val="-11"/>
        </w:rPr>
        <w:t xml:space="preserve"> </w:t>
      </w:r>
      <w:r>
        <w:t>студент</w:t>
      </w:r>
      <w:r>
        <w:rPr>
          <w:spacing w:val="-10"/>
        </w:rPr>
        <w:t xml:space="preserve"> </w:t>
      </w:r>
      <w:r>
        <w:t>сдаёт</w:t>
      </w:r>
      <w:r>
        <w:rPr>
          <w:spacing w:val="-10"/>
        </w:rPr>
        <w:t xml:space="preserve"> </w:t>
      </w:r>
      <w:r>
        <w:t>отчёт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содержанием</w:t>
      </w:r>
      <w:r>
        <w:rPr>
          <w:spacing w:val="-11"/>
        </w:rPr>
        <w:t xml:space="preserve"> </w:t>
      </w:r>
      <w:r>
        <w:t>тематического плана практики и заданием на практику по форме, установленной ГАПОУ «АПТ».</w:t>
      </w:r>
    </w:p>
    <w:p w:rsidR="00AF7B82" w:rsidRDefault="00E56A9A">
      <w:pPr>
        <w:pStyle w:val="a3"/>
        <w:spacing w:before="2"/>
        <w:ind w:left="1277"/>
      </w:pPr>
      <w:r>
        <w:rPr>
          <w:spacing w:val="-2"/>
        </w:rPr>
        <w:t>Итоговая</w:t>
      </w:r>
      <w:r>
        <w:t xml:space="preserve"> </w:t>
      </w:r>
      <w:r>
        <w:rPr>
          <w:spacing w:val="-2"/>
        </w:rPr>
        <w:t>аттестация</w:t>
      </w:r>
      <w:r>
        <w:rPr>
          <w:spacing w:val="1"/>
        </w:rPr>
        <w:t xml:space="preserve"> </w:t>
      </w:r>
      <w:r>
        <w:rPr>
          <w:spacing w:val="-2"/>
        </w:rPr>
        <w:t>проводится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форме</w:t>
      </w:r>
      <w:r>
        <w:t xml:space="preserve"> </w:t>
      </w:r>
      <w:r>
        <w:rPr>
          <w:spacing w:val="-2"/>
        </w:rPr>
        <w:t>дифференцированного</w:t>
      </w:r>
      <w:r>
        <w:rPr>
          <w:spacing w:val="1"/>
        </w:rPr>
        <w:t xml:space="preserve"> </w:t>
      </w:r>
      <w:r>
        <w:rPr>
          <w:spacing w:val="-2"/>
        </w:rPr>
        <w:t>зачёта.</w:t>
      </w:r>
    </w:p>
    <w:p w:rsidR="00AF7B82" w:rsidRDefault="00E56A9A">
      <w:pPr>
        <w:pStyle w:val="3"/>
        <w:numPr>
          <w:ilvl w:val="1"/>
          <w:numId w:val="16"/>
        </w:numPr>
        <w:tabs>
          <w:tab w:val="left" w:pos="1981"/>
        </w:tabs>
        <w:spacing w:before="262"/>
        <w:ind w:left="1981" w:hanging="419"/>
      </w:pPr>
      <w:bookmarkStart w:id="4" w:name="_TOC_250006"/>
      <w:r>
        <w:t>Организация</w:t>
      </w:r>
      <w:r>
        <w:rPr>
          <w:b w:val="0"/>
          <w:spacing w:val="-15"/>
        </w:rPr>
        <w:t xml:space="preserve"> </w:t>
      </w:r>
      <w:bookmarkEnd w:id="4"/>
      <w:r>
        <w:rPr>
          <w:spacing w:val="-2"/>
        </w:rPr>
        <w:t>практики</w:t>
      </w:r>
    </w:p>
    <w:p w:rsidR="00AF7B82" w:rsidRDefault="00E56A9A">
      <w:pPr>
        <w:pStyle w:val="a3"/>
        <w:spacing w:before="115"/>
        <w:ind w:left="1135" w:firstLine="427"/>
      </w:pPr>
      <w:r>
        <w:t>Для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практики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ГАПОУ «АПТ»</w:t>
      </w:r>
      <w:r>
        <w:rPr>
          <w:spacing w:val="80"/>
        </w:rPr>
        <w:t xml:space="preserve"> </w:t>
      </w:r>
      <w:r>
        <w:t>разработана</w:t>
      </w:r>
      <w:r>
        <w:rPr>
          <w:spacing w:val="80"/>
        </w:rPr>
        <w:t xml:space="preserve"> </w:t>
      </w:r>
      <w:r>
        <w:t>следующая</w:t>
      </w:r>
      <w:r>
        <w:rPr>
          <w:spacing w:val="40"/>
        </w:rPr>
        <w:t xml:space="preserve"> </w:t>
      </w:r>
      <w:r>
        <w:rPr>
          <w:spacing w:val="-2"/>
        </w:rPr>
        <w:t>документация:</w:t>
      </w:r>
    </w:p>
    <w:p w:rsidR="00AF7B82" w:rsidRDefault="00E56A9A">
      <w:pPr>
        <w:pStyle w:val="a3"/>
        <w:tabs>
          <w:tab w:val="left" w:pos="1857"/>
        </w:tabs>
        <w:spacing w:line="281" w:lineRule="exact"/>
        <w:ind w:left="1277"/>
      </w:pPr>
      <w:r>
        <w:rPr>
          <w:rFonts w:ascii="MS UI Gothic" w:hAnsi="MS UI Gothic"/>
          <w:spacing w:val="-10"/>
          <w:sz w:val="22"/>
        </w:rPr>
        <w:t>⁻</w:t>
      </w:r>
      <w:r>
        <w:rPr>
          <w:rFonts w:ascii="MS UI Gothic" w:hAnsi="MS UI Gothic"/>
          <w:sz w:val="22"/>
        </w:rPr>
        <w:tab/>
      </w:r>
      <w:r>
        <w:rPr>
          <w:spacing w:val="-2"/>
        </w:rPr>
        <w:t>положение</w:t>
      </w:r>
      <w:r>
        <w:rPr>
          <w:spacing w:val="-4"/>
        </w:rPr>
        <w:t xml:space="preserve"> </w:t>
      </w:r>
      <w:r>
        <w:rPr>
          <w:spacing w:val="-2"/>
        </w:rPr>
        <w:t>о</w:t>
      </w:r>
      <w:r>
        <w:rPr>
          <w:spacing w:val="-3"/>
        </w:rPr>
        <w:t xml:space="preserve"> </w:t>
      </w:r>
      <w:r>
        <w:rPr>
          <w:spacing w:val="-2"/>
        </w:rPr>
        <w:t>практической подготовке;</w:t>
      </w:r>
    </w:p>
    <w:p w:rsidR="00AF7B82" w:rsidRDefault="00E56A9A">
      <w:pPr>
        <w:pStyle w:val="a3"/>
        <w:tabs>
          <w:tab w:val="left" w:pos="1857"/>
        </w:tabs>
        <w:spacing w:line="276" w:lineRule="exact"/>
        <w:ind w:left="1277"/>
      </w:pPr>
      <w:r>
        <w:rPr>
          <w:rFonts w:ascii="MS UI Gothic" w:hAnsi="MS UI Gothic"/>
          <w:spacing w:val="-10"/>
          <w:sz w:val="22"/>
        </w:rPr>
        <w:t>⁻</w:t>
      </w:r>
      <w:r>
        <w:rPr>
          <w:rFonts w:ascii="MS UI Gothic" w:hAnsi="MS UI Gothic"/>
          <w:sz w:val="22"/>
        </w:rPr>
        <w:tab/>
      </w: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rPr>
          <w:spacing w:val="-2"/>
        </w:rPr>
        <w:t>практики;</w:t>
      </w:r>
    </w:p>
    <w:p w:rsidR="00AF7B82" w:rsidRDefault="00E56A9A">
      <w:pPr>
        <w:pStyle w:val="a3"/>
        <w:tabs>
          <w:tab w:val="left" w:pos="1857"/>
        </w:tabs>
        <w:spacing w:line="276" w:lineRule="exact"/>
        <w:ind w:left="1277"/>
      </w:pPr>
      <w:r>
        <w:rPr>
          <w:rFonts w:ascii="MS UI Gothic" w:hAnsi="MS UI Gothic"/>
          <w:spacing w:val="-10"/>
          <w:sz w:val="22"/>
        </w:rPr>
        <w:t>⁻</w:t>
      </w:r>
      <w:r>
        <w:rPr>
          <w:rFonts w:ascii="MS UI Gothic" w:hAnsi="MS UI Gothic"/>
          <w:sz w:val="22"/>
        </w:rPr>
        <w:tab/>
      </w:r>
      <w:r>
        <w:t>приказ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распределении</w:t>
      </w:r>
      <w:r>
        <w:rPr>
          <w:spacing w:val="-12"/>
        </w:rPr>
        <w:t xml:space="preserve"> </w:t>
      </w:r>
      <w:r>
        <w:t>студентов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базам</w:t>
      </w:r>
      <w:r>
        <w:rPr>
          <w:spacing w:val="-13"/>
        </w:rPr>
        <w:t xml:space="preserve"> </w:t>
      </w:r>
      <w:r>
        <w:rPr>
          <w:spacing w:val="-2"/>
        </w:rPr>
        <w:t>практики;</w:t>
      </w:r>
    </w:p>
    <w:p w:rsidR="00AF7B82" w:rsidRDefault="00E56A9A">
      <w:pPr>
        <w:pStyle w:val="a3"/>
        <w:spacing w:line="271" w:lineRule="exact"/>
        <w:ind w:left="1562"/>
      </w:pPr>
      <w:r>
        <w:t>В</w:t>
      </w:r>
      <w:r>
        <w:rPr>
          <w:spacing w:val="-15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обязанности</w:t>
      </w:r>
      <w:r>
        <w:rPr>
          <w:spacing w:val="-13"/>
        </w:rPr>
        <w:t xml:space="preserve"> </w:t>
      </w:r>
      <w:r>
        <w:t>руководителя</w:t>
      </w:r>
      <w:r>
        <w:rPr>
          <w:spacing w:val="-13"/>
        </w:rPr>
        <w:t xml:space="preserve"> </w:t>
      </w:r>
      <w:r>
        <w:t>практики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ГАПОУ «АПТ»</w:t>
      </w:r>
      <w:r>
        <w:rPr>
          <w:spacing w:val="-15"/>
        </w:rPr>
        <w:t xml:space="preserve"> </w:t>
      </w:r>
      <w:r>
        <w:rPr>
          <w:spacing w:val="-2"/>
        </w:rPr>
        <w:t>входят:</w:t>
      </w:r>
    </w:p>
    <w:p w:rsidR="00AF7B82" w:rsidRDefault="00E56A9A">
      <w:pPr>
        <w:pStyle w:val="a3"/>
        <w:tabs>
          <w:tab w:val="left" w:pos="1857"/>
        </w:tabs>
        <w:spacing w:before="6" w:line="232" w:lineRule="auto"/>
        <w:ind w:left="1553" w:right="418" w:hanging="276"/>
      </w:pPr>
      <w:r>
        <w:rPr>
          <w:rFonts w:ascii="MS UI Gothic" w:hAnsi="MS UI Gothic"/>
          <w:spacing w:val="-10"/>
          <w:sz w:val="22"/>
        </w:rPr>
        <w:t>⁻</w:t>
      </w:r>
      <w:r>
        <w:rPr>
          <w:rFonts w:ascii="MS UI Gothic" w:hAnsi="MS UI Gothic"/>
          <w:sz w:val="22"/>
        </w:rPr>
        <w:tab/>
      </w:r>
      <w:r>
        <w:rPr>
          <w:rFonts w:ascii="MS UI Gothic" w:hAnsi="MS UI Gothic"/>
          <w:sz w:val="22"/>
        </w:rPr>
        <w:tab/>
      </w:r>
      <w:r>
        <w:t>проведение</w:t>
      </w:r>
      <w:r>
        <w:rPr>
          <w:spacing w:val="80"/>
        </w:rPr>
        <w:t xml:space="preserve"> </w:t>
      </w:r>
      <w:r>
        <w:t>практики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содержанием</w:t>
      </w:r>
      <w:r>
        <w:rPr>
          <w:spacing w:val="80"/>
        </w:rPr>
        <w:t xml:space="preserve"> </w:t>
      </w:r>
      <w:r>
        <w:t>тематического</w:t>
      </w:r>
      <w:r>
        <w:rPr>
          <w:spacing w:val="80"/>
        </w:rPr>
        <w:t xml:space="preserve"> </w:t>
      </w:r>
      <w:r>
        <w:t>плана</w:t>
      </w:r>
      <w:r>
        <w:rPr>
          <w:spacing w:val="80"/>
        </w:rPr>
        <w:t xml:space="preserve"> </w:t>
      </w:r>
      <w:r>
        <w:t>и содержания практики;</w:t>
      </w:r>
    </w:p>
    <w:p w:rsidR="00AF7B82" w:rsidRDefault="00E56A9A">
      <w:pPr>
        <w:pStyle w:val="a3"/>
        <w:tabs>
          <w:tab w:val="left" w:pos="1857"/>
        </w:tabs>
        <w:spacing w:before="1" w:line="281" w:lineRule="exact"/>
        <w:ind w:left="1277"/>
      </w:pPr>
      <w:r>
        <w:rPr>
          <w:rFonts w:ascii="MS UI Gothic" w:hAnsi="MS UI Gothic"/>
          <w:spacing w:val="-10"/>
          <w:sz w:val="22"/>
        </w:rPr>
        <w:t>⁻</w:t>
      </w:r>
      <w:r>
        <w:rPr>
          <w:rFonts w:ascii="MS UI Gothic" w:hAnsi="MS UI Gothic"/>
          <w:sz w:val="22"/>
        </w:rPr>
        <w:tab/>
      </w:r>
      <w:r>
        <w:rPr>
          <w:spacing w:val="-2"/>
        </w:rPr>
        <w:t>осуществление</w:t>
      </w:r>
      <w:r>
        <w:rPr>
          <w:spacing w:val="-5"/>
        </w:rPr>
        <w:t xml:space="preserve"> </w:t>
      </w:r>
      <w:r>
        <w:rPr>
          <w:spacing w:val="-2"/>
        </w:rPr>
        <w:t>руководства</w:t>
      </w:r>
      <w:r>
        <w:rPr>
          <w:spacing w:val="-5"/>
        </w:rPr>
        <w:t xml:space="preserve"> </w:t>
      </w:r>
      <w:r>
        <w:rPr>
          <w:spacing w:val="-2"/>
        </w:rPr>
        <w:t>практикой;</w:t>
      </w:r>
    </w:p>
    <w:p w:rsidR="00AF7B82" w:rsidRDefault="00E56A9A">
      <w:pPr>
        <w:pStyle w:val="a3"/>
        <w:spacing w:line="235" w:lineRule="auto"/>
        <w:ind w:left="1553" w:right="415" w:hanging="276"/>
        <w:jc w:val="both"/>
      </w:pPr>
      <w:r>
        <w:rPr>
          <w:rFonts w:ascii="MS UI Gothic" w:hAnsi="MS UI Gothic"/>
          <w:sz w:val="22"/>
        </w:rPr>
        <w:t>⁻</w:t>
      </w:r>
      <w:r>
        <w:rPr>
          <w:rFonts w:ascii="MS UI Gothic" w:hAnsi="MS UI Gothic"/>
          <w:spacing w:val="80"/>
          <w:w w:val="150"/>
          <w:sz w:val="22"/>
        </w:rPr>
        <w:t xml:space="preserve"> </w:t>
      </w:r>
      <w:r>
        <w:t>контролирование реализации программы, в том числе требований охраны труда, безопасности жизнедеятельности и пожарной безопасности в соответствии с правилами и нормами;</w:t>
      </w:r>
    </w:p>
    <w:p w:rsidR="00AF7B82" w:rsidRDefault="00E56A9A">
      <w:pPr>
        <w:pStyle w:val="a3"/>
        <w:spacing w:before="2" w:line="281" w:lineRule="exact"/>
        <w:ind w:left="1277"/>
        <w:jc w:val="both"/>
      </w:pPr>
      <w:r>
        <w:rPr>
          <w:rFonts w:ascii="MS UI Gothic" w:hAnsi="MS UI Gothic"/>
          <w:sz w:val="22"/>
        </w:rPr>
        <w:t>⁻</w:t>
      </w:r>
      <w:r>
        <w:rPr>
          <w:rFonts w:ascii="MS UI Gothic" w:hAnsi="MS UI Gothic"/>
          <w:spacing w:val="53"/>
          <w:w w:val="150"/>
          <w:sz w:val="22"/>
        </w:rPr>
        <w:t xml:space="preserve">   </w:t>
      </w:r>
      <w:r>
        <w:t>формирование</w:t>
      </w:r>
      <w:r>
        <w:rPr>
          <w:spacing w:val="-6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2"/>
        </w:rPr>
        <w:t>практики;</w:t>
      </w:r>
    </w:p>
    <w:p w:rsidR="00AF7B82" w:rsidRDefault="00E56A9A">
      <w:pPr>
        <w:pStyle w:val="a3"/>
        <w:spacing w:before="1" w:line="232" w:lineRule="auto"/>
        <w:ind w:left="1553" w:right="421" w:hanging="276"/>
        <w:jc w:val="both"/>
      </w:pPr>
      <w:r>
        <w:rPr>
          <w:rFonts w:ascii="MS UI Gothic" w:hAnsi="MS UI Gothic"/>
          <w:sz w:val="22"/>
        </w:rPr>
        <w:t>⁻</w:t>
      </w:r>
      <w:r>
        <w:rPr>
          <w:rFonts w:ascii="MS UI Gothic" w:hAnsi="MS UI Gothic"/>
          <w:spacing w:val="40"/>
          <w:sz w:val="22"/>
        </w:rPr>
        <w:t xml:space="preserve">  </w:t>
      </w:r>
      <w:r>
        <w:t>организация процедуры</w:t>
      </w:r>
      <w:r>
        <w:rPr>
          <w:spacing w:val="-1"/>
        </w:rPr>
        <w:t xml:space="preserve"> </w:t>
      </w:r>
      <w:r>
        <w:t>оценки общих и</w:t>
      </w:r>
      <w:r>
        <w:rPr>
          <w:spacing w:val="-2"/>
        </w:rPr>
        <w:t xml:space="preserve"> </w:t>
      </w:r>
      <w:r>
        <w:t>профессиональных компетенций студента, освоенных им в ходе прохождения практики;</w:t>
      </w:r>
    </w:p>
    <w:p w:rsidR="00AF7B82" w:rsidRDefault="00E56A9A">
      <w:pPr>
        <w:pStyle w:val="a3"/>
        <w:spacing w:line="281" w:lineRule="exact"/>
        <w:ind w:left="1277"/>
        <w:jc w:val="both"/>
      </w:pPr>
      <w:r>
        <w:rPr>
          <w:rFonts w:ascii="MS UI Gothic" w:hAnsi="MS UI Gothic"/>
          <w:sz w:val="22"/>
        </w:rPr>
        <w:t>⁻</w:t>
      </w:r>
      <w:r>
        <w:rPr>
          <w:rFonts w:ascii="MS UI Gothic" w:hAnsi="MS UI Gothic"/>
          <w:spacing w:val="47"/>
          <w:w w:val="150"/>
          <w:sz w:val="22"/>
        </w:rPr>
        <w:t xml:space="preserve">   </w:t>
      </w:r>
      <w:r>
        <w:t>разработка</w:t>
      </w:r>
      <w:r>
        <w:rPr>
          <w:spacing w:val="-8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отчётности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оценочного</w:t>
      </w:r>
      <w:r>
        <w:rPr>
          <w:spacing w:val="-9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rPr>
          <w:spacing w:val="-2"/>
        </w:rPr>
        <w:t>практики.</w:t>
      </w:r>
    </w:p>
    <w:p w:rsidR="00AF7B82" w:rsidRDefault="00E56A9A">
      <w:pPr>
        <w:pStyle w:val="a3"/>
        <w:spacing w:line="271" w:lineRule="exact"/>
        <w:ind w:left="1562"/>
        <w:jc w:val="both"/>
      </w:pPr>
      <w:r>
        <w:rPr>
          <w:spacing w:val="-2"/>
          <w:u w:val="single"/>
        </w:rPr>
        <w:t>Студенты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при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прохождении</w:t>
      </w:r>
      <w:r>
        <w:rPr>
          <w:spacing w:val="-4"/>
        </w:rPr>
        <w:t xml:space="preserve"> </w:t>
      </w:r>
      <w:r>
        <w:rPr>
          <w:spacing w:val="-2"/>
        </w:rPr>
        <w:t>учебной</w:t>
      </w:r>
      <w:r>
        <w:rPr>
          <w:spacing w:val="-6"/>
        </w:rPr>
        <w:t xml:space="preserve"> </w:t>
      </w:r>
      <w:r>
        <w:rPr>
          <w:spacing w:val="-2"/>
          <w:u w:val="single"/>
        </w:rPr>
        <w:t>практики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обязаны:</w:t>
      </w:r>
    </w:p>
    <w:p w:rsidR="00AF7B82" w:rsidRDefault="00E56A9A">
      <w:pPr>
        <w:pStyle w:val="a3"/>
        <w:spacing w:line="281" w:lineRule="exact"/>
        <w:ind w:left="1277"/>
        <w:jc w:val="both"/>
      </w:pPr>
      <w:r>
        <w:rPr>
          <w:rFonts w:ascii="MS UI Gothic" w:hAnsi="MS UI Gothic"/>
          <w:sz w:val="22"/>
        </w:rPr>
        <w:t>⁻</w:t>
      </w:r>
      <w:r>
        <w:rPr>
          <w:rFonts w:ascii="MS UI Gothic" w:hAnsi="MS UI Gothic"/>
          <w:spacing w:val="53"/>
          <w:w w:val="150"/>
          <w:sz w:val="22"/>
        </w:rPr>
        <w:t xml:space="preserve">   </w:t>
      </w:r>
      <w:r>
        <w:t>полностью</w:t>
      </w:r>
      <w:r>
        <w:rPr>
          <w:spacing w:val="-5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задания,</w:t>
      </w:r>
      <w:r>
        <w:rPr>
          <w:spacing w:val="-7"/>
        </w:rPr>
        <w:t xml:space="preserve"> </w:t>
      </w:r>
      <w:r>
        <w:t>предусмотренные</w:t>
      </w:r>
      <w:r>
        <w:rPr>
          <w:spacing w:val="-7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rPr>
          <w:spacing w:val="-2"/>
        </w:rPr>
        <w:t>практики;</w:t>
      </w:r>
    </w:p>
    <w:p w:rsidR="00AF7B82" w:rsidRDefault="00E56A9A">
      <w:pPr>
        <w:pStyle w:val="a3"/>
        <w:spacing w:line="281" w:lineRule="exact"/>
        <w:ind w:left="1277"/>
        <w:jc w:val="both"/>
      </w:pPr>
      <w:r>
        <w:rPr>
          <w:rFonts w:ascii="MS UI Gothic" w:hAnsi="MS UI Gothic"/>
          <w:sz w:val="22"/>
        </w:rPr>
        <w:t>⁻</w:t>
      </w:r>
      <w:r>
        <w:rPr>
          <w:rFonts w:ascii="MS UI Gothic" w:hAnsi="MS UI Gothic"/>
          <w:spacing w:val="47"/>
          <w:w w:val="150"/>
          <w:sz w:val="22"/>
        </w:rPr>
        <w:t xml:space="preserve">   </w:t>
      </w:r>
      <w:r>
        <w:t>изучать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строго</w:t>
      </w:r>
      <w:r>
        <w:rPr>
          <w:spacing w:val="-9"/>
        </w:rPr>
        <w:t xml:space="preserve"> </w:t>
      </w:r>
      <w:r>
        <w:t>соблюдать</w:t>
      </w:r>
      <w:r>
        <w:rPr>
          <w:spacing w:val="-7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охраны</w:t>
      </w:r>
      <w:r>
        <w:rPr>
          <w:spacing w:val="-9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пожарной</w:t>
      </w:r>
      <w:r>
        <w:rPr>
          <w:spacing w:val="-10"/>
        </w:rPr>
        <w:t xml:space="preserve"> </w:t>
      </w:r>
      <w:r>
        <w:rPr>
          <w:spacing w:val="-2"/>
        </w:rPr>
        <w:t>безопасности.</w:t>
      </w:r>
    </w:p>
    <w:p w:rsidR="00AF7B82" w:rsidRDefault="00E56A9A">
      <w:pPr>
        <w:pStyle w:val="3"/>
        <w:numPr>
          <w:ilvl w:val="1"/>
          <w:numId w:val="16"/>
        </w:numPr>
        <w:tabs>
          <w:tab w:val="left" w:pos="1981"/>
        </w:tabs>
        <w:spacing w:before="115"/>
        <w:ind w:left="1981" w:hanging="419"/>
        <w:jc w:val="both"/>
      </w:pPr>
      <w:bookmarkStart w:id="5" w:name="_TOC_250005"/>
      <w:r>
        <w:t>Количество</w:t>
      </w:r>
      <w:r>
        <w:rPr>
          <w:b w:val="0"/>
          <w:spacing w:val="-14"/>
        </w:rPr>
        <w:t xml:space="preserve"> </w:t>
      </w:r>
      <w:r>
        <w:t>часов</w:t>
      </w:r>
      <w:r>
        <w:rPr>
          <w:b w:val="0"/>
          <w:spacing w:val="-13"/>
        </w:rPr>
        <w:t xml:space="preserve"> </w:t>
      </w:r>
      <w:r>
        <w:t>на</w:t>
      </w:r>
      <w:r>
        <w:rPr>
          <w:b w:val="0"/>
          <w:spacing w:val="-13"/>
        </w:rPr>
        <w:t xml:space="preserve"> </w:t>
      </w:r>
      <w:r>
        <w:t>освоение</w:t>
      </w:r>
      <w:r>
        <w:rPr>
          <w:b w:val="0"/>
          <w:spacing w:val="-14"/>
        </w:rPr>
        <w:t xml:space="preserve"> </w:t>
      </w:r>
      <w:r>
        <w:t>программы</w:t>
      </w:r>
      <w:r>
        <w:rPr>
          <w:b w:val="0"/>
          <w:spacing w:val="-14"/>
        </w:rPr>
        <w:t xml:space="preserve"> </w:t>
      </w:r>
      <w:r>
        <w:t>учебной</w:t>
      </w:r>
      <w:r>
        <w:rPr>
          <w:b w:val="0"/>
          <w:spacing w:val="-12"/>
        </w:rPr>
        <w:t xml:space="preserve"> </w:t>
      </w:r>
      <w:bookmarkEnd w:id="5"/>
      <w:r>
        <w:rPr>
          <w:spacing w:val="-2"/>
        </w:rPr>
        <w:t>практики</w:t>
      </w:r>
    </w:p>
    <w:p w:rsidR="00AF7B82" w:rsidRDefault="00E56A9A">
      <w:pPr>
        <w:pStyle w:val="a3"/>
        <w:spacing w:before="115"/>
        <w:ind w:left="1562"/>
        <w:jc w:val="both"/>
      </w:pPr>
      <w:r>
        <w:t>Рабочая</w:t>
      </w:r>
      <w:r>
        <w:rPr>
          <w:spacing w:val="46"/>
        </w:rPr>
        <w:t xml:space="preserve"> </w:t>
      </w:r>
      <w:r>
        <w:t>программа</w:t>
      </w:r>
      <w:r>
        <w:rPr>
          <w:spacing w:val="46"/>
        </w:rPr>
        <w:t xml:space="preserve"> </w:t>
      </w:r>
      <w:r>
        <w:t>рассчитана</w:t>
      </w:r>
      <w:r>
        <w:rPr>
          <w:spacing w:val="46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прохождение</w:t>
      </w:r>
      <w:r>
        <w:rPr>
          <w:spacing w:val="46"/>
        </w:rPr>
        <w:t xml:space="preserve"> </w:t>
      </w:r>
      <w:r>
        <w:t>студентами</w:t>
      </w:r>
      <w:r>
        <w:rPr>
          <w:spacing w:val="47"/>
        </w:rPr>
        <w:t xml:space="preserve"> </w:t>
      </w:r>
      <w:r>
        <w:t>практики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объёме</w:t>
      </w:r>
      <w:r>
        <w:rPr>
          <w:spacing w:val="46"/>
        </w:rPr>
        <w:t xml:space="preserve"> </w:t>
      </w:r>
      <w:r>
        <w:rPr>
          <w:spacing w:val="-5"/>
        </w:rPr>
        <w:t>36</w:t>
      </w:r>
    </w:p>
    <w:p w:rsidR="00AF7B82" w:rsidRDefault="00E56A9A">
      <w:pPr>
        <w:pStyle w:val="a3"/>
        <w:ind w:left="1135"/>
      </w:pPr>
      <w:r>
        <w:rPr>
          <w:spacing w:val="-2"/>
        </w:rPr>
        <w:t>часов.</w:t>
      </w:r>
    </w:p>
    <w:p w:rsidR="00AF7B82" w:rsidRDefault="00E56A9A">
      <w:pPr>
        <w:pStyle w:val="a3"/>
        <w:spacing w:before="1"/>
        <w:ind w:left="1562"/>
      </w:pPr>
      <w:r>
        <w:t>Распределение</w:t>
      </w:r>
      <w:r>
        <w:rPr>
          <w:spacing w:val="-13"/>
        </w:rPr>
        <w:t xml:space="preserve"> </w:t>
      </w:r>
      <w:r>
        <w:t>разделов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часам</w:t>
      </w:r>
      <w:r>
        <w:rPr>
          <w:spacing w:val="-13"/>
        </w:rPr>
        <w:t xml:space="preserve"> </w:t>
      </w:r>
      <w:r>
        <w:t>приведено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тематическом</w:t>
      </w:r>
      <w:r>
        <w:rPr>
          <w:spacing w:val="-12"/>
        </w:rPr>
        <w:t xml:space="preserve"> </w:t>
      </w:r>
      <w:r>
        <w:rPr>
          <w:spacing w:val="-2"/>
        </w:rPr>
        <w:t>плане.</w:t>
      </w:r>
    </w:p>
    <w:p w:rsidR="00AF7B82" w:rsidRDefault="00AF7B82">
      <w:pPr>
        <w:pStyle w:val="a3"/>
        <w:spacing w:before="4"/>
      </w:pPr>
    </w:p>
    <w:p w:rsidR="00AF7B82" w:rsidRDefault="00E56A9A">
      <w:pPr>
        <w:pStyle w:val="2"/>
        <w:numPr>
          <w:ilvl w:val="0"/>
          <w:numId w:val="18"/>
        </w:numPr>
        <w:tabs>
          <w:tab w:val="left" w:pos="2819"/>
        </w:tabs>
        <w:ind w:left="2819" w:hanging="239"/>
        <w:jc w:val="left"/>
      </w:pPr>
      <w:bookmarkStart w:id="6" w:name="_TOC_250004"/>
      <w:r>
        <w:rPr>
          <w:spacing w:val="-4"/>
        </w:rPr>
        <w:t>СТРУКТУРА</w:t>
      </w:r>
      <w:r>
        <w:rPr>
          <w:b w:val="0"/>
          <w:spacing w:val="-3"/>
        </w:rPr>
        <w:t xml:space="preserve"> </w:t>
      </w:r>
      <w:r>
        <w:rPr>
          <w:spacing w:val="-4"/>
        </w:rPr>
        <w:t>И</w:t>
      </w:r>
      <w:r>
        <w:rPr>
          <w:b w:val="0"/>
          <w:spacing w:val="-1"/>
        </w:rPr>
        <w:t xml:space="preserve"> </w:t>
      </w:r>
      <w:r>
        <w:rPr>
          <w:spacing w:val="-4"/>
        </w:rPr>
        <w:t>СОДЕРЖАНИЕ</w:t>
      </w:r>
      <w:r>
        <w:rPr>
          <w:b w:val="0"/>
          <w:spacing w:val="-1"/>
        </w:rPr>
        <w:t xml:space="preserve"> </w:t>
      </w:r>
      <w:r>
        <w:rPr>
          <w:spacing w:val="-4"/>
        </w:rPr>
        <w:t>УЧЕБНОЙ</w:t>
      </w:r>
      <w:r>
        <w:rPr>
          <w:b w:val="0"/>
          <w:spacing w:val="-1"/>
        </w:rPr>
        <w:t xml:space="preserve"> </w:t>
      </w:r>
      <w:bookmarkEnd w:id="6"/>
      <w:r>
        <w:rPr>
          <w:spacing w:val="-4"/>
        </w:rPr>
        <w:t>ПРАКТИКИ</w:t>
      </w:r>
    </w:p>
    <w:p w:rsidR="00AF7B82" w:rsidRDefault="00E56A9A">
      <w:pPr>
        <w:pStyle w:val="3"/>
        <w:numPr>
          <w:ilvl w:val="1"/>
          <w:numId w:val="18"/>
        </w:numPr>
        <w:tabs>
          <w:tab w:val="left" w:pos="2120"/>
        </w:tabs>
        <w:spacing w:before="120"/>
        <w:ind w:left="2120" w:hanging="419"/>
      </w:pPr>
      <w:bookmarkStart w:id="7" w:name="_TOC_250003"/>
      <w:r>
        <w:t>Объем</w:t>
      </w:r>
      <w:r>
        <w:rPr>
          <w:b w:val="0"/>
          <w:spacing w:val="-14"/>
        </w:rPr>
        <w:t xml:space="preserve"> </w:t>
      </w:r>
      <w:r>
        <w:t>производственной</w:t>
      </w:r>
      <w:r>
        <w:rPr>
          <w:b w:val="0"/>
          <w:spacing w:val="-12"/>
        </w:rPr>
        <w:t xml:space="preserve"> </w:t>
      </w:r>
      <w:r>
        <w:t>практики</w:t>
      </w:r>
      <w:r>
        <w:rPr>
          <w:b w:val="0"/>
          <w:spacing w:val="-12"/>
        </w:rPr>
        <w:t xml:space="preserve"> </w:t>
      </w:r>
      <w:r>
        <w:t>и</w:t>
      </w:r>
      <w:r>
        <w:rPr>
          <w:b w:val="0"/>
          <w:spacing w:val="-12"/>
        </w:rPr>
        <w:t xml:space="preserve"> </w:t>
      </w:r>
      <w:r>
        <w:t>виды</w:t>
      </w:r>
      <w:r>
        <w:rPr>
          <w:b w:val="0"/>
          <w:spacing w:val="-13"/>
        </w:rPr>
        <w:t xml:space="preserve"> </w:t>
      </w:r>
      <w:r>
        <w:t>учебной</w:t>
      </w:r>
      <w:r>
        <w:rPr>
          <w:b w:val="0"/>
          <w:spacing w:val="-12"/>
        </w:rPr>
        <w:t xml:space="preserve"> </w:t>
      </w:r>
      <w:bookmarkEnd w:id="7"/>
      <w:r>
        <w:rPr>
          <w:spacing w:val="-2"/>
        </w:rPr>
        <w:t>работы</w:t>
      </w:r>
    </w:p>
    <w:p w:rsidR="00AF7B82" w:rsidRDefault="00AF7B82">
      <w:pPr>
        <w:pStyle w:val="a3"/>
        <w:spacing w:before="8" w:after="1"/>
        <w:rPr>
          <w:b/>
          <w:sz w:val="10"/>
        </w:rPr>
      </w:pPr>
    </w:p>
    <w:tbl>
      <w:tblPr>
        <w:tblStyle w:val="TableNormal"/>
        <w:tblW w:w="0" w:type="auto"/>
        <w:tblInd w:w="1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5"/>
        <w:gridCol w:w="2991"/>
      </w:tblGrid>
      <w:tr w:rsidR="00AF7B82">
        <w:trPr>
          <w:trHeight w:val="551"/>
        </w:trPr>
        <w:tc>
          <w:tcPr>
            <w:tcW w:w="6665" w:type="dxa"/>
          </w:tcPr>
          <w:p w:rsidR="00AF7B82" w:rsidRDefault="00E56A9A">
            <w:pPr>
              <w:pStyle w:val="TableParagraph"/>
              <w:spacing w:line="276" w:lineRule="exact"/>
              <w:ind w:left="1996" w:hanging="113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практико- ориентированную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подготовку</w:t>
            </w:r>
          </w:p>
        </w:tc>
        <w:tc>
          <w:tcPr>
            <w:tcW w:w="2991" w:type="dxa"/>
          </w:tcPr>
          <w:p w:rsidR="00AF7B82" w:rsidRDefault="00E56A9A">
            <w:pPr>
              <w:pStyle w:val="TableParagraph"/>
              <w:spacing w:line="273" w:lineRule="exact"/>
              <w:ind w:left="574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</w:tr>
      <w:tr w:rsidR="00AF7B82">
        <w:trPr>
          <w:trHeight w:val="349"/>
        </w:trPr>
        <w:tc>
          <w:tcPr>
            <w:tcW w:w="6665" w:type="dxa"/>
          </w:tcPr>
          <w:p w:rsidR="00AF7B82" w:rsidRDefault="00E56A9A">
            <w:pPr>
              <w:pStyle w:val="TableParagraph"/>
              <w:spacing w:line="272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занятий</w:t>
            </w:r>
          </w:p>
        </w:tc>
        <w:tc>
          <w:tcPr>
            <w:tcW w:w="2991" w:type="dxa"/>
          </w:tcPr>
          <w:p w:rsidR="00AF7B82" w:rsidRDefault="00E56A9A">
            <w:pPr>
              <w:pStyle w:val="TableParagraph"/>
              <w:spacing w:line="272" w:lineRule="exact"/>
              <w:ind w:left="57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</w:t>
            </w:r>
          </w:p>
        </w:tc>
      </w:tr>
      <w:tr w:rsidR="00AF7B82">
        <w:trPr>
          <w:trHeight w:val="340"/>
        </w:trPr>
        <w:tc>
          <w:tcPr>
            <w:tcW w:w="6665" w:type="dxa"/>
          </w:tcPr>
          <w:p w:rsidR="00AF7B82" w:rsidRDefault="00E56A9A">
            <w:pPr>
              <w:pStyle w:val="TableParagraph"/>
              <w:spacing w:line="268" w:lineRule="exact"/>
              <w:ind w:left="5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2991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354"/>
        </w:trPr>
        <w:tc>
          <w:tcPr>
            <w:tcW w:w="6665" w:type="dxa"/>
          </w:tcPr>
          <w:p w:rsidR="00AF7B82" w:rsidRDefault="00E56A9A">
            <w:pPr>
              <w:pStyle w:val="TableParagraph"/>
              <w:spacing w:line="270" w:lineRule="exact"/>
              <w:ind w:left="57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2991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352"/>
        </w:trPr>
        <w:tc>
          <w:tcPr>
            <w:tcW w:w="6665" w:type="dxa"/>
          </w:tcPr>
          <w:p w:rsidR="00AF7B82" w:rsidRDefault="00E56A9A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pacing w:val="-2"/>
                <w:sz w:val="24"/>
              </w:rPr>
              <w:t>Учебная практика</w:t>
            </w:r>
          </w:p>
        </w:tc>
        <w:tc>
          <w:tcPr>
            <w:tcW w:w="2991" w:type="dxa"/>
          </w:tcPr>
          <w:p w:rsidR="00AF7B82" w:rsidRDefault="00E56A9A" w:rsidP="00E56A9A">
            <w:pPr>
              <w:pStyle w:val="TableParagraph"/>
              <w:spacing w:line="268" w:lineRule="exact"/>
              <w:ind w:left="57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34</w:t>
            </w:r>
          </w:p>
        </w:tc>
      </w:tr>
      <w:tr w:rsidR="00AF7B82">
        <w:trPr>
          <w:trHeight w:val="352"/>
        </w:trPr>
        <w:tc>
          <w:tcPr>
            <w:tcW w:w="6665" w:type="dxa"/>
          </w:tcPr>
          <w:p w:rsidR="00AF7B82" w:rsidRDefault="00E56A9A">
            <w:pPr>
              <w:pStyle w:val="TableParagraph"/>
              <w:spacing w:line="268" w:lineRule="exact"/>
              <w:ind w:left="465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  <w:tc>
          <w:tcPr>
            <w:tcW w:w="2991" w:type="dxa"/>
          </w:tcPr>
          <w:p w:rsidR="00AF7B82" w:rsidRDefault="00E56A9A" w:rsidP="00E56A9A">
            <w:pPr>
              <w:pStyle w:val="TableParagraph"/>
              <w:spacing w:line="268" w:lineRule="exact"/>
              <w:ind w:left="5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</w:tr>
    </w:tbl>
    <w:p w:rsidR="00AF7B82" w:rsidRDefault="00AF7B82">
      <w:pPr>
        <w:pStyle w:val="TableParagraph"/>
        <w:spacing w:line="268" w:lineRule="exact"/>
        <w:jc w:val="center"/>
        <w:rPr>
          <w:sz w:val="24"/>
        </w:rPr>
        <w:sectPr w:rsidR="00AF7B82">
          <w:pgSz w:w="11900" w:h="16840"/>
          <w:pgMar w:top="1060" w:right="425" w:bottom="1200" w:left="566" w:header="0" w:footer="1018" w:gutter="0"/>
          <w:cols w:space="720"/>
        </w:sectPr>
      </w:pPr>
    </w:p>
    <w:p w:rsidR="00AF7B82" w:rsidRDefault="00E56A9A">
      <w:pPr>
        <w:pStyle w:val="3"/>
        <w:numPr>
          <w:ilvl w:val="1"/>
          <w:numId w:val="18"/>
        </w:numPr>
        <w:tabs>
          <w:tab w:val="left" w:pos="619"/>
        </w:tabs>
        <w:spacing w:before="68"/>
        <w:ind w:left="619" w:hanging="476"/>
      </w:pPr>
      <w:bookmarkStart w:id="8" w:name="_TOC_250002"/>
      <w:r>
        <w:lastRenderedPageBreak/>
        <w:t>Тематический</w:t>
      </w:r>
      <w:r>
        <w:rPr>
          <w:b w:val="0"/>
          <w:spacing w:val="-11"/>
        </w:rPr>
        <w:t xml:space="preserve"> </w:t>
      </w:r>
      <w:r>
        <w:t>план</w:t>
      </w:r>
      <w:r>
        <w:rPr>
          <w:b w:val="0"/>
          <w:spacing w:val="-8"/>
        </w:rPr>
        <w:t xml:space="preserve"> </w:t>
      </w:r>
      <w:r>
        <w:t>и</w:t>
      </w:r>
      <w:r>
        <w:rPr>
          <w:b w:val="0"/>
          <w:spacing w:val="-8"/>
        </w:rPr>
        <w:t xml:space="preserve"> </w:t>
      </w:r>
      <w:r>
        <w:t>содержание</w:t>
      </w:r>
      <w:r>
        <w:rPr>
          <w:b w:val="0"/>
          <w:spacing w:val="-9"/>
        </w:rPr>
        <w:t xml:space="preserve"> </w:t>
      </w:r>
      <w:r>
        <w:t>учебной</w:t>
      </w:r>
      <w:r>
        <w:rPr>
          <w:b w:val="0"/>
          <w:spacing w:val="-8"/>
        </w:rPr>
        <w:t xml:space="preserve"> </w:t>
      </w:r>
      <w:bookmarkEnd w:id="8"/>
      <w:r>
        <w:rPr>
          <w:spacing w:val="-2"/>
        </w:rPr>
        <w:t>практики</w:t>
      </w:r>
    </w:p>
    <w:p w:rsidR="00AF7B82" w:rsidRDefault="00AF7B82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10332"/>
        <w:gridCol w:w="1133"/>
        <w:gridCol w:w="941"/>
        <w:gridCol w:w="732"/>
      </w:tblGrid>
      <w:tr w:rsidR="00AF7B82">
        <w:trPr>
          <w:trHeight w:val="1379"/>
          <w:jc w:val="right"/>
        </w:trPr>
        <w:tc>
          <w:tcPr>
            <w:tcW w:w="2971" w:type="dxa"/>
          </w:tcPr>
          <w:p w:rsidR="00AF7B82" w:rsidRDefault="00E56A9A">
            <w:pPr>
              <w:pStyle w:val="TableParagraph"/>
              <w:ind w:left="201" w:right="19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разделов, тем,</w:t>
            </w:r>
          </w:p>
          <w:p w:rsidR="00AF7B82" w:rsidRDefault="00E56A9A">
            <w:pPr>
              <w:pStyle w:val="TableParagraph"/>
              <w:spacing w:line="270" w:lineRule="atLeast"/>
              <w:ind w:left="38" w:righ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обязанностей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местах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ind w:left="4149" w:right="203" w:hanging="394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экскурсии,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выполнения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133" w:type="dxa"/>
          </w:tcPr>
          <w:p w:rsidR="00AF7B82" w:rsidRDefault="00E56A9A">
            <w:pPr>
              <w:pStyle w:val="TableParagraph"/>
              <w:ind w:left="264" w:right="195" w:hanging="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Объем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941" w:type="dxa"/>
          </w:tcPr>
          <w:p w:rsidR="00AF7B82" w:rsidRDefault="00E56A9A">
            <w:pPr>
              <w:pStyle w:val="TableParagraph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освоени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732" w:type="dxa"/>
            <w:vMerge w:val="restart"/>
            <w:tcBorders>
              <w:top w:val="nil"/>
              <w:right w:val="nil"/>
            </w:tcBorders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</w:tr>
      <w:tr w:rsidR="00AF7B82">
        <w:trPr>
          <w:trHeight w:val="275"/>
          <w:jc w:val="right"/>
        </w:trPr>
        <w:tc>
          <w:tcPr>
            <w:tcW w:w="2971" w:type="dxa"/>
          </w:tcPr>
          <w:p w:rsidR="00AF7B82" w:rsidRDefault="00E56A9A">
            <w:pPr>
              <w:pStyle w:val="TableParagraph"/>
              <w:spacing w:line="255" w:lineRule="exact"/>
              <w:ind w:left="201" w:righ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32" w:type="dxa"/>
            <w:tcBorders>
              <w:right w:val="single" w:sz="2" w:space="0" w:color="000000"/>
            </w:tcBorders>
          </w:tcPr>
          <w:p w:rsidR="00AF7B82" w:rsidRDefault="00E56A9A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3" w:type="dxa"/>
            <w:tcBorders>
              <w:left w:val="single" w:sz="2" w:space="0" w:color="000000"/>
              <w:right w:val="single" w:sz="2" w:space="0" w:color="000000"/>
            </w:tcBorders>
          </w:tcPr>
          <w:p w:rsidR="00AF7B82" w:rsidRDefault="00E56A9A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941" w:type="dxa"/>
            <w:tcBorders>
              <w:left w:val="single" w:sz="2" w:space="0" w:color="000000"/>
            </w:tcBorders>
          </w:tcPr>
          <w:p w:rsidR="00AF7B82" w:rsidRDefault="00E56A9A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2" w:type="dxa"/>
            <w:vMerge/>
            <w:tcBorders>
              <w:top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75"/>
          <w:jc w:val="right"/>
        </w:trPr>
        <w:tc>
          <w:tcPr>
            <w:tcW w:w="2971" w:type="dxa"/>
            <w:vMerge w:val="restart"/>
          </w:tcPr>
          <w:p w:rsidR="00AF7B82" w:rsidRDefault="00E56A9A">
            <w:pPr>
              <w:pStyle w:val="TableParagraph"/>
              <w:ind w:left="969" w:hanging="7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Организационная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spacing w:line="256" w:lineRule="exact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практики</w:t>
            </w:r>
          </w:p>
        </w:tc>
        <w:tc>
          <w:tcPr>
            <w:tcW w:w="1133" w:type="dxa"/>
          </w:tcPr>
          <w:p w:rsidR="00AF7B82" w:rsidRDefault="00E56A9A">
            <w:pPr>
              <w:pStyle w:val="TableParagraph"/>
              <w:spacing w:line="256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41" w:type="dxa"/>
            <w:shd w:val="clear" w:color="auto" w:fill="D9D9D9"/>
          </w:tcPr>
          <w:p w:rsidR="00AF7B82" w:rsidRDefault="00AF7B82">
            <w:pPr>
              <w:pStyle w:val="TableParagraph"/>
              <w:rPr>
                <w:sz w:val="20"/>
              </w:rPr>
            </w:pPr>
          </w:p>
        </w:tc>
        <w:tc>
          <w:tcPr>
            <w:tcW w:w="732" w:type="dxa"/>
            <w:vMerge/>
            <w:tcBorders>
              <w:top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352"/>
          <w:jc w:val="right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spacing w:line="268" w:lineRule="exact"/>
              <w:ind w:left="-1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практику.</w:t>
            </w:r>
          </w:p>
        </w:tc>
        <w:tc>
          <w:tcPr>
            <w:tcW w:w="1133" w:type="dxa"/>
          </w:tcPr>
          <w:p w:rsidR="00AF7B82" w:rsidRDefault="00E56A9A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" w:type="dxa"/>
          </w:tcPr>
          <w:p w:rsidR="00AF7B82" w:rsidRDefault="00E56A9A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2" w:type="dxa"/>
            <w:vMerge/>
            <w:tcBorders>
              <w:top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705"/>
          <w:jc w:val="right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ind w:left="7" w:hanging="20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безопасности, пожарной безопасности</w:t>
            </w:r>
          </w:p>
        </w:tc>
        <w:tc>
          <w:tcPr>
            <w:tcW w:w="1133" w:type="dxa"/>
          </w:tcPr>
          <w:p w:rsidR="00AF7B82" w:rsidRDefault="00E56A9A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" w:type="dxa"/>
          </w:tcPr>
          <w:p w:rsidR="00AF7B82" w:rsidRDefault="00E56A9A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2" w:type="dxa"/>
            <w:vMerge/>
            <w:tcBorders>
              <w:top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1379"/>
          <w:jc w:val="right"/>
        </w:trPr>
        <w:tc>
          <w:tcPr>
            <w:tcW w:w="2971" w:type="dxa"/>
          </w:tcPr>
          <w:p w:rsidR="00AF7B82" w:rsidRDefault="00E56A9A">
            <w:pPr>
              <w:pStyle w:val="TableParagraph"/>
              <w:ind w:left="33" w:right="28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МДК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02. 01 Практические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бухгалтерского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источников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имущества</w:t>
            </w:r>
          </w:p>
          <w:p w:rsidR="00AF7B82" w:rsidRDefault="00E56A9A">
            <w:pPr>
              <w:pStyle w:val="TableParagraph"/>
              <w:spacing w:line="259" w:lineRule="exact"/>
              <w:ind w:left="201" w:right="19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10332" w:type="dxa"/>
            <w:tcBorders>
              <w:bottom w:val="single" w:sz="8" w:space="0" w:color="000000"/>
            </w:tcBorders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shd w:val="clear" w:color="auto" w:fill="D9D9D9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shd w:val="clear" w:color="auto" w:fill="D9D9D9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732" w:type="dxa"/>
            <w:vMerge/>
            <w:tcBorders>
              <w:top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75"/>
          <w:jc w:val="right"/>
        </w:trPr>
        <w:tc>
          <w:tcPr>
            <w:tcW w:w="2971" w:type="dxa"/>
            <w:vMerge w:val="restart"/>
            <w:tcBorders>
              <w:right w:val="double" w:sz="4" w:space="0" w:color="000000"/>
            </w:tcBorders>
          </w:tcPr>
          <w:p w:rsidR="00AF7B82" w:rsidRDefault="00E56A9A">
            <w:pPr>
              <w:pStyle w:val="TableParagraph"/>
              <w:ind w:left="518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учета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источников</w:t>
            </w:r>
          </w:p>
          <w:p w:rsidR="00AF7B82" w:rsidRDefault="00E56A9A">
            <w:pPr>
              <w:pStyle w:val="TableParagraph"/>
              <w:spacing w:line="223" w:lineRule="exact"/>
              <w:ind w:left="1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формирования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активов</w:t>
            </w:r>
          </w:p>
        </w:tc>
        <w:tc>
          <w:tcPr>
            <w:tcW w:w="10332" w:type="dxa"/>
            <w:tcBorders>
              <w:top w:val="single" w:sz="8" w:space="0" w:color="000000"/>
              <w:left w:val="double" w:sz="4" w:space="0" w:color="000000"/>
            </w:tcBorders>
          </w:tcPr>
          <w:p w:rsidR="00AF7B82" w:rsidRDefault="00E56A9A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133" w:type="dxa"/>
            <w:vMerge w:val="restart"/>
            <w:shd w:val="clear" w:color="auto" w:fill="D9D9D9"/>
          </w:tcPr>
          <w:p w:rsidR="00AF7B82" w:rsidRDefault="00E56A9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" w:type="dxa"/>
            <w:vMerge w:val="restart"/>
            <w:shd w:val="clear" w:color="auto" w:fill="D9D9D9"/>
          </w:tcPr>
          <w:p w:rsidR="00AF7B82" w:rsidRDefault="00E56A9A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2" w:type="dxa"/>
            <w:tcBorders>
              <w:right w:val="nil"/>
            </w:tcBorders>
          </w:tcPr>
          <w:p w:rsidR="00AF7B82" w:rsidRDefault="00AF7B82">
            <w:pPr>
              <w:pStyle w:val="TableParagraph"/>
              <w:rPr>
                <w:sz w:val="20"/>
              </w:rPr>
            </w:pPr>
          </w:p>
        </w:tc>
      </w:tr>
      <w:tr w:rsidR="00AF7B82">
        <w:trPr>
          <w:trHeight w:val="495"/>
          <w:jc w:val="right"/>
        </w:trPr>
        <w:tc>
          <w:tcPr>
            <w:tcW w:w="2971" w:type="dxa"/>
            <w:vMerge/>
            <w:tcBorders>
              <w:top w:val="nil"/>
              <w:right w:val="double" w:sz="4" w:space="0" w:color="000000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  <w:tcBorders>
              <w:left w:val="double" w:sz="4" w:space="0" w:color="000000"/>
              <w:bottom w:val="double" w:sz="4" w:space="0" w:color="000000"/>
            </w:tcBorders>
          </w:tcPr>
          <w:p w:rsidR="00AF7B82" w:rsidRDefault="00E56A9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</w:t>
            </w:r>
          </w:p>
        </w:tc>
        <w:tc>
          <w:tcPr>
            <w:tcW w:w="1133" w:type="dxa"/>
            <w:vMerge/>
            <w:tcBorders>
              <w:top w:val="nil"/>
            </w:tcBorders>
            <w:shd w:val="clear" w:color="auto" w:fill="D9D9D9"/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  <w:shd w:val="clear" w:color="auto" w:fill="D9D9D9"/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right w:val="nil"/>
            </w:tcBorders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</w:tr>
      <w:tr w:rsidR="00AF7B82">
        <w:trPr>
          <w:trHeight w:val="291"/>
          <w:jc w:val="right"/>
        </w:trPr>
        <w:tc>
          <w:tcPr>
            <w:tcW w:w="2971" w:type="dxa"/>
            <w:vMerge w:val="restart"/>
            <w:tcBorders>
              <w:bottom w:val="single" w:sz="2" w:space="0" w:color="000000"/>
            </w:tcBorders>
          </w:tcPr>
          <w:p w:rsidR="00AF7B82" w:rsidRDefault="00E56A9A">
            <w:pPr>
              <w:pStyle w:val="TableParagraph"/>
              <w:spacing w:before="13"/>
              <w:ind w:left="201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1.2</w:t>
            </w:r>
          </w:p>
          <w:p w:rsidR="00AF7B82" w:rsidRDefault="00E56A9A">
            <w:pPr>
              <w:pStyle w:val="TableParagraph"/>
              <w:spacing w:before="24"/>
              <w:ind w:lef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зарплаты</w:t>
            </w:r>
          </w:p>
        </w:tc>
        <w:tc>
          <w:tcPr>
            <w:tcW w:w="10332" w:type="dxa"/>
            <w:tcBorders>
              <w:top w:val="double" w:sz="4" w:space="0" w:color="000000"/>
            </w:tcBorders>
          </w:tcPr>
          <w:p w:rsidR="00AF7B82" w:rsidRDefault="00E56A9A">
            <w:pPr>
              <w:pStyle w:val="TableParagraph"/>
              <w:spacing w:before="13" w:line="259" w:lineRule="exact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133" w:type="dxa"/>
          </w:tcPr>
          <w:p w:rsidR="00AF7B82" w:rsidRDefault="00AF7B8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shd w:val="clear" w:color="auto" w:fill="D9D9D9"/>
          </w:tcPr>
          <w:p w:rsidR="00AF7B82" w:rsidRDefault="00AF7B82">
            <w:pPr>
              <w:pStyle w:val="TableParagraph"/>
              <w:rPr>
                <w:sz w:val="20"/>
              </w:rPr>
            </w:pPr>
          </w:p>
        </w:tc>
        <w:tc>
          <w:tcPr>
            <w:tcW w:w="732" w:type="dxa"/>
            <w:vMerge w:val="restart"/>
            <w:tcBorders>
              <w:bottom w:val="nil"/>
              <w:right w:val="nil"/>
            </w:tcBorders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</w:tr>
      <w:tr w:rsidR="00AF7B82">
        <w:trPr>
          <w:trHeight w:val="1103"/>
          <w:jc w:val="right"/>
        </w:trPr>
        <w:tc>
          <w:tcPr>
            <w:tcW w:w="2971" w:type="dxa"/>
            <w:vMerge/>
            <w:tcBorders>
              <w:top w:val="nil"/>
              <w:bottom w:val="single" w:sz="2" w:space="0" w:color="000000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  <w:tcBorders>
              <w:left w:val="single" w:sz="2" w:space="0" w:color="000000"/>
            </w:tcBorders>
          </w:tcPr>
          <w:p w:rsidR="00AF7B82" w:rsidRDefault="00E56A9A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организацией ведения бухгалтерского учета, структурой бухгалтерской службы, учетной политикой организации, рабочим планом счетов, штатным расписанием. Характеристика системы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платы: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тарифная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система,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выработки,</w:t>
            </w:r>
          </w:p>
          <w:p w:rsidR="00AF7B82" w:rsidRDefault="00E56A9A">
            <w:pPr>
              <w:pStyle w:val="TableParagraph"/>
              <w:spacing w:line="26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расценки;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4"/>
                <w:sz w:val="24"/>
              </w:rPr>
              <w:t xml:space="preserve"> труда</w:t>
            </w:r>
          </w:p>
        </w:tc>
        <w:tc>
          <w:tcPr>
            <w:tcW w:w="1133" w:type="dxa"/>
            <w:vMerge w:val="restart"/>
          </w:tcPr>
          <w:p w:rsidR="00AF7B82" w:rsidRDefault="00E56A9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941" w:type="dxa"/>
            <w:vMerge w:val="restart"/>
          </w:tcPr>
          <w:p w:rsidR="00AF7B82" w:rsidRDefault="00E56A9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551"/>
          <w:jc w:val="right"/>
        </w:trPr>
        <w:tc>
          <w:tcPr>
            <w:tcW w:w="2971" w:type="dxa"/>
            <w:vMerge/>
            <w:tcBorders>
              <w:top w:val="nil"/>
              <w:bottom w:val="single" w:sz="2" w:space="0" w:color="000000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  <w:tcBorders>
              <w:left w:val="single" w:sz="2" w:space="0" w:color="000000"/>
            </w:tcBorders>
          </w:tcPr>
          <w:p w:rsidR="00AF7B82" w:rsidRDefault="00E56A9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Документальный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табеля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рабочего</w:t>
            </w:r>
          </w:p>
          <w:p w:rsidR="00AF7B82" w:rsidRDefault="00E56A9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времени.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1105"/>
          <w:jc w:val="right"/>
        </w:trPr>
        <w:tc>
          <w:tcPr>
            <w:tcW w:w="2971" w:type="dxa"/>
            <w:vMerge/>
            <w:tcBorders>
              <w:top w:val="nil"/>
              <w:bottom w:val="single" w:sz="2" w:space="0" w:color="000000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  <w:tcBorders>
              <w:left w:val="single" w:sz="2" w:space="0" w:color="000000"/>
            </w:tcBorders>
          </w:tcPr>
          <w:p w:rsidR="00AF7B82" w:rsidRDefault="00E56A9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доплат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зарплаты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отработанное время и расчет премий.</w:t>
            </w:r>
          </w:p>
          <w:p w:rsidR="00AF7B82" w:rsidRDefault="00E56A9A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отпуска,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временной </w:t>
            </w:r>
            <w:r>
              <w:rPr>
                <w:spacing w:val="-2"/>
                <w:sz w:val="24"/>
              </w:rPr>
              <w:t>нетрудоспособности.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827"/>
          <w:jc w:val="right"/>
        </w:trPr>
        <w:tc>
          <w:tcPr>
            <w:tcW w:w="2971" w:type="dxa"/>
            <w:vMerge/>
            <w:tcBorders>
              <w:top w:val="nil"/>
              <w:bottom w:val="single" w:sz="2" w:space="0" w:color="000000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  <w:tcBorders>
              <w:left w:val="single" w:sz="2" w:space="0" w:color="000000"/>
            </w:tcBorders>
          </w:tcPr>
          <w:p w:rsidR="00AF7B82" w:rsidRDefault="00E56A9A">
            <w:pPr>
              <w:pStyle w:val="TableParagraph"/>
              <w:ind w:left="9" w:right="15"/>
              <w:rPr>
                <w:sz w:val="24"/>
              </w:rPr>
            </w:pPr>
            <w:r>
              <w:rPr>
                <w:sz w:val="24"/>
              </w:rPr>
              <w:t>Ознакомиться с видами заработной платы и формами оплаты труда, действующими на предприятии;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представить</w:t>
            </w:r>
          </w:p>
          <w:p w:rsidR="00AF7B82" w:rsidRDefault="00E56A9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документальное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  <w:tc>
          <w:tcPr>
            <w:tcW w:w="1133" w:type="dxa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</w:tbl>
    <w:p w:rsidR="00AF7B82" w:rsidRDefault="00AF7B82">
      <w:pPr>
        <w:rPr>
          <w:sz w:val="2"/>
          <w:szCs w:val="2"/>
        </w:rPr>
        <w:sectPr w:rsidR="00AF7B82">
          <w:footerReference w:type="default" r:id="rId10"/>
          <w:pgSz w:w="16840" w:h="11900" w:orient="landscape"/>
          <w:pgMar w:top="900" w:right="0" w:bottom="1200" w:left="708" w:header="0" w:footer="1002" w:gutter="0"/>
          <w:cols w:space="720"/>
        </w:sectPr>
      </w:pPr>
    </w:p>
    <w:tbl>
      <w:tblPr>
        <w:tblStyle w:val="TableNormal"/>
        <w:tblW w:w="0" w:type="auto"/>
        <w:tblInd w:w="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10332"/>
        <w:gridCol w:w="1133"/>
        <w:gridCol w:w="941"/>
      </w:tblGrid>
      <w:tr w:rsidR="00AF7B82">
        <w:trPr>
          <w:trHeight w:val="323"/>
        </w:trPr>
        <w:tc>
          <w:tcPr>
            <w:tcW w:w="2971" w:type="dxa"/>
            <w:vMerge w:val="restart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10332" w:type="dxa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shd w:val="clear" w:color="auto" w:fill="D9D9D9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</w:tr>
      <w:tr w:rsidR="00AF7B82">
        <w:trPr>
          <w:trHeight w:val="2207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удержаний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платы: налога на доходы физических лиц, алиментов, сумм материального ущерба.</w:t>
            </w:r>
          </w:p>
          <w:p w:rsidR="00AF7B82" w:rsidRDefault="00E56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Документальное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ведомости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зарплате и на ее основе платежной ведомости.</w:t>
            </w:r>
          </w:p>
          <w:p w:rsidR="00AF7B82" w:rsidRDefault="00E56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Составление свода по заработной плате в разработочной таблице. Распределение заработной платы по направлениям затрат</w:t>
            </w:r>
          </w:p>
          <w:p w:rsidR="00AF7B82" w:rsidRDefault="00E56A9A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страховых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взносов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страхование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внебюджетные </w:t>
            </w:r>
            <w:r>
              <w:rPr>
                <w:spacing w:val="-2"/>
                <w:sz w:val="24"/>
              </w:rPr>
              <w:t>фонды.</w:t>
            </w:r>
          </w:p>
        </w:tc>
        <w:tc>
          <w:tcPr>
            <w:tcW w:w="1133" w:type="dxa"/>
          </w:tcPr>
          <w:p w:rsidR="00AF7B82" w:rsidRDefault="00E56A9A">
            <w:pPr>
              <w:pStyle w:val="TableParagraph"/>
              <w:spacing w:line="268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41" w:type="dxa"/>
            <w:vMerge w:val="restart"/>
          </w:tcPr>
          <w:p w:rsidR="00AF7B82" w:rsidRDefault="00E56A9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F7B82">
        <w:trPr>
          <w:trHeight w:val="282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spacing w:before="1"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Отразить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начисления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1133" w:type="dxa"/>
          </w:tcPr>
          <w:p w:rsidR="00AF7B82" w:rsidRDefault="00AF7B8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333"/>
        </w:trPr>
        <w:tc>
          <w:tcPr>
            <w:tcW w:w="2971" w:type="dxa"/>
            <w:vMerge w:val="restart"/>
          </w:tcPr>
          <w:p w:rsidR="00AF7B82" w:rsidRDefault="00E56A9A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1.3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кредитов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займов</w:t>
            </w: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spacing w:before="54" w:line="259" w:lineRule="exact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133" w:type="dxa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shd w:val="clear" w:color="auto" w:fill="D9D9D9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</w:tr>
      <w:tr w:rsidR="00AF7B82">
        <w:trPr>
          <w:trHeight w:val="774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ind w:left="-36"/>
              <w:rPr>
                <w:sz w:val="24"/>
              </w:rPr>
            </w:pPr>
            <w:r>
              <w:rPr>
                <w:sz w:val="24"/>
              </w:rPr>
              <w:t>Ознакомиться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долгосрочных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кредитов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банка; краткосрочных и долгосрочных займов</w:t>
            </w:r>
          </w:p>
        </w:tc>
        <w:tc>
          <w:tcPr>
            <w:tcW w:w="1133" w:type="dxa"/>
          </w:tcPr>
          <w:p w:rsidR="00AF7B82" w:rsidRDefault="00E56A9A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" w:type="dxa"/>
          </w:tcPr>
          <w:p w:rsidR="00AF7B82" w:rsidRDefault="00E56A9A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F7B82">
        <w:trPr>
          <w:trHeight w:val="354"/>
        </w:trPr>
        <w:tc>
          <w:tcPr>
            <w:tcW w:w="2971" w:type="dxa"/>
            <w:vMerge w:val="restart"/>
          </w:tcPr>
          <w:p w:rsidR="00AF7B82" w:rsidRDefault="00E56A9A">
            <w:pPr>
              <w:pStyle w:val="TableParagraph"/>
              <w:ind w:left="6" w:right="26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1.4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уставного, резервного,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добавочного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капитала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целевого</w:t>
            </w:r>
          </w:p>
          <w:p w:rsidR="00AF7B82" w:rsidRDefault="00E56A9A">
            <w:pPr>
              <w:pStyle w:val="TableParagraph"/>
              <w:spacing w:line="266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финансирования</w:t>
            </w: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spacing w:line="273" w:lineRule="exact"/>
              <w:ind w:left="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133" w:type="dxa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shd w:val="clear" w:color="auto" w:fill="D9D9D9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</w:tr>
      <w:tr w:rsidR="00AF7B82">
        <w:trPr>
          <w:trHeight w:val="745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  <w:tcBorders>
              <w:bottom w:val="single" w:sz="2" w:space="0" w:color="000000"/>
            </w:tcBorders>
          </w:tcPr>
          <w:p w:rsidR="00AF7B82" w:rsidRDefault="00E56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Ознакомиться с собственными средствами организации и ведением бухгалтерского учета: уставного капитала, добавочного капитала, резервного капитала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 w:rsidR="00AF7B82" w:rsidRDefault="00E56A9A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" w:type="dxa"/>
          </w:tcPr>
          <w:p w:rsidR="00AF7B82" w:rsidRDefault="00E56A9A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F7B82">
        <w:trPr>
          <w:trHeight w:val="383"/>
        </w:trPr>
        <w:tc>
          <w:tcPr>
            <w:tcW w:w="2971" w:type="dxa"/>
            <w:vMerge w:val="restart"/>
          </w:tcPr>
          <w:p w:rsidR="00AF7B82" w:rsidRDefault="00E56A9A">
            <w:pPr>
              <w:pStyle w:val="TableParagraph"/>
              <w:ind w:left="834" w:hanging="81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1.5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финансовых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10332" w:type="dxa"/>
            <w:tcBorders>
              <w:top w:val="single" w:sz="2" w:space="0" w:color="000000"/>
            </w:tcBorders>
          </w:tcPr>
          <w:p w:rsidR="00AF7B82" w:rsidRDefault="00E56A9A">
            <w:pPr>
              <w:pStyle w:val="TableParagraph"/>
              <w:spacing w:before="56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133" w:type="dxa"/>
            <w:tcBorders>
              <w:top w:val="single" w:sz="2" w:space="0" w:color="000000"/>
            </w:tcBorders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shd w:val="clear" w:color="auto" w:fill="D9D9D9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</w:tr>
      <w:tr w:rsidR="00AF7B82">
        <w:trPr>
          <w:trHeight w:val="1655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Нормативное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регулирование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организации. Классификация доходов и расходов организации, порядок их признания в бухгалтерском учете.</w:t>
            </w:r>
          </w:p>
          <w:p w:rsidR="00AF7B82" w:rsidRDefault="00E56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обычных и прочих видов деятельности.</w:t>
            </w:r>
          </w:p>
          <w:p w:rsidR="00AF7B82" w:rsidRDefault="00E56A9A">
            <w:pPr>
              <w:pStyle w:val="TableParagraph"/>
              <w:spacing w:line="261" w:lineRule="exact"/>
              <w:ind w:left="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нераспределенной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прибыли.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прибыли.</w:t>
            </w:r>
          </w:p>
        </w:tc>
        <w:tc>
          <w:tcPr>
            <w:tcW w:w="1133" w:type="dxa"/>
          </w:tcPr>
          <w:p w:rsidR="00AF7B82" w:rsidRDefault="00E56A9A">
            <w:pPr>
              <w:pStyle w:val="TableParagraph"/>
              <w:spacing w:line="270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" w:type="dxa"/>
            <w:vMerge w:val="restart"/>
          </w:tcPr>
          <w:p w:rsidR="00AF7B82" w:rsidRDefault="00E56A9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AF7B82">
        <w:trPr>
          <w:trHeight w:val="277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AF7B82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AF7B82" w:rsidRDefault="00AF7B8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1379"/>
        </w:trPr>
        <w:tc>
          <w:tcPr>
            <w:tcW w:w="2971" w:type="dxa"/>
          </w:tcPr>
          <w:p w:rsidR="00AF7B82" w:rsidRDefault="00E56A9A">
            <w:pPr>
              <w:pStyle w:val="TableParagraph"/>
              <w:ind w:left="40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МДК.02.02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Бухгалтерская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оформления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инвентаризации</w:t>
            </w:r>
          </w:p>
        </w:tc>
        <w:tc>
          <w:tcPr>
            <w:tcW w:w="10332" w:type="dxa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  <w:shd w:val="clear" w:color="auto" w:fill="D9D9D9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shd w:val="clear" w:color="auto" w:fill="D9D9D9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</w:tr>
      <w:tr w:rsidR="00AF7B82">
        <w:trPr>
          <w:trHeight w:val="359"/>
        </w:trPr>
        <w:tc>
          <w:tcPr>
            <w:tcW w:w="2971" w:type="dxa"/>
            <w:vMerge w:val="restart"/>
          </w:tcPr>
          <w:p w:rsidR="00AF7B82" w:rsidRDefault="00E56A9A">
            <w:pPr>
              <w:pStyle w:val="TableParagraph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2.1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инвентаризации</w:t>
            </w: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spacing w:before="54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133" w:type="dxa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  <w:tc>
          <w:tcPr>
            <w:tcW w:w="941" w:type="dxa"/>
            <w:shd w:val="clear" w:color="auto" w:fill="D9D9D9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</w:tc>
      </w:tr>
      <w:tr w:rsidR="00AF7B82">
        <w:trPr>
          <w:trHeight w:val="551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</w:p>
          <w:p w:rsidR="00AF7B82" w:rsidRDefault="00E56A9A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инвентаризационной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комиссии,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местам</w:t>
            </w:r>
          </w:p>
        </w:tc>
        <w:tc>
          <w:tcPr>
            <w:tcW w:w="1133" w:type="dxa"/>
          </w:tcPr>
          <w:p w:rsidR="00AF7B82" w:rsidRDefault="00E56A9A">
            <w:pPr>
              <w:pStyle w:val="TableParagraph"/>
              <w:spacing w:line="265" w:lineRule="exact"/>
              <w:ind w:left="11"/>
              <w:jc w:val="center"/>
              <w:rPr>
                <w:rFonts w:ascii="Calibri"/>
              </w:rPr>
            </w:pPr>
            <w:r>
              <w:rPr>
                <w:rFonts w:ascii="Calibri"/>
                <w:spacing w:val="-10"/>
              </w:rPr>
              <w:t>2</w:t>
            </w:r>
          </w:p>
        </w:tc>
        <w:tc>
          <w:tcPr>
            <w:tcW w:w="941" w:type="dxa"/>
          </w:tcPr>
          <w:p w:rsidR="00AF7B82" w:rsidRDefault="00E56A9A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:rsidR="00AF7B82" w:rsidRDefault="00AF7B82">
      <w:pPr>
        <w:pStyle w:val="TableParagraph"/>
        <w:spacing w:line="268" w:lineRule="exact"/>
        <w:jc w:val="center"/>
        <w:rPr>
          <w:sz w:val="24"/>
        </w:rPr>
        <w:sectPr w:rsidR="00AF7B82">
          <w:type w:val="continuous"/>
          <w:pgSz w:w="16840" w:h="11900" w:orient="landscape"/>
          <w:pgMar w:top="840" w:right="0" w:bottom="1200" w:left="708" w:header="0" w:footer="1002" w:gutter="0"/>
          <w:cols w:space="720"/>
        </w:sectPr>
      </w:pPr>
    </w:p>
    <w:p w:rsidR="00AF7B82" w:rsidRDefault="00E56A9A">
      <w:pPr>
        <w:pStyle w:val="a3"/>
        <w:spacing w:before="73"/>
        <w:ind w:left="3002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285312" behindDoc="1" locked="0" layoutInCell="1" allowOverlap="1">
                <wp:simplePos x="0" y="0"/>
                <wp:positionH relativeFrom="page">
                  <wp:posOffset>461653</wp:posOffset>
                </wp:positionH>
                <wp:positionV relativeFrom="paragraph">
                  <wp:posOffset>45719</wp:posOffset>
                </wp:positionV>
                <wp:extent cx="10232390" cy="532511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32390" cy="5325110"/>
                          <a:chOff x="0" y="0"/>
                          <a:chExt cx="10232390" cy="532511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-8" y="0"/>
                            <a:ext cx="9770745" cy="1064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0745" h="1064260">
                                <a:moveTo>
                                  <a:pt x="9770364" y="0"/>
                                </a:moveTo>
                                <a:lnTo>
                                  <a:pt x="9764268" y="0"/>
                                </a:lnTo>
                                <a:lnTo>
                                  <a:pt x="9172956" y="0"/>
                                </a:lnTo>
                                <a:lnTo>
                                  <a:pt x="9166860" y="0"/>
                                </a:lnTo>
                                <a:lnTo>
                                  <a:pt x="9166860" y="6096"/>
                                </a:lnTo>
                                <a:lnTo>
                                  <a:pt x="9166860" y="356616"/>
                                </a:lnTo>
                                <a:lnTo>
                                  <a:pt x="8453628" y="356616"/>
                                </a:lnTo>
                                <a:lnTo>
                                  <a:pt x="8453628" y="6096"/>
                                </a:lnTo>
                                <a:lnTo>
                                  <a:pt x="9166860" y="6096"/>
                                </a:lnTo>
                                <a:lnTo>
                                  <a:pt x="9166860" y="0"/>
                                </a:lnTo>
                                <a:lnTo>
                                  <a:pt x="8453628" y="0"/>
                                </a:lnTo>
                                <a:lnTo>
                                  <a:pt x="8447532" y="0"/>
                                </a:lnTo>
                                <a:lnTo>
                                  <a:pt x="8447532" y="3048"/>
                                </a:lnTo>
                                <a:lnTo>
                                  <a:pt x="8447532" y="6096"/>
                                </a:lnTo>
                                <a:lnTo>
                                  <a:pt x="8447532" y="356616"/>
                                </a:lnTo>
                                <a:lnTo>
                                  <a:pt x="1892808" y="356616"/>
                                </a:lnTo>
                                <a:lnTo>
                                  <a:pt x="1892808" y="6096"/>
                                </a:lnTo>
                                <a:lnTo>
                                  <a:pt x="1892808" y="3048"/>
                                </a:lnTo>
                                <a:lnTo>
                                  <a:pt x="8447532" y="3048"/>
                                </a:lnTo>
                                <a:lnTo>
                                  <a:pt x="8447532" y="0"/>
                                </a:lnTo>
                                <a:lnTo>
                                  <a:pt x="1889760" y="0"/>
                                </a:lnTo>
                                <a:lnTo>
                                  <a:pt x="18867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6096"/>
                                </a:lnTo>
                                <a:lnTo>
                                  <a:pt x="0" y="356616"/>
                                </a:lnTo>
                                <a:lnTo>
                                  <a:pt x="0" y="362712"/>
                                </a:lnTo>
                                <a:lnTo>
                                  <a:pt x="0" y="1063752"/>
                                </a:lnTo>
                                <a:lnTo>
                                  <a:pt x="6096" y="1063752"/>
                                </a:lnTo>
                                <a:lnTo>
                                  <a:pt x="6096" y="362712"/>
                                </a:lnTo>
                                <a:lnTo>
                                  <a:pt x="6096" y="35661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1886712" y="3048"/>
                                </a:lnTo>
                                <a:lnTo>
                                  <a:pt x="1886712" y="6096"/>
                                </a:lnTo>
                                <a:lnTo>
                                  <a:pt x="1886712" y="356616"/>
                                </a:lnTo>
                                <a:lnTo>
                                  <a:pt x="1886712" y="362712"/>
                                </a:lnTo>
                                <a:lnTo>
                                  <a:pt x="1886712" y="1063752"/>
                                </a:lnTo>
                                <a:lnTo>
                                  <a:pt x="1892808" y="1063752"/>
                                </a:lnTo>
                                <a:lnTo>
                                  <a:pt x="1892808" y="362712"/>
                                </a:lnTo>
                                <a:lnTo>
                                  <a:pt x="8447532" y="362712"/>
                                </a:lnTo>
                                <a:lnTo>
                                  <a:pt x="8447532" y="1063752"/>
                                </a:lnTo>
                                <a:lnTo>
                                  <a:pt x="8453628" y="1063752"/>
                                </a:lnTo>
                                <a:lnTo>
                                  <a:pt x="8453628" y="362712"/>
                                </a:lnTo>
                                <a:lnTo>
                                  <a:pt x="9166860" y="362712"/>
                                </a:lnTo>
                                <a:lnTo>
                                  <a:pt x="9166860" y="1063752"/>
                                </a:lnTo>
                                <a:lnTo>
                                  <a:pt x="9172956" y="1063752"/>
                                </a:lnTo>
                                <a:lnTo>
                                  <a:pt x="9172956" y="362712"/>
                                </a:lnTo>
                                <a:lnTo>
                                  <a:pt x="9172956" y="356616"/>
                                </a:lnTo>
                                <a:lnTo>
                                  <a:pt x="9172956" y="6096"/>
                                </a:lnTo>
                                <a:lnTo>
                                  <a:pt x="9764268" y="6096"/>
                                </a:lnTo>
                                <a:lnTo>
                                  <a:pt x="9764268" y="356616"/>
                                </a:lnTo>
                                <a:lnTo>
                                  <a:pt x="9764268" y="362712"/>
                                </a:lnTo>
                                <a:lnTo>
                                  <a:pt x="9764268" y="1063752"/>
                                </a:lnTo>
                                <a:lnTo>
                                  <a:pt x="9770364" y="1063752"/>
                                </a:lnTo>
                                <a:lnTo>
                                  <a:pt x="9770364" y="362712"/>
                                </a:lnTo>
                                <a:lnTo>
                                  <a:pt x="9770364" y="356616"/>
                                </a:lnTo>
                                <a:lnTo>
                                  <a:pt x="9770364" y="6096"/>
                                </a:lnTo>
                                <a:lnTo>
                                  <a:pt x="9770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172952" y="1069847"/>
                            <a:ext cx="58991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915" h="228600">
                                <a:moveTo>
                                  <a:pt x="589787" y="228599"/>
                                </a:moveTo>
                                <a:lnTo>
                                  <a:pt x="5897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589787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-8" y="1063751"/>
                            <a:ext cx="9770745" cy="1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0745" h="1408430">
                                <a:moveTo>
                                  <a:pt x="9770364" y="0"/>
                                </a:moveTo>
                                <a:lnTo>
                                  <a:pt x="9764268" y="0"/>
                                </a:lnTo>
                                <a:lnTo>
                                  <a:pt x="9764268" y="6096"/>
                                </a:lnTo>
                                <a:lnTo>
                                  <a:pt x="9764268" y="234696"/>
                                </a:lnTo>
                                <a:lnTo>
                                  <a:pt x="9172956" y="234696"/>
                                </a:lnTo>
                                <a:lnTo>
                                  <a:pt x="9172956" y="6096"/>
                                </a:lnTo>
                                <a:lnTo>
                                  <a:pt x="9764268" y="6096"/>
                                </a:lnTo>
                                <a:lnTo>
                                  <a:pt x="9764268" y="0"/>
                                </a:lnTo>
                                <a:lnTo>
                                  <a:pt x="9172956" y="0"/>
                                </a:lnTo>
                                <a:lnTo>
                                  <a:pt x="9166860" y="0"/>
                                </a:lnTo>
                                <a:lnTo>
                                  <a:pt x="9166860" y="6096"/>
                                </a:lnTo>
                                <a:lnTo>
                                  <a:pt x="9166860" y="234696"/>
                                </a:lnTo>
                                <a:lnTo>
                                  <a:pt x="9166860" y="240792"/>
                                </a:lnTo>
                                <a:lnTo>
                                  <a:pt x="9166860" y="562356"/>
                                </a:lnTo>
                                <a:lnTo>
                                  <a:pt x="8453628" y="562356"/>
                                </a:lnTo>
                                <a:lnTo>
                                  <a:pt x="8453628" y="240792"/>
                                </a:lnTo>
                                <a:lnTo>
                                  <a:pt x="9166860" y="240792"/>
                                </a:lnTo>
                                <a:lnTo>
                                  <a:pt x="9166860" y="234696"/>
                                </a:lnTo>
                                <a:lnTo>
                                  <a:pt x="8453628" y="234696"/>
                                </a:lnTo>
                                <a:lnTo>
                                  <a:pt x="8453628" y="6096"/>
                                </a:lnTo>
                                <a:lnTo>
                                  <a:pt x="9166860" y="6096"/>
                                </a:lnTo>
                                <a:lnTo>
                                  <a:pt x="9166860" y="0"/>
                                </a:lnTo>
                                <a:lnTo>
                                  <a:pt x="8453628" y="0"/>
                                </a:lnTo>
                                <a:lnTo>
                                  <a:pt x="8447532" y="0"/>
                                </a:lnTo>
                                <a:lnTo>
                                  <a:pt x="8447532" y="3048"/>
                                </a:lnTo>
                                <a:lnTo>
                                  <a:pt x="8447532" y="6096"/>
                                </a:lnTo>
                                <a:lnTo>
                                  <a:pt x="8447532" y="234696"/>
                                </a:lnTo>
                                <a:lnTo>
                                  <a:pt x="8447532" y="240792"/>
                                </a:lnTo>
                                <a:lnTo>
                                  <a:pt x="8447532" y="562356"/>
                                </a:lnTo>
                                <a:lnTo>
                                  <a:pt x="1892808" y="562356"/>
                                </a:lnTo>
                                <a:lnTo>
                                  <a:pt x="1892808" y="240792"/>
                                </a:lnTo>
                                <a:lnTo>
                                  <a:pt x="8447532" y="240792"/>
                                </a:lnTo>
                                <a:lnTo>
                                  <a:pt x="8447532" y="234696"/>
                                </a:lnTo>
                                <a:lnTo>
                                  <a:pt x="1892808" y="234696"/>
                                </a:lnTo>
                                <a:lnTo>
                                  <a:pt x="1892808" y="6096"/>
                                </a:lnTo>
                                <a:lnTo>
                                  <a:pt x="1892808" y="3048"/>
                                </a:lnTo>
                                <a:lnTo>
                                  <a:pt x="8447532" y="3048"/>
                                </a:lnTo>
                                <a:lnTo>
                                  <a:pt x="8447532" y="0"/>
                                </a:lnTo>
                                <a:lnTo>
                                  <a:pt x="1892808" y="0"/>
                                </a:lnTo>
                                <a:lnTo>
                                  <a:pt x="18867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08176"/>
                                </a:lnTo>
                                <a:lnTo>
                                  <a:pt x="6096" y="1408176"/>
                                </a:lnTo>
                                <a:lnTo>
                                  <a:pt x="6096" y="6096"/>
                                </a:lnTo>
                                <a:lnTo>
                                  <a:pt x="1886712" y="6096"/>
                                </a:lnTo>
                                <a:lnTo>
                                  <a:pt x="1886712" y="1408176"/>
                                </a:lnTo>
                                <a:lnTo>
                                  <a:pt x="1892808" y="1408176"/>
                                </a:lnTo>
                                <a:lnTo>
                                  <a:pt x="1892808" y="568452"/>
                                </a:lnTo>
                                <a:lnTo>
                                  <a:pt x="8447532" y="568452"/>
                                </a:lnTo>
                                <a:lnTo>
                                  <a:pt x="8447532" y="1408176"/>
                                </a:lnTo>
                                <a:lnTo>
                                  <a:pt x="8453628" y="1408176"/>
                                </a:lnTo>
                                <a:lnTo>
                                  <a:pt x="8453628" y="568452"/>
                                </a:lnTo>
                                <a:lnTo>
                                  <a:pt x="9166860" y="568452"/>
                                </a:lnTo>
                                <a:lnTo>
                                  <a:pt x="9166860" y="1408176"/>
                                </a:lnTo>
                                <a:lnTo>
                                  <a:pt x="9172956" y="1408176"/>
                                </a:lnTo>
                                <a:lnTo>
                                  <a:pt x="9172956" y="568452"/>
                                </a:lnTo>
                                <a:lnTo>
                                  <a:pt x="9172956" y="562356"/>
                                </a:lnTo>
                                <a:lnTo>
                                  <a:pt x="9172956" y="240792"/>
                                </a:lnTo>
                                <a:lnTo>
                                  <a:pt x="9764268" y="240792"/>
                                </a:lnTo>
                                <a:lnTo>
                                  <a:pt x="9764268" y="562356"/>
                                </a:lnTo>
                                <a:lnTo>
                                  <a:pt x="9764268" y="568452"/>
                                </a:lnTo>
                                <a:lnTo>
                                  <a:pt x="9764268" y="1408176"/>
                                </a:lnTo>
                                <a:lnTo>
                                  <a:pt x="9770364" y="1408176"/>
                                </a:lnTo>
                                <a:lnTo>
                                  <a:pt x="9770364" y="6096"/>
                                </a:lnTo>
                                <a:lnTo>
                                  <a:pt x="9770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172952" y="2478023"/>
                            <a:ext cx="58991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915" h="228600">
                                <a:moveTo>
                                  <a:pt x="589787" y="228599"/>
                                </a:moveTo>
                                <a:lnTo>
                                  <a:pt x="5897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599"/>
                                </a:lnTo>
                                <a:lnTo>
                                  <a:pt x="589787" y="2285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-8" y="2471927"/>
                            <a:ext cx="10232390" cy="2223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32390" h="2223770">
                                <a:moveTo>
                                  <a:pt x="10232136" y="240792"/>
                                </a:moveTo>
                                <a:lnTo>
                                  <a:pt x="9770364" y="240792"/>
                                </a:lnTo>
                                <a:lnTo>
                                  <a:pt x="9770364" y="234696"/>
                                </a:lnTo>
                                <a:lnTo>
                                  <a:pt x="9770364" y="6096"/>
                                </a:lnTo>
                                <a:lnTo>
                                  <a:pt x="9770364" y="0"/>
                                </a:lnTo>
                                <a:lnTo>
                                  <a:pt x="9764268" y="0"/>
                                </a:lnTo>
                                <a:lnTo>
                                  <a:pt x="9764268" y="6096"/>
                                </a:lnTo>
                                <a:lnTo>
                                  <a:pt x="9764268" y="234696"/>
                                </a:lnTo>
                                <a:lnTo>
                                  <a:pt x="9172956" y="234696"/>
                                </a:lnTo>
                                <a:lnTo>
                                  <a:pt x="9172956" y="6096"/>
                                </a:lnTo>
                                <a:lnTo>
                                  <a:pt x="9764268" y="6096"/>
                                </a:lnTo>
                                <a:lnTo>
                                  <a:pt x="9764268" y="0"/>
                                </a:lnTo>
                                <a:lnTo>
                                  <a:pt x="9172956" y="0"/>
                                </a:lnTo>
                                <a:lnTo>
                                  <a:pt x="9166860" y="0"/>
                                </a:lnTo>
                                <a:lnTo>
                                  <a:pt x="9166860" y="6096"/>
                                </a:lnTo>
                                <a:lnTo>
                                  <a:pt x="9166860" y="234696"/>
                                </a:lnTo>
                                <a:lnTo>
                                  <a:pt x="8453628" y="234696"/>
                                </a:lnTo>
                                <a:lnTo>
                                  <a:pt x="8453628" y="6096"/>
                                </a:lnTo>
                                <a:lnTo>
                                  <a:pt x="9166860" y="6096"/>
                                </a:lnTo>
                                <a:lnTo>
                                  <a:pt x="9166860" y="0"/>
                                </a:lnTo>
                                <a:lnTo>
                                  <a:pt x="8453628" y="0"/>
                                </a:lnTo>
                                <a:lnTo>
                                  <a:pt x="8447532" y="0"/>
                                </a:lnTo>
                                <a:lnTo>
                                  <a:pt x="8447532" y="6096"/>
                                </a:lnTo>
                                <a:lnTo>
                                  <a:pt x="8447532" y="2217420"/>
                                </a:lnTo>
                                <a:lnTo>
                                  <a:pt x="1900428" y="2217420"/>
                                </a:lnTo>
                                <a:lnTo>
                                  <a:pt x="1900428" y="1682496"/>
                                </a:lnTo>
                                <a:lnTo>
                                  <a:pt x="8447532" y="1682496"/>
                                </a:lnTo>
                                <a:lnTo>
                                  <a:pt x="8447532" y="1676400"/>
                                </a:lnTo>
                                <a:lnTo>
                                  <a:pt x="1900428" y="1676400"/>
                                </a:lnTo>
                                <a:lnTo>
                                  <a:pt x="1900428" y="1321308"/>
                                </a:lnTo>
                                <a:lnTo>
                                  <a:pt x="8447532" y="1321308"/>
                                </a:lnTo>
                                <a:lnTo>
                                  <a:pt x="8447532" y="1315212"/>
                                </a:lnTo>
                                <a:lnTo>
                                  <a:pt x="1900428" y="1315212"/>
                                </a:lnTo>
                                <a:lnTo>
                                  <a:pt x="1900428" y="600456"/>
                                </a:lnTo>
                                <a:lnTo>
                                  <a:pt x="8447532" y="600456"/>
                                </a:lnTo>
                                <a:lnTo>
                                  <a:pt x="8447532" y="594360"/>
                                </a:lnTo>
                                <a:lnTo>
                                  <a:pt x="1900428" y="594360"/>
                                </a:lnTo>
                                <a:lnTo>
                                  <a:pt x="1900428" y="246888"/>
                                </a:lnTo>
                                <a:lnTo>
                                  <a:pt x="8447532" y="246888"/>
                                </a:lnTo>
                                <a:lnTo>
                                  <a:pt x="8447532" y="234696"/>
                                </a:lnTo>
                                <a:lnTo>
                                  <a:pt x="1892808" y="234696"/>
                                </a:lnTo>
                                <a:lnTo>
                                  <a:pt x="1892808" y="6096"/>
                                </a:lnTo>
                                <a:lnTo>
                                  <a:pt x="8447532" y="6096"/>
                                </a:lnTo>
                                <a:lnTo>
                                  <a:pt x="8447532" y="0"/>
                                </a:lnTo>
                                <a:lnTo>
                                  <a:pt x="1892808" y="0"/>
                                </a:lnTo>
                                <a:lnTo>
                                  <a:pt x="18867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234696"/>
                                </a:lnTo>
                                <a:lnTo>
                                  <a:pt x="0" y="240792"/>
                                </a:lnTo>
                                <a:lnTo>
                                  <a:pt x="0" y="2223516"/>
                                </a:lnTo>
                                <a:lnTo>
                                  <a:pt x="6096" y="2223516"/>
                                </a:lnTo>
                                <a:lnTo>
                                  <a:pt x="6096" y="240792"/>
                                </a:lnTo>
                                <a:lnTo>
                                  <a:pt x="6096" y="234696"/>
                                </a:lnTo>
                                <a:lnTo>
                                  <a:pt x="6096" y="6096"/>
                                </a:lnTo>
                                <a:lnTo>
                                  <a:pt x="1886712" y="6096"/>
                                </a:lnTo>
                                <a:lnTo>
                                  <a:pt x="1886712" y="234696"/>
                                </a:lnTo>
                                <a:lnTo>
                                  <a:pt x="1886712" y="240792"/>
                                </a:lnTo>
                                <a:lnTo>
                                  <a:pt x="1886712" y="2223516"/>
                                </a:lnTo>
                                <a:lnTo>
                                  <a:pt x="1892808" y="2223516"/>
                                </a:lnTo>
                                <a:lnTo>
                                  <a:pt x="1892808" y="240792"/>
                                </a:lnTo>
                                <a:lnTo>
                                  <a:pt x="1894332" y="240792"/>
                                </a:lnTo>
                                <a:lnTo>
                                  <a:pt x="1894332" y="246888"/>
                                </a:lnTo>
                                <a:lnTo>
                                  <a:pt x="1894332" y="594360"/>
                                </a:lnTo>
                                <a:lnTo>
                                  <a:pt x="1894332" y="2223516"/>
                                </a:lnTo>
                                <a:lnTo>
                                  <a:pt x="1900428" y="2223516"/>
                                </a:lnTo>
                                <a:lnTo>
                                  <a:pt x="8447532" y="2223516"/>
                                </a:lnTo>
                                <a:lnTo>
                                  <a:pt x="8453628" y="2223516"/>
                                </a:lnTo>
                                <a:lnTo>
                                  <a:pt x="8453628" y="2217420"/>
                                </a:lnTo>
                                <a:lnTo>
                                  <a:pt x="8453628" y="240792"/>
                                </a:lnTo>
                                <a:lnTo>
                                  <a:pt x="9166860" y="240792"/>
                                </a:lnTo>
                                <a:lnTo>
                                  <a:pt x="9166860" y="2223516"/>
                                </a:lnTo>
                                <a:lnTo>
                                  <a:pt x="9169908" y="2223516"/>
                                </a:lnTo>
                                <a:lnTo>
                                  <a:pt x="9172956" y="2223516"/>
                                </a:lnTo>
                                <a:lnTo>
                                  <a:pt x="9172956" y="240792"/>
                                </a:lnTo>
                                <a:lnTo>
                                  <a:pt x="9762744" y="240792"/>
                                </a:lnTo>
                                <a:lnTo>
                                  <a:pt x="9762744" y="246888"/>
                                </a:lnTo>
                                <a:lnTo>
                                  <a:pt x="9764268" y="246888"/>
                                </a:lnTo>
                                <a:lnTo>
                                  <a:pt x="9764268" y="594360"/>
                                </a:lnTo>
                                <a:lnTo>
                                  <a:pt x="9762744" y="594360"/>
                                </a:lnTo>
                                <a:lnTo>
                                  <a:pt x="9762744" y="600456"/>
                                </a:lnTo>
                                <a:lnTo>
                                  <a:pt x="9764268" y="600456"/>
                                </a:lnTo>
                                <a:lnTo>
                                  <a:pt x="9764268" y="1315212"/>
                                </a:lnTo>
                                <a:lnTo>
                                  <a:pt x="9762744" y="1315212"/>
                                </a:lnTo>
                                <a:lnTo>
                                  <a:pt x="9762744" y="1321308"/>
                                </a:lnTo>
                                <a:lnTo>
                                  <a:pt x="9764268" y="1321308"/>
                                </a:lnTo>
                                <a:lnTo>
                                  <a:pt x="9764268" y="1676400"/>
                                </a:lnTo>
                                <a:lnTo>
                                  <a:pt x="9762744" y="1676400"/>
                                </a:lnTo>
                                <a:lnTo>
                                  <a:pt x="9762744" y="1682496"/>
                                </a:lnTo>
                                <a:lnTo>
                                  <a:pt x="9764268" y="1682496"/>
                                </a:lnTo>
                                <a:lnTo>
                                  <a:pt x="9764268" y="2217420"/>
                                </a:lnTo>
                                <a:lnTo>
                                  <a:pt x="9762744" y="2217420"/>
                                </a:lnTo>
                                <a:lnTo>
                                  <a:pt x="9762744" y="2223516"/>
                                </a:lnTo>
                                <a:lnTo>
                                  <a:pt x="9764268" y="2223516"/>
                                </a:lnTo>
                                <a:lnTo>
                                  <a:pt x="9770364" y="2223516"/>
                                </a:lnTo>
                                <a:lnTo>
                                  <a:pt x="10232136" y="2223516"/>
                                </a:lnTo>
                                <a:lnTo>
                                  <a:pt x="10232136" y="2217420"/>
                                </a:lnTo>
                                <a:lnTo>
                                  <a:pt x="9770364" y="2217420"/>
                                </a:lnTo>
                                <a:lnTo>
                                  <a:pt x="9770364" y="1682496"/>
                                </a:lnTo>
                                <a:lnTo>
                                  <a:pt x="10232136" y="1682496"/>
                                </a:lnTo>
                                <a:lnTo>
                                  <a:pt x="10232136" y="1676400"/>
                                </a:lnTo>
                                <a:lnTo>
                                  <a:pt x="9770364" y="1676400"/>
                                </a:lnTo>
                                <a:lnTo>
                                  <a:pt x="9770364" y="1321308"/>
                                </a:lnTo>
                                <a:lnTo>
                                  <a:pt x="10232136" y="1321308"/>
                                </a:lnTo>
                                <a:lnTo>
                                  <a:pt x="10232136" y="1315212"/>
                                </a:lnTo>
                                <a:lnTo>
                                  <a:pt x="9770364" y="1315212"/>
                                </a:lnTo>
                                <a:lnTo>
                                  <a:pt x="9770364" y="600456"/>
                                </a:lnTo>
                                <a:lnTo>
                                  <a:pt x="10232136" y="600456"/>
                                </a:lnTo>
                                <a:lnTo>
                                  <a:pt x="10232136" y="594360"/>
                                </a:lnTo>
                                <a:lnTo>
                                  <a:pt x="9770364" y="594360"/>
                                </a:lnTo>
                                <a:lnTo>
                                  <a:pt x="9770364" y="246888"/>
                                </a:lnTo>
                                <a:lnTo>
                                  <a:pt x="10232136" y="246888"/>
                                </a:lnTo>
                                <a:lnTo>
                                  <a:pt x="10232136" y="2407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172952" y="4701539"/>
                            <a:ext cx="589915" cy="615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9915" h="615950">
                                <a:moveTo>
                                  <a:pt x="589787" y="615695"/>
                                </a:moveTo>
                                <a:lnTo>
                                  <a:pt x="58978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15695"/>
                                </a:lnTo>
                                <a:lnTo>
                                  <a:pt x="589787" y="615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-8" y="4695444"/>
                            <a:ext cx="977074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0745" h="629920">
                                <a:moveTo>
                                  <a:pt x="9770364" y="0"/>
                                </a:moveTo>
                                <a:lnTo>
                                  <a:pt x="9764268" y="0"/>
                                </a:lnTo>
                                <a:lnTo>
                                  <a:pt x="9764268" y="6096"/>
                                </a:lnTo>
                                <a:lnTo>
                                  <a:pt x="9764268" y="623316"/>
                                </a:lnTo>
                                <a:lnTo>
                                  <a:pt x="9172956" y="623316"/>
                                </a:lnTo>
                                <a:lnTo>
                                  <a:pt x="9172956" y="6096"/>
                                </a:lnTo>
                                <a:lnTo>
                                  <a:pt x="9764268" y="6096"/>
                                </a:lnTo>
                                <a:lnTo>
                                  <a:pt x="9764268" y="0"/>
                                </a:lnTo>
                                <a:lnTo>
                                  <a:pt x="9172956" y="0"/>
                                </a:lnTo>
                                <a:lnTo>
                                  <a:pt x="9166860" y="0"/>
                                </a:lnTo>
                                <a:lnTo>
                                  <a:pt x="9166860" y="6096"/>
                                </a:lnTo>
                                <a:lnTo>
                                  <a:pt x="9166860" y="623316"/>
                                </a:lnTo>
                                <a:lnTo>
                                  <a:pt x="8453628" y="623316"/>
                                </a:lnTo>
                                <a:lnTo>
                                  <a:pt x="8453628" y="6096"/>
                                </a:lnTo>
                                <a:lnTo>
                                  <a:pt x="9166860" y="6096"/>
                                </a:lnTo>
                                <a:lnTo>
                                  <a:pt x="9166860" y="0"/>
                                </a:lnTo>
                                <a:lnTo>
                                  <a:pt x="8453628" y="0"/>
                                </a:lnTo>
                                <a:lnTo>
                                  <a:pt x="8447532" y="0"/>
                                </a:lnTo>
                                <a:lnTo>
                                  <a:pt x="8447532" y="6096"/>
                                </a:lnTo>
                                <a:lnTo>
                                  <a:pt x="8447532" y="623316"/>
                                </a:lnTo>
                                <a:lnTo>
                                  <a:pt x="1892808" y="623316"/>
                                </a:lnTo>
                                <a:lnTo>
                                  <a:pt x="1892808" y="6096"/>
                                </a:lnTo>
                                <a:lnTo>
                                  <a:pt x="8447532" y="6096"/>
                                </a:lnTo>
                                <a:lnTo>
                                  <a:pt x="8447532" y="0"/>
                                </a:lnTo>
                                <a:lnTo>
                                  <a:pt x="1892808" y="0"/>
                                </a:lnTo>
                                <a:lnTo>
                                  <a:pt x="1886712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23316"/>
                                </a:lnTo>
                                <a:lnTo>
                                  <a:pt x="6096" y="623316"/>
                                </a:lnTo>
                                <a:lnTo>
                                  <a:pt x="6096" y="6096"/>
                                </a:lnTo>
                                <a:lnTo>
                                  <a:pt x="1886712" y="6096"/>
                                </a:lnTo>
                                <a:lnTo>
                                  <a:pt x="1886712" y="623316"/>
                                </a:lnTo>
                                <a:lnTo>
                                  <a:pt x="1886712" y="629412"/>
                                </a:lnTo>
                                <a:lnTo>
                                  <a:pt x="1892808" y="629412"/>
                                </a:lnTo>
                                <a:lnTo>
                                  <a:pt x="9770364" y="629412"/>
                                </a:lnTo>
                                <a:lnTo>
                                  <a:pt x="9770364" y="623316"/>
                                </a:lnTo>
                                <a:lnTo>
                                  <a:pt x="9770364" y="6096"/>
                                </a:lnTo>
                                <a:lnTo>
                                  <a:pt x="97703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03DB7D" id="Group 5" o:spid="_x0000_s1026" style="position:absolute;margin-left:36.35pt;margin-top:3.6pt;width:805.7pt;height:419.3pt;z-index:-17031168;mso-wrap-distance-left:0;mso-wrap-distance-right:0;mso-position-horizontal-relative:page" coordsize="102323,53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">
                <v:shape id="Graphic 6" o:spid="_x0000_s1027" style="position:absolute;width:97707;height:10642;visibility:visible;mso-wrap-style:square;v-text-anchor:top" coordsize="9770745,1064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" path="m9770364,r-6096,l9172956,r-6096,l9166860,6096r,350520l8453628,356616r,-350520l9166860,6096r,-6096l8453628,r-6096,l8447532,3048r,3048l8447532,356616r-6554724,l1892808,6096r,-3048l8447532,3048r,-3048l1889760,r-3048,l6096,,,,,3048,,6096,,356616r,6096l,1063752r6096,l6096,362712r,-6096l6096,6096r,-3048l1886712,3048r,3048l1886712,356616r,6096l1886712,1063752r6096,l1892808,362712r6554724,l8447532,1063752r6096,l8453628,362712r713232,l9166860,1063752r6096,l9172956,362712r,-6096l9172956,6096r591312,l9764268,356616r,6096l9764268,1063752r6096,l9770364,362712r,-6096l9770364,6096r,-6096xe" fillcolor="black" stroked="f">
                  <v:path arrowok="t"/>
                </v:shape>
                <v:shape id="Graphic 7" o:spid="_x0000_s1028" style="position:absolute;left:91729;top:10698;width:5899;height:2286;visibility:visible;mso-wrap-style:square;v-text-anchor:top" coordsize="58991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" path="m589787,228599l589787,,,,,228599r589787,xe" fillcolor="#d9d9d9" stroked="f">
                  <v:path arrowok="t"/>
                </v:shape>
                <v:shape id="Graphic 8" o:spid="_x0000_s1029" style="position:absolute;top:10637;width:97707;height:14084;visibility:visible;mso-wrap-style:square;v-text-anchor:top" coordsize="9770745,1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" path="m9770364,r-6096,l9764268,6096r,228600l9172956,234696r,-228600l9764268,6096r,-6096l9172956,r-6096,l9166860,6096r,228600l9166860,240792r,321564l8453628,562356r,-321564l9166860,240792r,-6096l8453628,234696r,-228600l9166860,6096r,-6096l8453628,r-6096,l8447532,3048r,3048l8447532,234696r,6096l8447532,562356r-6554724,l1892808,240792r6554724,l8447532,234696r-6554724,l1892808,6096r,-3048l8447532,3048r,-3048l1892808,r-6096,l6096,,,,,6096,,1408176r6096,l6096,6096r1880616,l1886712,1408176r6096,l1892808,568452r6554724,l8447532,1408176r6096,l8453628,568452r713232,l9166860,1408176r6096,l9172956,568452r,-6096l9172956,240792r591312,l9764268,562356r,6096l9764268,1408176r6096,l9770364,6096r,-6096xe" fillcolor="black" stroked="f">
                  <v:path arrowok="t"/>
                </v:shape>
                <v:shape id="Graphic 9" o:spid="_x0000_s1030" style="position:absolute;left:91729;top:24780;width:5899;height:2286;visibility:visible;mso-wrap-style:square;v-text-anchor:top" coordsize="58991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" path="m589787,228599l589787,,,,,228599r589787,xe" fillcolor="#d9d9d9" stroked="f">
                  <v:path arrowok="t"/>
                </v:shape>
                <v:shape id="Graphic 10" o:spid="_x0000_s1031" style="position:absolute;top:24719;width:102323;height:22237;visibility:visible;mso-wrap-style:square;v-text-anchor:top" coordsize="10232390,222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" path="m10232136,240792r-461772,l9770364,234696r,-228600l9770364,r-6096,l9764268,6096r,228600l9172956,234696r,-228600l9764268,6096r,-6096l9172956,r-6096,l9166860,6096r,228600l8453628,234696r,-228600l9166860,6096r,-6096l8453628,r-6096,l8447532,6096r,2211324l1900428,2217420r,-534924l8447532,1682496r,-6096l1900428,1676400r,-355092l8447532,1321308r,-6096l1900428,1315212r,-714756l8447532,600456r,-6096l1900428,594360r,-347472l8447532,246888r,-12192l1892808,234696r,-228600l8447532,6096r,-6096l1892808,r-6096,l6096,,,,,6096,,234696r,6096l,2223516r6096,l6096,240792r,-6096l6096,6096r1880616,l1886712,234696r,6096l1886712,2223516r6096,l1892808,240792r1524,l1894332,246888r,347472l1894332,2223516r6096,l8447532,2223516r6096,l8453628,2217420r,-1976628l9166860,240792r,1982724l9169908,2223516r3048,l9172956,240792r589788,l9762744,246888r1524,l9764268,594360r-1524,l9762744,600456r1524,l9764268,1315212r-1524,l9762744,1321308r1524,l9764268,1676400r-1524,l9762744,1682496r1524,l9764268,2217420r-1524,l9762744,2223516r1524,l9770364,2223516r461772,l10232136,2217420r-461772,l9770364,1682496r461772,l10232136,1676400r-461772,l9770364,1321308r461772,l10232136,1315212r-461772,l9770364,600456r461772,l10232136,594360r-461772,l9770364,246888r461772,l10232136,240792xe" fillcolor="black" stroked="f">
                  <v:path arrowok="t"/>
                </v:shape>
                <v:shape id="Graphic 11" o:spid="_x0000_s1032" style="position:absolute;left:91729;top:47015;width:5899;height:6159;visibility:visible;mso-wrap-style:square;v-text-anchor:top" coordsize="589915,615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" path="m589787,615695l589787,,,,,615695r589787,xe" fillcolor="#d9d9d9" stroked="f">
                  <v:path arrowok="t"/>
                </v:shape>
                <v:shape id="Graphic 12" o:spid="_x0000_s1033" style="position:absolute;top:46954;width:97707;height:6299;visibility:visible;mso-wrap-style:square;v-text-anchor:top" coordsize="9770745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" path="m9770364,r-6096,l9764268,6096r,617220l9172956,623316r,-617220l9764268,6096r,-6096l9172956,r-6096,l9166860,6096r,617220l8453628,623316r,-617220l9166860,6096r,-6096l8453628,r-6096,l8447532,6096r,617220l1892808,623316r,-617220l8447532,6096r,-6096l1892808,r-6096,l6096,,,,,6096,,623316r6096,l6096,6096r1880616,l1886712,623316r,6096l1892808,629412r7877556,l9770364,623316r,-617220l977036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хранения</w:t>
      </w:r>
      <w:r>
        <w:rPr>
          <w:spacing w:val="-7"/>
        </w:rPr>
        <w:t xml:space="preserve"> </w:t>
      </w:r>
      <w:r>
        <w:t>имущества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лицам,</w:t>
      </w:r>
      <w:r>
        <w:rPr>
          <w:spacing w:val="-7"/>
        </w:rPr>
        <w:t xml:space="preserve"> </w:t>
      </w:r>
      <w:r>
        <w:t>ответственным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подготовительный</w:t>
      </w:r>
      <w:r>
        <w:rPr>
          <w:spacing w:val="-5"/>
        </w:rPr>
        <w:t xml:space="preserve"> </w:t>
      </w:r>
      <w:r>
        <w:rPr>
          <w:spacing w:val="-4"/>
        </w:rPr>
        <w:t>этап</w:t>
      </w:r>
    </w:p>
    <w:p w:rsidR="00AF7B82" w:rsidRDefault="00AF7B82">
      <w:pPr>
        <w:pStyle w:val="a3"/>
        <w:spacing w:before="10"/>
      </w:pPr>
    </w:p>
    <w:p w:rsidR="00AF7B82" w:rsidRDefault="00E56A9A">
      <w:pPr>
        <w:pStyle w:val="a3"/>
        <w:ind w:left="3002" w:right="2320"/>
      </w:pPr>
      <w:r>
        <w:t>Ознакомиться: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планом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инвентаризационной</w:t>
      </w:r>
      <w:r>
        <w:rPr>
          <w:spacing w:val="-4"/>
        </w:rPr>
        <w:t xml:space="preserve"> </w:t>
      </w:r>
      <w:r>
        <w:t>комиссии;</w:t>
      </w:r>
      <w:r>
        <w:rPr>
          <w:spacing w:val="-5"/>
        </w:rPr>
        <w:t xml:space="preserve"> </w:t>
      </w:r>
      <w:r>
        <w:t>составом</w:t>
      </w:r>
      <w:r>
        <w:rPr>
          <w:spacing w:val="-6"/>
        </w:rPr>
        <w:t xml:space="preserve"> </w:t>
      </w:r>
      <w:r>
        <w:t xml:space="preserve">инвентаризационной комиссии; с перечнем документов для проведения инвентаризации имущества и обязательств </w:t>
      </w:r>
      <w:r>
        <w:rPr>
          <w:spacing w:val="-2"/>
        </w:rPr>
        <w:t>организации</w:t>
      </w:r>
    </w:p>
    <w:p w:rsidR="00AF7B82" w:rsidRDefault="00AF7B82">
      <w:pPr>
        <w:pStyle w:val="a3"/>
        <w:spacing w:before="12"/>
      </w:pPr>
    </w:p>
    <w:p w:rsidR="00AF7B82" w:rsidRDefault="00E56A9A">
      <w:pPr>
        <w:spacing w:line="289" w:lineRule="exact"/>
        <w:ind w:left="107"/>
        <w:rPr>
          <w:b/>
          <w:i/>
          <w:sz w:val="24"/>
        </w:rPr>
      </w:pPr>
      <w:r>
        <w:rPr>
          <w:b/>
          <w:position w:val="6"/>
          <w:sz w:val="24"/>
        </w:rPr>
        <w:t>Тема</w:t>
      </w:r>
      <w:r>
        <w:rPr>
          <w:spacing w:val="-10"/>
          <w:position w:val="6"/>
          <w:sz w:val="24"/>
        </w:rPr>
        <w:t xml:space="preserve"> </w:t>
      </w:r>
      <w:r>
        <w:rPr>
          <w:b/>
          <w:position w:val="6"/>
          <w:sz w:val="24"/>
        </w:rPr>
        <w:t>2.2</w:t>
      </w:r>
      <w:r>
        <w:rPr>
          <w:b/>
          <w:spacing w:val="-8"/>
          <w:position w:val="6"/>
          <w:sz w:val="24"/>
        </w:rPr>
        <w:t xml:space="preserve"> </w:t>
      </w:r>
      <w:r>
        <w:rPr>
          <w:b/>
          <w:position w:val="6"/>
          <w:sz w:val="24"/>
        </w:rPr>
        <w:t>Инвентаризация</w:t>
      </w:r>
      <w:r>
        <w:rPr>
          <w:spacing w:val="27"/>
          <w:position w:val="6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материала</w:t>
      </w:r>
    </w:p>
    <w:p w:rsidR="00AF7B82" w:rsidRDefault="00AF7B82">
      <w:pPr>
        <w:spacing w:line="289" w:lineRule="exact"/>
        <w:rPr>
          <w:b/>
          <w:i/>
          <w:sz w:val="24"/>
        </w:rPr>
        <w:sectPr w:rsidR="00AF7B82">
          <w:pgSz w:w="16840" w:h="11900" w:orient="landscape"/>
          <w:pgMar w:top="780" w:right="0" w:bottom="1200" w:left="708" w:header="0" w:footer="1002" w:gutter="0"/>
          <w:cols w:space="720"/>
        </w:sectPr>
      </w:pPr>
    </w:p>
    <w:p w:rsidR="00AF7B82" w:rsidRDefault="00E56A9A">
      <w:pPr>
        <w:pStyle w:val="3"/>
        <w:ind w:left="261" w:right="57"/>
        <w:jc w:val="center"/>
      </w:pPr>
      <w:r>
        <w:rPr>
          <w:spacing w:val="-2"/>
        </w:rPr>
        <w:lastRenderedPageBreak/>
        <w:t>внеоборотных</w:t>
      </w:r>
      <w:r>
        <w:rPr>
          <w:b w:val="0"/>
          <w:spacing w:val="-13"/>
        </w:rPr>
        <w:t xml:space="preserve"> </w:t>
      </w:r>
      <w:r>
        <w:rPr>
          <w:spacing w:val="-2"/>
        </w:rPr>
        <w:t>активов</w:t>
      </w:r>
      <w:r>
        <w:rPr>
          <w:b w:val="0"/>
          <w:spacing w:val="-2"/>
        </w:rPr>
        <w:t xml:space="preserve"> </w:t>
      </w:r>
      <w:r>
        <w:t>Тема</w:t>
      </w:r>
      <w:r>
        <w:rPr>
          <w:b w:val="0"/>
        </w:rPr>
        <w:t xml:space="preserve"> </w:t>
      </w:r>
      <w:r>
        <w:t>2.2</w:t>
      </w:r>
    </w:p>
    <w:p w:rsidR="00AF7B82" w:rsidRDefault="00E56A9A">
      <w:pPr>
        <w:pStyle w:val="a3"/>
        <w:ind w:left="235"/>
        <w:jc w:val="center"/>
      </w:pPr>
      <w:r>
        <w:rPr>
          <w:spacing w:val="-2"/>
        </w:rPr>
        <w:t>Выявление</w:t>
      </w:r>
      <w:r>
        <w:rPr>
          <w:spacing w:val="-13"/>
        </w:rPr>
        <w:t xml:space="preserve"> </w:t>
      </w:r>
      <w:r>
        <w:rPr>
          <w:spacing w:val="-2"/>
        </w:rPr>
        <w:t xml:space="preserve">фактического </w:t>
      </w:r>
      <w:r>
        <w:t xml:space="preserve">наличия имущества организации (по видам </w:t>
      </w:r>
      <w:r>
        <w:rPr>
          <w:spacing w:val="-2"/>
        </w:rPr>
        <w:t>имущества)</w:t>
      </w:r>
    </w:p>
    <w:p w:rsidR="00AF7B82" w:rsidRDefault="00E56A9A">
      <w:pPr>
        <w:tabs>
          <w:tab w:val="left" w:pos="10980"/>
          <w:tab w:val="left" w:pos="12015"/>
        </w:tabs>
        <w:spacing w:before="77" w:line="267" w:lineRule="exact"/>
        <w:ind w:left="869"/>
        <w:rPr>
          <w:sz w:val="24"/>
        </w:rPr>
      </w:pPr>
      <w:r>
        <w:br w:type="column"/>
      </w:r>
      <w:r>
        <w:rPr>
          <w:position w:val="2"/>
        </w:rPr>
        <w:lastRenderedPageBreak/>
        <w:t>Порядок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проведения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оформления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результатов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инвентаризации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основных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средств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7"/>
          <w:position w:val="2"/>
        </w:rPr>
        <w:t xml:space="preserve"> </w:t>
      </w:r>
      <w:r>
        <w:rPr>
          <w:spacing w:val="-2"/>
          <w:position w:val="2"/>
        </w:rPr>
        <w:t>нематериальных</w:t>
      </w:r>
      <w:r>
        <w:rPr>
          <w:position w:val="2"/>
        </w:rPr>
        <w:tab/>
      </w:r>
      <w:r>
        <w:rPr>
          <w:spacing w:val="-10"/>
          <w:sz w:val="24"/>
        </w:rPr>
        <w:t>2</w:t>
      </w:r>
      <w:r>
        <w:rPr>
          <w:sz w:val="24"/>
        </w:rPr>
        <w:tab/>
      </w:r>
      <w:r>
        <w:rPr>
          <w:spacing w:val="-10"/>
          <w:sz w:val="24"/>
        </w:rPr>
        <w:t>3</w:t>
      </w:r>
    </w:p>
    <w:p w:rsidR="00AF7B82" w:rsidRDefault="00E56A9A">
      <w:pPr>
        <w:spacing w:line="243" w:lineRule="exact"/>
        <w:ind w:left="869"/>
      </w:pPr>
      <w:r>
        <w:rPr>
          <w:spacing w:val="-2"/>
        </w:rPr>
        <w:t>активов</w:t>
      </w:r>
    </w:p>
    <w:p w:rsidR="00AF7B82" w:rsidRDefault="00E56A9A">
      <w:pPr>
        <w:pStyle w:val="a3"/>
        <w:spacing w:before="7"/>
        <w:ind w:left="185"/>
      </w:pPr>
      <w:r>
        <w:t>Порядок</w:t>
      </w:r>
      <w:r>
        <w:rPr>
          <w:spacing w:val="-6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инвентаризации</w:t>
      </w:r>
      <w:r>
        <w:rPr>
          <w:spacing w:val="-3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rPr>
          <w:spacing w:val="-2"/>
        </w:rPr>
        <w:t>средств.</w:t>
      </w:r>
    </w:p>
    <w:p w:rsidR="00AF7B82" w:rsidRDefault="00E56A9A">
      <w:pPr>
        <w:pStyle w:val="a3"/>
        <w:ind w:left="185" w:right="5203"/>
      </w:pPr>
      <w:r>
        <w:t>Порядок</w:t>
      </w:r>
      <w:r>
        <w:rPr>
          <w:spacing w:val="-13"/>
        </w:rPr>
        <w:t xml:space="preserve"> </w:t>
      </w:r>
      <w:r>
        <w:t>оформления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инвентаризации</w:t>
      </w:r>
      <w:r>
        <w:rPr>
          <w:spacing w:val="-12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средств Порядок проведения инвентаризации нематериальных активов.</w:t>
      </w:r>
    </w:p>
    <w:p w:rsidR="00AF7B82" w:rsidRDefault="00E56A9A">
      <w:pPr>
        <w:pStyle w:val="a3"/>
        <w:ind w:left="185"/>
      </w:pPr>
      <w:r>
        <w:t>Порядок</w:t>
      </w:r>
      <w:r>
        <w:rPr>
          <w:spacing w:val="-14"/>
        </w:rPr>
        <w:t xml:space="preserve"> </w:t>
      </w:r>
      <w:r>
        <w:t>оформления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инвентаризации</w:t>
      </w:r>
      <w:r>
        <w:rPr>
          <w:spacing w:val="-13"/>
        </w:rPr>
        <w:t xml:space="preserve"> </w:t>
      </w:r>
      <w:r>
        <w:t>нематериальных</w:t>
      </w:r>
      <w:r>
        <w:rPr>
          <w:spacing w:val="-9"/>
        </w:rPr>
        <w:t xml:space="preserve"> </w:t>
      </w:r>
      <w:r>
        <w:rPr>
          <w:spacing w:val="-2"/>
        </w:rPr>
        <w:t>активов.</w:t>
      </w:r>
    </w:p>
    <w:p w:rsidR="00AF7B82" w:rsidRDefault="00AF7B82">
      <w:pPr>
        <w:pStyle w:val="a3"/>
        <w:sectPr w:rsidR="00AF7B82">
          <w:type w:val="continuous"/>
          <w:pgSz w:w="16840" w:h="11900" w:orient="landscape"/>
          <w:pgMar w:top="520" w:right="0" w:bottom="280" w:left="708" w:header="0" w:footer="1002" w:gutter="0"/>
          <w:cols w:num="2" w:space="720" w:equalWidth="0">
            <w:col w:w="2813" w:space="40"/>
            <w:col w:w="13279"/>
          </w:cols>
        </w:sectPr>
      </w:pPr>
    </w:p>
    <w:p w:rsidR="00AF7B82" w:rsidRDefault="00E56A9A">
      <w:pPr>
        <w:spacing w:before="230" w:line="289" w:lineRule="exact"/>
        <w:ind w:left="107"/>
        <w:rPr>
          <w:b/>
          <w:i/>
          <w:sz w:val="24"/>
        </w:rPr>
      </w:pPr>
      <w:r>
        <w:rPr>
          <w:b/>
          <w:position w:val="6"/>
          <w:sz w:val="24"/>
        </w:rPr>
        <w:lastRenderedPageBreak/>
        <w:t>Тема</w:t>
      </w:r>
      <w:r>
        <w:rPr>
          <w:spacing w:val="-10"/>
          <w:position w:val="6"/>
          <w:sz w:val="24"/>
        </w:rPr>
        <w:t xml:space="preserve"> </w:t>
      </w:r>
      <w:r>
        <w:rPr>
          <w:b/>
          <w:position w:val="6"/>
          <w:sz w:val="24"/>
        </w:rPr>
        <w:t>2.3</w:t>
      </w:r>
      <w:r>
        <w:rPr>
          <w:b/>
          <w:spacing w:val="-8"/>
          <w:position w:val="6"/>
          <w:sz w:val="24"/>
        </w:rPr>
        <w:t xml:space="preserve"> </w:t>
      </w:r>
      <w:r>
        <w:rPr>
          <w:b/>
          <w:position w:val="6"/>
          <w:sz w:val="24"/>
        </w:rPr>
        <w:t>Инвентаризация</w:t>
      </w:r>
      <w:r>
        <w:rPr>
          <w:spacing w:val="27"/>
          <w:position w:val="6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материала</w:t>
      </w:r>
    </w:p>
    <w:p w:rsidR="00AF7B82" w:rsidRDefault="00AF7B82">
      <w:pPr>
        <w:spacing w:line="289" w:lineRule="exact"/>
        <w:rPr>
          <w:b/>
          <w:i/>
          <w:sz w:val="24"/>
        </w:rPr>
        <w:sectPr w:rsidR="00AF7B82">
          <w:type w:val="continuous"/>
          <w:pgSz w:w="16840" w:h="11900" w:orient="landscape"/>
          <w:pgMar w:top="520" w:right="0" w:bottom="280" w:left="708" w:header="0" w:footer="1002" w:gutter="0"/>
          <w:cols w:space="720"/>
        </w:sectPr>
      </w:pPr>
    </w:p>
    <w:p w:rsidR="00AF7B82" w:rsidRDefault="00E56A9A">
      <w:pPr>
        <w:pStyle w:val="3"/>
        <w:spacing w:line="267" w:lineRule="exact"/>
        <w:ind w:left="446"/>
      </w:pPr>
      <w:r>
        <w:lastRenderedPageBreak/>
        <w:t>оборотных</w:t>
      </w:r>
      <w:r>
        <w:rPr>
          <w:b w:val="0"/>
          <w:spacing w:val="-10"/>
        </w:rPr>
        <w:t xml:space="preserve"> </w:t>
      </w:r>
      <w:r>
        <w:rPr>
          <w:spacing w:val="-2"/>
        </w:rPr>
        <w:t>активов</w:t>
      </w:r>
    </w:p>
    <w:p w:rsidR="00AF7B82" w:rsidRDefault="00E56A9A">
      <w:pPr>
        <w:tabs>
          <w:tab w:val="left" w:pos="11169"/>
          <w:tab w:val="left" w:pos="12198"/>
        </w:tabs>
        <w:spacing w:before="79" w:line="271" w:lineRule="exact"/>
        <w:ind w:left="446"/>
        <w:rPr>
          <w:sz w:val="24"/>
        </w:rPr>
      </w:pPr>
      <w:r>
        <w:br w:type="column"/>
      </w:r>
      <w:r>
        <w:rPr>
          <w:spacing w:val="-2"/>
          <w:position w:val="1"/>
        </w:rPr>
        <w:lastRenderedPageBreak/>
        <w:t>Порядок</w:t>
      </w:r>
      <w:r>
        <w:rPr>
          <w:spacing w:val="4"/>
          <w:position w:val="1"/>
        </w:rPr>
        <w:t xml:space="preserve"> </w:t>
      </w:r>
      <w:r>
        <w:rPr>
          <w:spacing w:val="-2"/>
          <w:position w:val="1"/>
        </w:rPr>
        <w:t>проведения</w:t>
      </w:r>
      <w:r>
        <w:rPr>
          <w:spacing w:val="6"/>
          <w:position w:val="1"/>
        </w:rPr>
        <w:t xml:space="preserve"> </w:t>
      </w:r>
      <w:r>
        <w:rPr>
          <w:spacing w:val="-2"/>
          <w:position w:val="1"/>
        </w:rPr>
        <w:t>и</w:t>
      </w:r>
      <w:r>
        <w:rPr>
          <w:spacing w:val="5"/>
          <w:position w:val="1"/>
        </w:rPr>
        <w:t xml:space="preserve"> </w:t>
      </w:r>
      <w:r>
        <w:rPr>
          <w:spacing w:val="-2"/>
          <w:position w:val="1"/>
        </w:rPr>
        <w:t>оформления</w:t>
      </w:r>
      <w:r>
        <w:rPr>
          <w:spacing w:val="6"/>
          <w:position w:val="1"/>
        </w:rPr>
        <w:t xml:space="preserve"> </w:t>
      </w:r>
      <w:r>
        <w:rPr>
          <w:spacing w:val="-2"/>
          <w:position w:val="1"/>
        </w:rPr>
        <w:t>результатов</w:t>
      </w:r>
      <w:r>
        <w:rPr>
          <w:spacing w:val="5"/>
          <w:position w:val="1"/>
        </w:rPr>
        <w:t xml:space="preserve"> </w:t>
      </w:r>
      <w:r>
        <w:rPr>
          <w:spacing w:val="-2"/>
          <w:position w:val="1"/>
        </w:rPr>
        <w:t>инвентаризации</w:t>
      </w:r>
      <w:r>
        <w:rPr>
          <w:spacing w:val="6"/>
          <w:position w:val="1"/>
        </w:rPr>
        <w:t xml:space="preserve"> </w:t>
      </w:r>
      <w:r>
        <w:rPr>
          <w:spacing w:val="-2"/>
          <w:position w:val="1"/>
        </w:rPr>
        <w:t>материально-производственных</w:t>
      </w:r>
      <w:r>
        <w:rPr>
          <w:position w:val="1"/>
        </w:rPr>
        <w:tab/>
      </w:r>
      <w:r>
        <w:rPr>
          <w:rFonts w:ascii="Calibri" w:hAnsi="Calibri"/>
          <w:spacing w:val="-10"/>
          <w:position w:val="1"/>
        </w:rPr>
        <w:t>2</w:t>
      </w:r>
      <w:r>
        <w:rPr>
          <w:position w:val="1"/>
        </w:rPr>
        <w:tab/>
      </w:r>
      <w:r>
        <w:rPr>
          <w:spacing w:val="-10"/>
          <w:sz w:val="24"/>
        </w:rPr>
        <w:t>3</w:t>
      </w:r>
    </w:p>
    <w:p w:rsidR="00AF7B82" w:rsidRDefault="00E56A9A">
      <w:pPr>
        <w:spacing w:line="248" w:lineRule="exact"/>
        <w:ind w:left="446"/>
      </w:pPr>
      <w:r>
        <w:t>запасов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незавершенного</w:t>
      </w:r>
      <w:r>
        <w:rPr>
          <w:spacing w:val="-7"/>
        </w:rPr>
        <w:t xml:space="preserve"> </w:t>
      </w:r>
      <w:r>
        <w:rPr>
          <w:spacing w:val="-2"/>
        </w:rPr>
        <w:t>производства</w:t>
      </w:r>
    </w:p>
    <w:p w:rsidR="00AF7B82" w:rsidRDefault="00E56A9A">
      <w:pPr>
        <w:pStyle w:val="a3"/>
        <w:spacing w:before="50"/>
        <w:ind w:left="446"/>
      </w:pPr>
      <w:r>
        <w:t>Порядок</w:t>
      </w:r>
      <w:r>
        <w:rPr>
          <w:spacing w:val="-12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инвентаризации</w:t>
      </w:r>
      <w:r>
        <w:rPr>
          <w:spacing w:val="-10"/>
        </w:rPr>
        <w:t xml:space="preserve"> </w:t>
      </w:r>
      <w:r>
        <w:t>материально-производственных</w:t>
      </w:r>
      <w:r>
        <w:rPr>
          <w:spacing w:val="-12"/>
        </w:rPr>
        <w:t xml:space="preserve"> </w:t>
      </w:r>
      <w:r>
        <w:rPr>
          <w:spacing w:val="-2"/>
        </w:rPr>
        <w:t>запасов.</w:t>
      </w:r>
    </w:p>
    <w:p w:rsidR="00AF7B82" w:rsidRDefault="00E56A9A">
      <w:pPr>
        <w:pStyle w:val="a3"/>
        <w:ind w:left="446" w:right="2779"/>
      </w:pPr>
      <w:r>
        <w:t>Порядок</w:t>
      </w:r>
      <w:r>
        <w:rPr>
          <w:spacing w:val="-15"/>
        </w:rPr>
        <w:t xml:space="preserve"> </w:t>
      </w:r>
      <w:r>
        <w:t>оформления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инвентаризации</w:t>
      </w:r>
      <w:r>
        <w:rPr>
          <w:spacing w:val="-15"/>
        </w:rPr>
        <w:t xml:space="preserve"> </w:t>
      </w:r>
      <w:r>
        <w:t>материально-производственных</w:t>
      </w:r>
      <w:r>
        <w:rPr>
          <w:spacing w:val="-15"/>
        </w:rPr>
        <w:t xml:space="preserve"> </w:t>
      </w:r>
      <w:r>
        <w:t>запасов. Порядок проведения инвентаризации незавершённого производства.</w:t>
      </w:r>
    </w:p>
    <w:p w:rsidR="00AF7B82" w:rsidRDefault="00E56A9A">
      <w:pPr>
        <w:pStyle w:val="a3"/>
        <w:ind w:left="446"/>
      </w:pPr>
      <w:r>
        <w:t>Порядок</w:t>
      </w:r>
      <w:r>
        <w:rPr>
          <w:spacing w:val="-13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инвентаризации</w:t>
      </w:r>
      <w:r>
        <w:rPr>
          <w:spacing w:val="-12"/>
        </w:rPr>
        <w:t xml:space="preserve"> </w:t>
      </w:r>
      <w:r>
        <w:t>незавершённого</w:t>
      </w:r>
      <w:r>
        <w:rPr>
          <w:spacing w:val="-11"/>
        </w:rPr>
        <w:t xml:space="preserve"> </w:t>
      </w:r>
      <w:r>
        <w:rPr>
          <w:spacing w:val="-2"/>
        </w:rPr>
        <w:t>производства.</w:t>
      </w:r>
    </w:p>
    <w:p w:rsidR="00AF7B82" w:rsidRDefault="00E56A9A">
      <w:pPr>
        <w:spacing w:before="31"/>
        <w:ind w:left="446"/>
      </w:pPr>
      <w:r>
        <w:t>Порядок</w:t>
      </w:r>
      <w:r>
        <w:rPr>
          <w:spacing w:val="-11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оформления</w:t>
      </w:r>
      <w:r>
        <w:rPr>
          <w:spacing w:val="-9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инвентаризации</w:t>
      </w:r>
      <w:r>
        <w:rPr>
          <w:spacing w:val="-9"/>
        </w:rPr>
        <w:t xml:space="preserve"> </w:t>
      </w:r>
      <w:r>
        <w:t>кассы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счетах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банке</w:t>
      </w:r>
    </w:p>
    <w:p w:rsidR="00AF7B82" w:rsidRDefault="00AF7B82">
      <w:pPr>
        <w:sectPr w:rsidR="00AF7B82">
          <w:type w:val="continuous"/>
          <w:pgSz w:w="16840" w:h="11900" w:orient="landscape"/>
          <w:pgMar w:top="520" w:right="0" w:bottom="280" w:left="708" w:header="0" w:footer="1002" w:gutter="0"/>
          <w:cols w:num="2" w:space="720" w:equalWidth="0">
            <w:col w:w="2606" w:space="63"/>
            <w:col w:w="13463"/>
          </w:cols>
        </w:sectPr>
      </w:pPr>
    </w:p>
    <w:p w:rsidR="00AF7B82" w:rsidRDefault="00AF7B82">
      <w:pPr>
        <w:pStyle w:val="a3"/>
        <w:spacing w:before="5"/>
        <w:rPr>
          <w:sz w:val="19"/>
        </w:rPr>
      </w:pPr>
    </w:p>
    <w:p w:rsidR="00AF7B82" w:rsidRDefault="00AF7B82">
      <w:pPr>
        <w:pStyle w:val="a3"/>
        <w:rPr>
          <w:sz w:val="19"/>
        </w:rPr>
        <w:sectPr w:rsidR="00AF7B82">
          <w:type w:val="continuous"/>
          <w:pgSz w:w="16840" w:h="11900" w:orient="landscape"/>
          <w:pgMar w:top="520" w:right="0" w:bottom="280" w:left="708" w:header="0" w:footer="1002" w:gutter="0"/>
          <w:cols w:space="720"/>
        </w:sectPr>
      </w:pPr>
    </w:p>
    <w:p w:rsidR="00AF7B82" w:rsidRDefault="00AF7B82">
      <w:pPr>
        <w:pStyle w:val="a3"/>
      </w:pPr>
    </w:p>
    <w:p w:rsidR="00AF7B82" w:rsidRDefault="00AF7B82">
      <w:pPr>
        <w:pStyle w:val="a3"/>
      </w:pPr>
    </w:p>
    <w:p w:rsidR="00AF7B82" w:rsidRDefault="00AF7B82">
      <w:pPr>
        <w:pStyle w:val="a3"/>
        <w:spacing w:before="129"/>
      </w:pPr>
    </w:p>
    <w:p w:rsidR="00AF7B82" w:rsidRDefault="00E56A9A">
      <w:pPr>
        <w:pStyle w:val="3"/>
        <w:ind w:left="31"/>
      </w:pPr>
      <w:r>
        <w:t>Тема</w:t>
      </w:r>
      <w:r>
        <w:rPr>
          <w:b w:val="0"/>
          <w:spacing w:val="-15"/>
        </w:rPr>
        <w:t xml:space="preserve"> </w:t>
      </w:r>
      <w:r>
        <w:t>2.4</w:t>
      </w:r>
      <w:r>
        <w:rPr>
          <w:spacing w:val="-15"/>
        </w:rPr>
        <w:t xml:space="preserve"> </w:t>
      </w:r>
      <w:r>
        <w:t>Инвентаризация</w:t>
      </w:r>
      <w:r>
        <w:rPr>
          <w:b w:val="0"/>
        </w:rPr>
        <w:t xml:space="preserve"> </w:t>
      </w:r>
      <w:r>
        <w:rPr>
          <w:spacing w:val="-2"/>
        </w:rPr>
        <w:t>расчетов</w:t>
      </w:r>
    </w:p>
    <w:p w:rsidR="00AF7B82" w:rsidRDefault="00E56A9A">
      <w:pPr>
        <w:pStyle w:val="a3"/>
        <w:spacing w:before="90"/>
        <w:ind w:left="179" w:right="3661"/>
      </w:pPr>
      <w:r>
        <w:br w:type="column"/>
      </w:r>
      <w:r>
        <w:lastRenderedPageBreak/>
        <w:t>Порядок проведения инвентаризации и оформления результатов инвентаризации кассы. Порядок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инвентаризации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оформления</w:t>
      </w:r>
      <w:r>
        <w:rPr>
          <w:spacing w:val="-11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инвентаризации</w:t>
      </w:r>
      <w:r>
        <w:rPr>
          <w:spacing w:val="-10"/>
        </w:rPr>
        <w:t xml:space="preserve"> </w:t>
      </w:r>
      <w:r>
        <w:t>средств на счетах в банке.</w:t>
      </w:r>
    </w:p>
    <w:p w:rsidR="00AF7B82" w:rsidRDefault="00E56A9A">
      <w:pPr>
        <w:spacing w:before="96"/>
        <w:ind w:left="31"/>
        <w:rPr>
          <w:b/>
          <w:i/>
          <w:sz w:val="24"/>
        </w:rPr>
      </w:pPr>
      <w:r>
        <w:rPr>
          <w:b/>
          <w:i/>
          <w:sz w:val="24"/>
        </w:rPr>
        <w:t>Содержание</w:t>
      </w:r>
      <w:r>
        <w:rPr>
          <w:spacing w:val="-13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spacing w:val="-12"/>
          <w:sz w:val="24"/>
        </w:rPr>
        <w:t xml:space="preserve"> </w:t>
      </w:r>
      <w:r>
        <w:rPr>
          <w:b/>
          <w:i/>
          <w:spacing w:val="-2"/>
          <w:sz w:val="24"/>
        </w:rPr>
        <w:t>материала</w:t>
      </w:r>
    </w:p>
    <w:p w:rsidR="00AF7B82" w:rsidRDefault="00AF7B82">
      <w:pPr>
        <w:rPr>
          <w:b/>
          <w:i/>
          <w:sz w:val="24"/>
        </w:rPr>
        <w:sectPr w:rsidR="00AF7B82">
          <w:type w:val="continuous"/>
          <w:pgSz w:w="16840" w:h="11900" w:orient="landscape"/>
          <w:pgMar w:top="520" w:right="0" w:bottom="280" w:left="708" w:header="0" w:footer="1002" w:gutter="0"/>
          <w:cols w:num="2" w:space="720" w:equalWidth="0">
            <w:col w:w="2828" w:space="143"/>
            <w:col w:w="13161"/>
          </w:cols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1"/>
        <w:gridCol w:w="10332"/>
        <w:gridCol w:w="1133"/>
        <w:gridCol w:w="941"/>
        <w:gridCol w:w="732"/>
      </w:tblGrid>
      <w:tr w:rsidR="00AF7B82">
        <w:trPr>
          <w:trHeight w:val="268"/>
          <w:jc w:val="right"/>
        </w:trPr>
        <w:tc>
          <w:tcPr>
            <w:tcW w:w="2971" w:type="dxa"/>
            <w:vMerge w:val="restart"/>
            <w:tcBorders>
              <w:right w:val="nil"/>
            </w:tcBorders>
          </w:tcPr>
          <w:p w:rsidR="00AF7B82" w:rsidRDefault="00AF7B82">
            <w:pPr>
              <w:pStyle w:val="TableParagraph"/>
            </w:pPr>
          </w:p>
        </w:tc>
        <w:tc>
          <w:tcPr>
            <w:tcW w:w="10332" w:type="dxa"/>
            <w:tcBorders>
              <w:top w:val="single" w:sz="8" w:space="0" w:color="000000"/>
              <w:left w:val="double" w:sz="4" w:space="0" w:color="000000"/>
            </w:tcBorders>
          </w:tcPr>
          <w:p w:rsidR="00AF7B82" w:rsidRDefault="00E56A9A">
            <w:pPr>
              <w:pStyle w:val="TableParagraph"/>
              <w:spacing w:line="246" w:lineRule="exact"/>
              <w:ind w:left="110"/>
            </w:pPr>
            <w:r>
              <w:t>Порядок</w:t>
            </w:r>
            <w:r>
              <w:rPr>
                <w:spacing w:val="-15"/>
              </w:rPr>
              <w:t xml:space="preserve"> </w:t>
            </w:r>
            <w:r>
              <w:t>проведения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оформления</w:t>
            </w:r>
            <w:r>
              <w:rPr>
                <w:spacing w:val="-13"/>
              </w:rPr>
              <w:t xml:space="preserve"> </w:t>
            </w:r>
            <w:r>
              <w:t>результатов</w:t>
            </w:r>
            <w:r>
              <w:rPr>
                <w:spacing w:val="-13"/>
              </w:rPr>
              <w:t xml:space="preserve"> </w:t>
            </w:r>
            <w:r>
              <w:t>инвентаризации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расчетов.</w:t>
            </w:r>
          </w:p>
        </w:tc>
        <w:tc>
          <w:tcPr>
            <w:tcW w:w="1133" w:type="dxa"/>
            <w:vMerge w:val="restart"/>
          </w:tcPr>
          <w:p w:rsidR="00AF7B82" w:rsidRDefault="00E56A9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" w:type="dxa"/>
            <w:vMerge w:val="restart"/>
          </w:tcPr>
          <w:p w:rsidR="00AF7B82" w:rsidRDefault="00E56A9A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2" w:type="dxa"/>
            <w:tcBorders>
              <w:right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</w:tr>
      <w:tr w:rsidR="00AF7B82">
        <w:trPr>
          <w:trHeight w:val="1408"/>
          <w:jc w:val="right"/>
        </w:trPr>
        <w:tc>
          <w:tcPr>
            <w:tcW w:w="2971" w:type="dxa"/>
            <w:vMerge/>
            <w:tcBorders>
              <w:top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  <w:tcBorders>
              <w:left w:val="double" w:sz="4" w:space="0" w:color="000000"/>
            </w:tcBorders>
          </w:tcPr>
          <w:p w:rsidR="00AF7B82" w:rsidRDefault="00E56A9A">
            <w:pPr>
              <w:pStyle w:val="TableParagraph"/>
              <w:spacing w:line="268" w:lineRule="exact"/>
              <w:ind w:left="14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задолженности,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нереальной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взысканию.</w:t>
            </w:r>
          </w:p>
          <w:p w:rsidR="00AF7B82" w:rsidRDefault="00E56A9A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Порядок инвентаризации дебиторской и кредиторской задолженности экономического субъекта. 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подотчётными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лицами. Порядок инвентаризации расчетов</w:t>
            </w:r>
          </w:p>
          <w:p w:rsidR="00AF7B82" w:rsidRDefault="00E56A9A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расчетов.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tcBorders>
              <w:right w:val="nil"/>
            </w:tcBorders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208"/>
          <w:jc w:val="right"/>
        </w:trPr>
        <w:tc>
          <w:tcPr>
            <w:tcW w:w="2971" w:type="dxa"/>
            <w:vMerge/>
            <w:tcBorders>
              <w:top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AF7B82">
            <w:pPr>
              <w:pStyle w:val="TableParagraph"/>
              <w:rPr>
                <w:sz w:val="1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 w:val="restart"/>
            <w:tcBorders>
              <w:bottom w:val="nil"/>
              <w:right w:val="nil"/>
            </w:tcBorders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275"/>
          <w:jc w:val="right"/>
        </w:trPr>
        <w:tc>
          <w:tcPr>
            <w:tcW w:w="2971" w:type="dxa"/>
            <w:vMerge w:val="restart"/>
          </w:tcPr>
          <w:p w:rsidR="00AF7B82" w:rsidRDefault="00E56A9A">
            <w:pPr>
              <w:pStyle w:val="TableParagraph"/>
              <w:ind w:left="6" w:right="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2.5 Инвентаризация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финансирования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доходов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будущих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периодов</w:t>
            </w: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spacing w:line="256" w:lineRule="exact"/>
              <w:ind w:left="-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133" w:type="dxa"/>
          </w:tcPr>
          <w:p w:rsidR="00AF7B82" w:rsidRDefault="00AF7B82">
            <w:pPr>
              <w:pStyle w:val="TableParagraph"/>
              <w:rPr>
                <w:sz w:val="20"/>
              </w:rPr>
            </w:pPr>
          </w:p>
        </w:tc>
        <w:tc>
          <w:tcPr>
            <w:tcW w:w="941" w:type="dxa"/>
            <w:shd w:val="clear" w:color="auto" w:fill="D9D9D9"/>
          </w:tcPr>
          <w:p w:rsidR="00AF7B82" w:rsidRDefault="00AF7B82">
            <w:pPr>
              <w:pStyle w:val="TableParagraph"/>
              <w:rPr>
                <w:sz w:val="20"/>
              </w:rPr>
            </w:pP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505"/>
          <w:jc w:val="right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spacing w:line="246" w:lineRule="exact"/>
              <w:ind w:left="7"/>
            </w:pPr>
            <w:r>
              <w:t>Порядок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оформления</w:t>
            </w:r>
            <w:r>
              <w:rPr>
                <w:spacing w:val="-12"/>
              </w:rPr>
              <w:t xml:space="preserve"> </w:t>
            </w:r>
            <w:r>
              <w:t>результатов</w:t>
            </w:r>
            <w:r>
              <w:rPr>
                <w:spacing w:val="-13"/>
              </w:rPr>
              <w:t xml:space="preserve"> </w:t>
            </w:r>
            <w:r>
              <w:t>инвентаризации</w:t>
            </w:r>
            <w:r>
              <w:rPr>
                <w:spacing w:val="-12"/>
              </w:rPr>
              <w:t xml:space="preserve"> </w:t>
            </w:r>
            <w:r>
              <w:t>целевого</w:t>
            </w:r>
            <w:r>
              <w:rPr>
                <w:spacing w:val="-11"/>
              </w:rPr>
              <w:t xml:space="preserve"> </w:t>
            </w:r>
            <w:r>
              <w:t>финансирования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доходов</w:t>
            </w:r>
          </w:p>
          <w:p w:rsidR="00AF7B82" w:rsidRDefault="00E56A9A">
            <w:pPr>
              <w:pStyle w:val="TableParagraph"/>
              <w:spacing w:line="240" w:lineRule="exact"/>
              <w:ind w:left="7"/>
            </w:pPr>
            <w:r>
              <w:rPr>
                <w:spacing w:val="-4"/>
              </w:rPr>
              <w:t>будущих</w:t>
            </w:r>
            <w:r>
              <w:t xml:space="preserve"> </w:t>
            </w:r>
            <w:r>
              <w:rPr>
                <w:spacing w:val="-2"/>
              </w:rPr>
              <w:t>периодов</w:t>
            </w:r>
          </w:p>
        </w:tc>
        <w:tc>
          <w:tcPr>
            <w:tcW w:w="1133" w:type="dxa"/>
            <w:vMerge w:val="restart"/>
          </w:tcPr>
          <w:p w:rsidR="00AF7B82" w:rsidRDefault="00E56A9A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" w:type="dxa"/>
            <w:vMerge w:val="restart"/>
          </w:tcPr>
          <w:p w:rsidR="00AF7B82" w:rsidRDefault="00E56A9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827"/>
          <w:jc w:val="right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ind w:left="43" w:right="70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финансирования. Порядок проведения и инвентаризации доходов будущих периодов.</w:t>
            </w:r>
          </w:p>
          <w:p w:rsidR="00AF7B82" w:rsidRDefault="00E56A9A">
            <w:pPr>
              <w:pStyle w:val="TableParagraph"/>
              <w:spacing w:line="264" w:lineRule="exact"/>
              <w:ind w:left="43"/>
              <w:rPr>
                <w:sz w:val="24"/>
              </w:rPr>
            </w:pPr>
            <w:r>
              <w:rPr>
                <w:spacing w:val="-2"/>
                <w:sz w:val="24"/>
              </w:rPr>
              <w:t>Порядок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инвентаризации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периодов.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565"/>
          <w:jc w:val="right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13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94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330"/>
          <w:jc w:val="right"/>
        </w:trPr>
        <w:tc>
          <w:tcPr>
            <w:tcW w:w="2971" w:type="dxa"/>
            <w:vMerge w:val="restart"/>
          </w:tcPr>
          <w:p w:rsidR="00AF7B82" w:rsidRDefault="00E56A9A">
            <w:pPr>
              <w:pStyle w:val="TableParagraph"/>
              <w:ind w:left="37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Инвентаризация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недостач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потерь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порчи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</w:p>
          <w:p w:rsidR="00AF7B82" w:rsidRDefault="00AF7B82">
            <w:pPr>
              <w:pStyle w:val="TableParagraph"/>
              <w:spacing w:before="267"/>
              <w:rPr>
                <w:b/>
                <w:i/>
                <w:sz w:val="24"/>
              </w:rPr>
            </w:pPr>
          </w:p>
          <w:p w:rsidR="00AF7B82" w:rsidRDefault="00E56A9A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2.7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Осуществление внутреннего контроля</w:t>
            </w: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spacing w:line="273" w:lineRule="exact"/>
              <w:ind w:lef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материала</w:t>
            </w:r>
          </w:p>
        </w:tc>
        <w:tc>
          <w:tcPr>
            <w:tcW w:w="113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941" w:type="dxa"/>
            <w:vMerge w:val="restart"/>
          </w:tcPr>
          <w:p w:rsidR="00AF7B82" w:rsidRDefault="00E56A9A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1103"/>
          <w:jc w:val="right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недостач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порчи </w:t>
            </w:r>
            <w:r>
              <w:rPr>
                <w:spacing w:val="-2"/>
                <w:sz w:val="24"/>
              </w:rPr>
              <w:t>ценностей.</w:t>
            </w:r>
          </w:p>
          <w:p w:rsidR="00AF7B82" w:rsidRDefault="00E56A9A">
            <w:pPr>
              <w:pStyle w:val="TableParagraph"/>
              <w:spacing w:line="270" w:lineRule="atLeast"/>
              <w:ind w:left="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выполнению требований правовой и нормативной базы и внутренних регламентов;</w:t>
            </w:r>
          </w:p>
        </w:tc>
        <w:tc>
          <w:tcPr>
            <w:tcW w:w="1133" w:type="dxa"/>
          </w:tcPr>
          <w:p w:rsidR="00AF7B82" w:rsidRDefault="00E56A9A">
            <w:pPr>
              <w:pStyle w:val="TableParagraph"/>
              <w:spacing w:line="268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1581"/>
          <w:jc w:val="right"/>
        </w:trPr>
        <w:tc>
          <w:tcPr>
            <w:tcW w:w="297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документирование,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оформление завершающих материалов по результатам внутреннего контроля.</w:t>
            </w:r>
          </w:p>
        </w:tc>
        <w:tc>
          <w:tcPr>
            <w:tcW w:w="1133" w:type="dxa"/>
          </w:tcPr>
          <w:p w:rsidR="00AF7B82" w:rsidRDefault="00E56A9A">
            <w:pPr>
              <w:pStyle w:val="TableParagraph"/>
              <w:spacing w:line="267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941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827"/>
          <w:jc w:val="right"/>
        </w:trPr>
        <w:tc>
          <w:tcPr>
            <w:tcW w:w="2971" w:type="dxa"/>
          </w:tcPr>
          <w:p w:rsidR="00AF7B82" w:rsidRDefault="00E56A9A">
            <w:pPr>
              <w:pStyle w:val="TableParagraph"/>
              <w:ind w:left="6" w:firstLine="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10332" w:type="dxa"/>
          </w:tcPr>
          <w:p w:rsidR="00AF7B82" w:rsidRDefault="00E56A9A">
            <w:pPr>
              <w:pStyle w:val="TableParagraph"/>
              <w:spacing w:before="267"/>
              <w:ind w:left="7"/>
              <w:rPr>
                <w:spacing w:val="-2"/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практико-ориенированных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заданий.</w:t>
            </w:r>
          </w:p>
          <w:p w:rsidR="00E56A9A" w:rsidRDefault="00E56A9A">
            <w:pPr>
              <w:pStyle w:val="TableParagraph"/>
              <w:spacing w:before="267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133" w:type="dxa"/>
            <w:shd w:val="clear" w:color="auto" w:fill="CCCCCC"/>
          </w:tcPr>
          <w:p w:rsidR="00AF7B82" w:rsidRDefault="00E56A9A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pacing w:val="-10"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:rsidR="00E56A9A" w:rsidRDefault="00E56A9A">
            <w:pPr>
              <w:pStyle w:val="TableParagraph"/>
              <w:spacing w:line="273" w:lineRule="exact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41" w:type="dxa"/>
            <w:shd w:val="clear" w:color="auto" w:fill="CCCCCC"/>
          </w:tcPr>
          <w:p w:rsidR="00AF7B82" w:rsidRDefault="00E56A9A">
            <w:pPr>
              <w:pStyle w:val="TableParagraph"/>
              <w:spacing w:line="268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359"/>
          <w:jc w:val="right"/>
        </w:trPr>
        <w:tc>
          <w:tcPr>
            <w:tcW w:w="2971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033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133" w:type="dxa"/>
          </w:tcPr>
          <w:p w:rsidR="00AF7B82" w:rsidRDefault="00E56A9A">
            <w:pPr>
              <w:pStyle w:val="TableParagraph"/>
              <w:spacing w:line="273" w:lineRule="exact"/>
              <w:ind w:left="1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941" w:type="dxa"/>
            <w:shd w:val="clear" w:color="auto" w:fill="CCCCCC"/>
          </w:tcPr>
          <w:p w:rsidR="00AF7B82" w:rsidRDefault="00AF7B82">
            <w:pPr>
              <w:pStyle w:val="TableParagraph"/>
            </w:pPr>
          </w:p>
        </w:tc>
        <w:tc>
          <w:tcPr>
            <w:tcW w:w="732" w:type="dxa"/>
            <w:vMerge/>
            <w:tcBorders>
              <w:top w:val="nil"/>
              <w:bottom w:val="nil"/>
              <w:right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</w:tbl>
    <w:p w:rsidR="00AF7B82" w:rsidRDefault="00E56A9A">
      <w:pPr>
        <w:spacing w:before="11"/>
        <w:ind w:left="143"/>
        <w:rPr>
          <w:i/>
          <w:sz w:val="20"/>
        </w:rPr>
      </w:pPr>
      <w:r>
        <w:rPr>
          <w:i/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характеристики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уровня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освоения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учебного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материала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используются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следующие</w:t>
      </w:r>
      <w:r>
        <w:rPr>
          <w:spacing w:val="-11"/>
          <w:sz w:val="20"/>
        </w:rPr>
        <w:t xml:space="preserve"> </w:t>
      </w:r>
      <w:r>
        <w:rPr>
          <w:i/>
          <w:spacing w:val="-2"/>
          <w:sz w:val="20"/>
        </w:rPr>
        <w:t>обозначения:</w:t>
      </w:r>
    </w:p>
    <w:p w:rsidR="00AF7B82" w:rsidRDefault="00E56A9A">
      <w:pPr>
        <w:pStyle w:val="a4"/>
        <w:numPr>
          <w:ilvl w:val="0"/>
          <w:numId w:val="15"/>
        </w:numPr>
        <w:tabs>
          <w:tab w:val="left" w:pos="343"/>
        </w:tabs>
        <w:spacing w:before="1"/>
        <w:ind w:left="343" w:hanging="200"/>
        <w:rPr>
          <w:i/>
          <w:sz w:val="20"/>
        </w:rPr>
      </w:pPr>
      <w:r>
        <w:rPr>
          <w:i/>
          <w:sz w:val="20"/>
        </w:rPr>
        <w:t>–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ознакомительный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(узнавание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ранее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изученных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объектов,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свойств);</w:t>
      </w:r>
    </w:p>
    <w:p w:rsidR="00AF7B82" w:rsidRDefault="00E56A9A">
      <w:pPr>
        <w:pStyle w:val="a4"/>
        <w:numPr>
          <w:ilvl w:val="0"/>
          <w:numId w:val="15"/>
        </w:numPr>
        <w:tabs>
          <w:tab w:val="left" w:pos="343"/>
        </w:tabs>
        <w:ind w:left="343" w:hanging="200"/>
        <w:rPr>
          <w:i/>
          <w:sz w:val="20"/>
        </w:rPr>
      </w:pPr>
      <w:r>
        <w:rPr>
          <w:i/>
          <w:sz w:val="20"/>
        </w:rPr>
        <w:t>–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репродуктивный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(выполнение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по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образцу,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инструкции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или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под</w:t>
      </w:r>
      <w:r>
        <w:rPr>
          <w:spacing w:val="-8"/>
          <w:sz w:val="20"/>
        </w:rPr>
        <w:t xml:space="preserve"> </w:t>
      </w:r>
      <w:r>
        <w:rPr>
          <w:i/>
          <w:spacing w:val="-2"/>
          <w:sz w:val="20"/>
        </w:rPr>
        <w:t>руководством)</w:t>
      </w:r>
    </w:p>
    <w:p w:rsidR="00AF7B82" w:rsidRDefault="00E56A9A">
      <w:pPr>
        <w:pStyle w:val="a4"/>
        <w:numPr>
          <w:ilvl w:val="0"/>
          <w:numId w:val="15"/>
        </w:numPr>
        <w:tabs>
          <w:tab w:val="left" w:pos="343"/>
        </w:tabs>
        <w:spacing w:before="1"/>
        <w:ind w:left="343" w:hanging="200"/>
        <w:rPr>
          <w:i/>
          <w:sz w:val="20"/>
        </w:rPr>
      </w:pPr>
      <w:r>
        <w:rPr>
          <w:i/>
          <w:sz w:val="20"/>
        </w:rPr>
        <w:t>–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продуктивный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(планирование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i/>
          <w:sz w:val="20"/>
        </w:rPr>
        <w:t>самостоятельное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выполнение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деятельности,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решение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проблемных</w:t>
      </w:r>
      <w:r>
        <w:rPr>
          <w:spacing w:val="-10"/>
          <w:sz w:val="20"/>
        </w:rPr>
        <w:t xml:space="preserve"> </w:t>
      </w:r>
      <w:r>
        <w:rPr>
          <w:i/>
          <w:spacing w:val="-2"/>
          <w:sz w:val="20"/>
        </w:rPr>
        <w:t>задач)</w:t>
      </w:r>
    </w:p>
    <w:p w:rsidR="00AF7B82" w:rsidRDefault="00AF7B82">
      <w:pPr>
        <w:pStyle w:val="a4"/>
        <w:rPr>
          <w:i/>
          <w:sz w:val="20"/>
        </w:rPr>
        <w:sectPr w:rsidR="00AF7B82">
          <w:pgSz w:w="16840" w:h="11900" w:orient="landscape"/>
          <w:pgMar w:top="840" w:right="0" w:bottom="1200" w:left="708" w:header="0" w:footer="1002" w:gutter="0"/>
          <w:cols w:space="720"/>
        </w:sectPr>
      </w:pPr>
    </w:p>
    <w:p w:rsidR="00AF7B82" w:rsidRDefault="00E56A9A">
      <w:pPr>
        <w:pStyle w:val="2"/>
        <w:numPr>
          <w:ilvl w:val="0"/>
          <w:numId w:val="18"/>
        </w:numPr>
        <w:tabs>
          <w:tab w:val="left" w:pos="2160"/>
        </w:tabs>
        <w:spacing w:before="69"/>
        <w:ind w:left="2160" w:hanging="239"/>
        <w:jc w:val="left"/>
      </w:pPr>
      <w:r>
        <w:rPr>
          <w:spacing w:val="-4"/>
        </w:rPr>
        <w:lastRenderedPageBreak/>
        <w:t>УСЛОВИЯ</w:t>
      </w:r>
      <w:r>
        <w:rPr>
          <w:b w:val="0"/>
          <w:spacing w:val="1"/>
        </w:rPr>
        <w:t xml:space="preserve"> </w:t>
      </w:r>
      <w:r>
        <w:rPr>
          <w:spacing w:val="-4"/>
        </w:rPr>
        <w:t>РЕАЛИЗАЦИИ</w:t>
      </w:r>
      <w:r>
        <w:rPr>
          <w:b w:val="0"/>
          <w:spacing w:val="3"/>
        </w:rPr>
        <w:t xml:space="preserve"> </w:t>
      </w:r>
      <w:r>
        <w:rPr>
          <w:spacing w:val="-4"/>
        </w:rPr>
        <w:t>ПРОГРАММЫ</w:t>
      </w:r>
      <w:r>
        <w:rPr>
          <w:b w:val="0"/>
          <w:spacing w:val="2"/>
        </w:rPr>
        <w:t xml:space="preserve"> </w:t>
      </w:r>
      <w:r>
        <w:rPr>
          <w:spacing w:val="-4"/>
        </w:rPr>
        <w:t>ПРАКТИКИ</w:t>
      </w:r>
    </w:p>
    <w:p w:rsidR="00AF7B82" w:rsidRDefault="00E56A9A">
      <w:pPr>
        <w:pStyle w:val="3"/>
        <w:numPr>
          <w:ilvl w:val="1"/>
          <w:numId w:val="18"/>
        </w:numPr>
        <w:tabs>
          <w:tab w:val="left" w:pos="845"/>
        </w:tabs>
        <w:spacing w:before="120" w:line="274" w:lineRule="exact"/>
        <w:ind w:left="845" w:hanging="419"/>
        <w:jc w:val="both"/>
      </w:pPr>
      <w:bookmarkStart w:id="9" w:name="_TOC_250001"/>
      <w:r>
        <w:rPr>
          <w:spacing w:val="-2"/>
        </w:rPr>
        <w:t>Кадровое</w:t>
      </w:r>
      <w:r>
        <w:rPr>
          <w:b w:val="0"/>
          <w:spacing w:val="9"/>
        </w:rPr>
        <w:t xml:space="preserve"> </w:t>
      </w:r>
      <w:r>
        <w:rPr>
          <w:spacing w:val="-2"/>
        </w:rPr>
        <w:t>обеспечение</w:t>
      </w:r>
      <w:r>
        <w:rPr>
          <w:b w:val="0"/>
          <w:spacing w:val="9"/>
        </w:rPr>
        <w:t xml:space="preserve"> </w:t>
      </w:r>
      <w:r>
        <w:rPr>
          <w:spacing w:val="-2"/>
        </w:rPr>
        <w:t>образовательного</w:t>
      </w:r>
      <w:r>
        <w:rPr>
          <w:b w:val="0"/>
          <w:spacing w:val="2"/>
        </w:rPr>
        <w:t xml:space="preserve"> </w:t>
      </w:r>
      <w:bookmarkEnd w:id="9"/>
      <w:r>
        <w:rPr>
          <w:spacing w:val="-2"/>
        </w:rPr>
        <w:t>процесса</w:t>
      </w:r>
    </w:p>
    <w:p w:rsidR="00AF7B82" w:rsidRDefault="00E56A9A">
      <w:pPr>
        <w:pStyle w:val="a3"/>
        <w:ind w:left="426" w:right="699"/>
        <w:jc w:val="both"/>
      </w:pPr>
      <w:r>
        <w:t xml:space="preserve">Руководство </w:t>
      </w:r>
      <w:r>
        <w:rPr>
          <w:b/>
        </w:rPr>
        <w:t>учебной</w:t>
      </w:r>
      <w:r>
        <w:t xml:space="preserve"> практикой осуществляют преподаватели закрепленные за </w:t>
      </w:r>
      <w:r>
        <w:rPr>
          <w:spacing w:val="-2"/>
        </w:rPr>
        <w:t>обучающимися.</w:t>
      </w:r>
    </w:p>
    <w:p w:rsidR="00AF7B82" w:rsidRDefault="00E56A9A">
      <w:pPr>
        <w:pStyle w:val="a3"/>
        <w:ind w:left="426" w:right="701"/>
        <w:jc w:val="both"/>
      </w:pPr>
      <w:r>
        <w:t>Преподаватели должны иметь высшее профессиональное образование по профилю специальности, проходить обязательную стажировку</w:t>
      </w:r>
      <w:r>
        <w:rPr>
          <w:spacing w:val="-2"/>
        </w:rPr>
        <w:t xml:space="preserve"> </w:t>
      </w:r>
      <w:r>
        <w:t>в профильных организациях не реже 1-го раза в 3 года.</w:t>
      </w:r>
    </w:p>
    <w:p w:rsidR="00AF7B82" w:rsidRDefault="00E56A9A">
      <w:pPr>
        <w:pStyle w:val="3"/>
        <w:numPr>
          <w:ilvl w:val="1"/>
          <w:numId w:val="14"/>
        </w:numPr>
        <w:tabs>
          <w:tab w:val="left" w:pos="785"/>
        </w:tabs>
        <w:spacing w:before="3"/>
        <w:ind w:left="785" w:hanging="359"/>
        <w:jc w:val="both"/>
      </w:pPr>
      <w:bookmarkStart w:id="10" w:name="_TOC_250000"/>
      <w:r>
        <w:rPr>
          <w:spacing w:val="-2"/>
        </w:rPr>
        <w:t>Материально-техническое</w:t>
      </w:r>
      <w:r>
        <w:rPr>
          <w:b w:val="0"/>
          <w:spacing w:val="3"/>
        </w:rPr>
        <w:t xml:space="preserve"> </w:t>
      </w:r>
      <w:bookmarkEnd w:id="10"/>
      <w:r>
        <w:rPr>
          <w:spacing w:val="-2"/>
        </w:rPr>
        <w:t>оснащение</w:t>
      </w:r>
    </w:p>
    <w:p w:rsidR="00AF7B82" w:rsidRDefault="00AF7B82">
      <w:pPr>
        <w:pStyle w:val="a3"/>
        <w:spacing w:before="39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3941"/>
        <w:gridCol w:w="2439"/>
      </w:tblGrid>
      <w:tr w:rsidR="00AF7B82">
        <w:trPr>
          <w:trHeight w:val="1521"/>
        </w:trPr>
        <w:tc>
          <w:tcPr>
            <w:tcW w:w="2976" w:type="dxa"/>
          </w:tcPr>
          <w:p w:rsidR="00AF7B82" w:rsidRDefault="00E56A9A">
            <w:pPr>
              <w:pStyle w:val="TableParagraph"/>
              <w:spacing w:before="10" w:line="292" w:lineRule="auto"/>
              <w:ind w:left="167" w:right="98" w:hanging="1"/>
              <w:jc w:val="center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специальных</w:t>
            </w:r>
            <w:r>
              <w:rPr>
                <w:spacing w:val="-22"/>
              </w:rPr>
              <w:t xml:space="preserve"> </w:t>
            </w:r>
            <w:r>
              <w:rPr>
                <w:b/>
              </w:rPr>
              <w:t>помещений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t xml:space="preserve"> </w:t>
            </w:r>
            <w:r>
              <w:rPr>
                <w:b/>
              </w:rPr>
              <w:t>помещений</w:t>
            </w:r>
            <w:r>
              <w:t xml:space="preserve"> </w:t>
            </w:r>
            <w:r>
              <w:rPr>
                <w:b/>
              </w:rPr>
              <w:t>для</w:t>
            </w:r>
            <w:r>
              <w:t xml:space="preserve"> </w:t>
            </w:r>
            <w:r>
              <w:rPr>
                <w:b/>
                <w:spacing w:val="-2"/>
              </w:rPr>
              <w:t>самостоятельной</w:t>
            </w:r>
          </w:p>
          <w:p w:rsidR="00AF7B82" w:rsidRDefault="00E56A9A">
            <w:pPr>
              <w:pStyle w:val="TableParagraph"/>
              <w:spacing w:before="2"/>
              <w:ind w:left="67" w:right="58"/>
              <w:jc w:val="center"/>
              <w:rPr>
                <w:b/>
              </w:rPr>
            </w:pPr>
            <w:r>
              <w:rPr>
                <w:b/>
                <w:spacing w:val="-2"/>
              </w:rPr>
              <w:t>работы</w:t>
            </w:r>
          </w:p>
        </w:tc>
        <w:tc>
          <w:tcPr>
            <w:tcW w:w="3941" w:type="dxa"/>
          </w:tcPr>
          <w:p w:rsidR="00AF7B82" w:rsidRDefault="00AF7B82">
            <w:pPr>
              <w:pStyle w:val="TableParagraph"/>
              <w:spacing w:before="103"/>
              <w:rPr>
                <w:b/>
              </w:rPr>
            </w:pPr>
          </w:p>
          <w:p w:rsidR="00AF7B82" w:rsidRDefault="00E56A9A">
            <w:pPr>
              <w:pStyle w:val="TableParagraph"/>
              <w:spacing w:line="259" w:lineRule="auto"/>
              <w:ind w:left="530" w:right="464" w:firstLine="5"/>
              <w:jc w:val="center"/>
              <w:rPr>
                <w:b/>
              </w:rPr>
            </w:pPr>
            <w:r>
              <w:rPr>
                <w:b/>
              </w:rPr>
              <w:t>Оснащенность</w:t>
            </w:r>
            <w:r>
              <w:t xml:space="preserve"> </w:t>
            </w:r>
            <w:r>
              <w:rPr>
                <w:b/>
              </w:rPr>
              <w:t>специальных</w:t>
            </w:r>
            <w:r>
              <w:t xml:space="preserve"> </w:t>
            </w:r>
            <w:r>
              <w:rPr>
                <w:b/>
              </w:rPr>
              <w:t>помещений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помещений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для</w:t>
            </w:r>
            <w:r>
              <w:t xml:space="preserve"> </w:t>
            </w:r>
            <w:r>
              <w:rPr>
                <w:b/>
              </w:rPr>
              <w:t>самостоятельной</w:t>
            </w:r>
            <w: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2439" w:type="dxa"/>
          </w:tcPr>
          <w:p w:rsidR="00AF7B82" w:rsidRDefault="00E56A9A">
            <w:pPr>
              <w:pStyle w:val="TableParagraph"/>
              <w:spacing w:before="10" w:line="259" w:lineRule="auto"/>
              <w:ind w:left="68"/>
              <w:jc w:val="center"/>
              <w:rPr>
                <w:b/>
              </w:rPr>
            </w:pPr>
            <w:r>
              <w:rPr>
                <w:b/>
                <w:spacing w:val="-2"/>
              </w:rPr>
              <w:t>Лицензионное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программное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spacing w:val="-2"/>
              </w:rPr>
              <w:t>обеспечение/программ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ные</w:t>
            </w:r>
            <w:r>
              <w:t xml:space="preserve"> </w:t>
            </w:r>
            <w:r>
              <w:rPr>
                <w:b/>
              </w:rPr>
              <w:t>продукты</w:t>
            </w:r>
          </w:p>
        </w:tc>
      </w:tr>
      <w:tr w:rsidR="00AF7B82">
        <w:trPr>
          <w:trHeight w:val="8219"/>
        </w:trPr>
        <w:tc>
          <w:tcPr>
            <w:tcW w:w="2976" w:type="dxa"/>
          </w:tcPr>
          <w:p w:rsidR="00AF7B82" w:rsidRDefault="00E56A9A">
            <w:pPr>
              <w:pStyle w:val="TableParagraph"/>
              <w:spacing w:before="3"/>
              <w:ind w:left="107" w:right="152" w:firstLine="115"/>
              <w:jc w:val="both"/>
            </w:pPr>
            <w:r>
              <w:rPr>
                <w:spacing w:val="-2"/>
              </w:rPr>
              <w:t>198188,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Санкт-Петербург, </w:t>
            </w:r>
            <w:r>
              <w:t>пр. Стачек, д. 72, Литера А; Помещение № 590, 3 этаж</w:t>
            </w:r>
          </w:p>
          <w:p w:rsidR="00AF7B82" w:rsidRDefault="00E56A9A">
            <w:pPr>
              <w:pStyle w:val="TableParagraph"/>
              <w:spacing w:before="2" w:line="252" w:lineRule="exact"/>
              <w:ind w:left="67"/>
              <w:jc w:val="center"/>
            </w:pPr>
            <w:r>
              <w:t>№ 353 –</w:t>
            </w:r>
            <w:r>
              <w:rPr>
                <w:spacing w:val="53"/>
              </w:rPr>
              <w:t xml:space="preserve"> </w:t>
            </w:r>
            <w:r>
              <w:rPr>
                <w:spacing w:val="-2"/>
              </w:rPr>
              <w:t>лаборатория</w:t>
            </w:r>
          </w:p>
          <w:p w:rsidR="00AF7B82" w:rsidRDefault="00E56A9A">
            <w:pPr>
              <w:pStyle w:val="TableParagraph"/>
              <w:ind w:left="107" w:right="36" w:hanging="3"/>
              <w:jc w:val="center"/>
            </w:pPr>
            <w:r>
              <w:t xml:space="preserve">«Учебная бухгалтерия» – учебная аудитория для проведения занятий всех видов, предусмотренных </w:t>
            </w:r>
            <w:r>
              <w:rPr>
                <w:spacing w:val="-2"/>
              </w:rPr>
              <w:t xml:space="preserve">образовательной программой, </w:t>
            </w:r>
            <w:r>
              <w:t>в том числе</w:t>
            </w:r>
            <w:r>
              <w:rPr>
                <w:spacing w:val="40"/>
              </w:rPr>
              <w:t xml:space="preserve"> </w:t>
            </w:r>
            <w:r>
              <w:t xml:space="preserve">групповых и </w:t>
            </w:r>
            <w:r>
              <w:rPr>
                <w:spacing w:val="-2"/>
              </w:rPr>
              <w:t xml:space="preserve">индивидуальных </w:t>
            </w:r>
            <w:r>
              <w:t xml:space="preserve">консультаций, текущего контроля и промежуточной аттестации, самостоятельной </w:t>
            </w:r>
            <w:r>
              <w:rPr>
                <w:spacing w:val="-2"/>
              </w:rPr>
              <w:t>работы</w:t>
            </w:r>
          </w:p>
        </w:tc>
        <w:tc>
          <w:tcPr>
            <w:tcW w:w="3941" w:type="dxa"/>
          </w:tcPr>
          <w:p w:rsidR="00AF7B82" w:rsidRDefault="00AF7B82">
            <w:pPr>
              <w:pStyle w:val="TableParagraph"/>
              <w:rPr>
                <w:b/>
              </w:rPr>
            </w:pPr>
          </w:p>
          <w:p w:rsidR="00AF7B82" w:rsidRDefault="00AF7B82">
            <w:pPr>
              <w:pStyle w:val="TableParagraph"/>
              <w:rPr>
                <w:b/>
              </w:rPr>
            </w:pPr>
          </w:p>
          <w:p w:rsidR="00AF7B82" w:rsidRDefault="00AF7B82">
            <w:pPr>
              <w:pStyle w:val="TableParagraph"/>
              <w:spacing w:before="60"/>
              <w:rPr>
                <w:b/>
              </w:rPr>
            </w:pPr>
          </w:p>
          <w:p w:rsidR="00AF7B82" w:rsidRDefault="00E56A9A">
            <w:pPr>
              <w:pStyle w:val="TableParagraph"/>
              <w:tabs>
                <w:tab w:val="left" w:pos="1324"/>
                <w:tab w:val="left" w:pos="3491"/>
              </w:tabs>
              <w:ind w:left="107" w:right="36" w:firstLine="302"/>
            </w:pPr>
            <w:r>
              <w:t xml:space="preserve">Количество посадочных мест - 24 </w:t>
            </w:r>
            <w:r>
              <w:rPr>
                <w:spacing w:val="-4"/>
              </w:rPr>
              <w:t>Стол</w:t>
            </w:r>
            <w:r>
              <w:tab/>
            </w:r>
            <w:r>
              <w:rPr>
                <w:spacing w:val="-2"/>
              </w:rPr>
              <w:t>преподавателя,</w:t>
            </w:r>
            <w:r>
              <w:tab/>
            </w:r>
            <w:r>
              <w:rPr>
                <w:spacing w:val="-6"/>
              </w:rPr>
              <w:t xml:space="preserve">стул </w:t>
            </w:r>
            <w:r>
              <w:rPr>
                <w:spacing w:val="-2"/>
              </w:rPr>
              <w:t>преподавателя.</w:t>
            </w:r>
          </w:p>
          <w:p w:rsidR="00AF7B82" w:rsidRDefault="00E56A9A">
            <w:pPr>
              <w:pStyle w:val="TableParagraph"/>
              <w:spacing w:before="2"/>
              <w:ind w:left="107" w:right="1073"/>
            </w:pPr>
            <w:r>
              <w:t>Меловая</w:t>
            </w:r>
            <w:r>
              <w:rPr>
                <w:spacing w:val="-14"/>
              </w:rPr>
              <w:t xml:space="preserve"> </w:t>
            </w:r>
            <w:r>
              <w:t>доска</w:t>
            </w:r>
            <w:r>
              <w:rPr>
                <w:spacing w:val="-14"/>
              </w:rPr>
              <w:t xml:space="preserve"> </w:t>
            </w:r>
            <w:r>
              <w:t>-1</w:t>
            </w:r>
            <w:r>
              <w:rPr>
                <w:spacing w:val="-14"/>
              </w:rPr>
              <w:t xml:space="preserve"> </w:t>
            </w:r>
            <w:r>
              <w:t>шт. Кафедра – 1 шт.</w:t>
            </w:r>
          </w:p>
          <w:p w:rsidR="00AF7B82" w:rsidRDefault="00E56A9A">
            <w:pPr>
              <w:pStyle w:val="TableParagraph"/>
              <w:ind w:left="107" w:right="36"/>
              <w:jc w:val="both"/>
            </w:pPr>
            <w:r>
              <w:t xml:space="preserve">Мобильный мультимедиа комплекс (мультимедиа проектор NEC NP- V260XG2, экран на штативе, </w:t>
            </w:r>
            <w:r>
              <w:rPr>
                <w:spacing w:val="-2"/>
              </w:rPr>
              <w:t>миникомпьютер).</w:t>
            </w:r>
          </w:p>
          <w:p w:rsidR="00AF7B82" w:rsidRDefault="00E56A9A">
            <w:pPr>
              <w:pStyle w:val="TableParagraph"/>
              <w:tabs>
                <w:tab w:val="left" w:pos="1646"/>
                <w:tab w:val="left" w:pos="3568"/>
              </w:tabs>
              <w:ind w:left="107" w:right="35"/>
            </w:pPr>
            <w:r>
              <w:t xml:space="preserve">Акустическая система) – 1 шт.; </w:t>
            </w:r>
            <w:r>
              <w:rPr>
                <w:spacing w:val="-2"/>
              </w:rPr>
              <w:t>Комплект</w:t>
            </w:r>
            <w:r>
              <w:tab/>
            </w:r>
            <w:r>
              <w:rPr>
                <w:spacing w:val="-2"/>
              </w:rPr>
              <w:t>оборудования</w:t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t>подключения к сети «Интернет».</w:t>
            </w:r>
          </w:p>
          <w:p w:rsidR="00AF7B82" w:rsidRDefault="00E56A9A">
            <w:pPr>
              <w:pStyle w:val="TableParagraph"/>
              <w:spacing w:line="252" w:lineRule="exact"/>
              <w:ind w:left="162"/>
              <w:jc w:val="both"/>
            </w:pPr>
            <w:r>
              <w:t>МФУ-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шт.</w:t>
            </w:r>
          </w:p>
          <w:p w:rsidR="00AF7B82" w:rsidRDefault="00E56A9A">
            <w:pPr>
              <w:pStyle w:val="TableParagraph"/>
              <w:tabs>
                <w:tab w:val="left" w:pos="3496"/>
              </w:tabs>
              <w:ind w:left="107" w:right="36"/>
            </w:pPr>
            <w:r>
              <w:t>Персональные</w:t>
            </w:r>
            <w:r>
              <w:rPr>
                <w:spacing w:val="-16"/>
              </w:rPr>
              <w:t xml:space="preserve"> </w:t>
            </w:r>
            <w:r>
              <w:t>компьютеры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выходом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информационно- телекоммуникационную</w:t>
            </w:r>
            <w:r>
              <w:tab/>
            </w:r>
            <w:r>
              <w:rPr>
                <w:spacing w:val="-4"/>
              </w:rPr>
              <w:t>сеть</w:t>
            </w:r>
          </w:p>
          <w:p w:rsidR="00AF7B82" w:rsidRDefault="00E56A9A">
            <w:pPr>
              <w:pStyle w:val="TableParagraph"/>
              <w:spacing w:line="252" w:lineRule="exact"/>
              <w:ind w:left="107"/>
            </w:pPr>
            <w:r>
              <w:t>«Интернет»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10</w:t>
            </w:r>
            <w:r>
              <w:rPr>
                <w:spacing w:val="-6"/>
              </w:rPr>
              <w:t xml:space="preserve"> </w:t>
            </w:r>
            <w:r>
              <w:t>шт.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,</w:t>
            </w:r>
          </w:p>
          <w:p w:rsidR="00AF7B82" w:rsidRDefault="00E56A9A">
            <w:pPr>
              <w:pStyle w:val="TableParagraph"/>
              <w:ind w:left="107" w:right="35"/>
            </w:pPr>
            <w:r>
              <w:t>Флеш-носитель</w:t>
            </w:r>
            <w:r>
              <w:rPr>
                <w:spacing w:val="-8"/>
              </w:rPr>
              <w:t xml:space="preserve"> </w:t>
            </w:r>
            <w:r>
              <w:t>8</w:t>
            </w:r>
            <w:r>
              <w:rPr>
                <w:spacing w:val="-8"/>
              </w:rPr>
              <w:t xml:space="preserve"> </w:t>
            </w:r>
            <w:r>
              <w:t>Gb</w:t>
            </w:r>
            <w:r>
              <w:rPr>
                <w:spacing w:val="-8"/>
              </w:rPr>
              <w:t xml:space="preserve"> </w:t>
            </w:r>
            <w:r>
              <w:t>USB</w:t>
            </w:r>
            <w:r>
              <w:rPr>
                <w:spacing w:val="-9"/>
              </w:rPr>
              <w:t xml:space="preserve"> </w:t>
            </w:r>
            <w:r>
              <w:t>2.0</w:t>
            </w:r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2</w:t>
            </w:r>
            <w:r>
              <w:rPr>
                <w:spacing w:val="-8"/>
              </w:rPr>
              <w:t xml:space="preserve"> </w:t>
            </w:r>
            <w:r>
              <w:t>шт. Калькулятор 12-разрядный - 1 шт.</w:t>
            </w:r>
          </w:p>
          <w:p w:rsidR="00AF7B82" w:rsidRDefault="00E56A9A">
            <w:pPr>
              <w:pStyle w:val="TableParagraph"/>
              <w:ind w:left="107" w:right="1073"/>
            </w:pPr>
            <w:r>
              <w:t>Детекто валют -1 шт.; Счетчик</w:t>
            </w:r>
            <w:r>
              <w:rPr>
                <w:spacing w:val="-14"/>
              </w:rPr>
              <w:t xml:space="preserve"> </w:t>
            </w:r>
            <w:r>
              <w:t>банкнот</w:t>
            </w:r>
            <w:r>
              <w:rPr>
                <w:spacing w:val="-14"/>
              </w:rPr>
              <w:t xml:space="preserve"> </w:t>
            </w:r>
            <w:r>
              <w:t>-1</w:t>
            </w:r>
            <w:r>
              <w:rPr>
                <w:spacing w:val="-14"/>
              </w:rPr>
              <w:t xml:space="preserve"> </w:t>
            </w:r>
            <w:r>
              <w:t>шт;</w:t>
            </w:r>
          </w:p>
          <w:p w:rsidR="00AF7B82" w:rsidRDefault="00E56A9A">
            <w:pPr>
              <w:pStyle w:val="TableParagraph"/>
              <w:tabs>
                <w:tab w:val="left" w:pos="3018"/>
              </w:tabs>
              <w:spacing w:before="1"/>
              <w:ind w:left="107" w:right="36"/>
            </w:pPr>
            <w:r>
              <w:rPr>
                <w:spacing w:val="-2"/>
              </w:rPr>
              <w:t>Контрольно-кассовые</w:t>
            </w:r>
            <w:r>
              <w:tab/>
            </w:r>
            <w:r>
              <w:rPr>
                <w:spacing w:val="-2"/>
              </w:rPr>
              <w:t xml:space="preserve">аппараты </w:t>
            </w:r>
            <w:r>
              <w:t>Меркурий – 185 ф 2- шт.</w:t>
            </w:r>
          </w:p>
          <w:p w:rsidR="00AF7B82" w:rsidRDefault="00E56A9A">
            <w:pPr>
              <w:pStyle w:val="TableParagraph"/>
              <w:ind w:left="107" w:right="35"/>
            </w:pPr>
            <w:r>
              <w:t>Лоток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бумаги</w:t>
            </w:r>
            <w:r>
              <w:rPr>
                <w:spacing w:val="-12"/>
              </w:rPr>
              <w:t xml:space="preserve"> </w:t>
            </w:r>
            <w:r>
              <w:t>формат</w:t>
            </w:r>
            <w:r>
              <w:rPr>
                <w:spacing w:val="-14"/>
              </w:rPr>
              <w:t xml:space="preserve"> </w:t>
            </w:r>
            <w:r>
              <w:t>А-4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2</w:t>
            </w:r>
            <w:r>
              <w:rPr>
                <w:spacing w:val="-12"/>
              </w:rPr>
              <w:t xml:space="preserve"> </w:t>
            </w:r>
            <w:r>
              <w:t>шт. Аптечка медицинская -1 шт.</w:t>
            </w:r>
          </w:p>
          <w:p w:rsidR="00AF7B82" w:rsidRDefault="00E56A9A">
            <w:pPr>
              <w:pStyle w:val="TableParagraph"/>
              <w:ind w:left="107"/>
            </w:pPr>
            <w:r>
              <w:rPr>
                <w:spacing w:val="-2"/>
              </w:rPr>
              <w:t>Учебно-наглядные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пособия.</w:t>
            </w:r>
          </w:p>
        </w:tc>
        <w:tc>
          <w:tcPr>
            <w:tcW w:w="2439" w:type="dxa"/>
          </w:tcPr>
          <w:p w:rsidR="00AF7B82" w:rsidRDefault="00E56A9A">
            <w:pPr>
              <w:pStyle w:val="TableParagraph"/>
              <w:spacing w:before="3"/>
              <w:ind w:left="623" w:right="500" w:hanging="58"/>
              <w:jc w:val="both"/>
            </w:pPr>
            <w:r>
              <w:rPr>
                <w:spacing w:val="-2"/>
              </w:rPr>
              <w:t>Лицензионное программное обеспечение:</w:t>
            </w:r>
          </w:p>
          <w:p w:rsidR="00AF7B82" w:rsidRDefault="00E56A9A">
            <w:pPr>
              <w:pStyle w:val="TableParagraph"/>
              <w:tabs>
                <w:tab w:val="left" w:pos="1305"/>
                <w:tab w:val="left" w:pos="1557"/>
              </w:tabs>
              <w:spacing w:before="2"/>
              <w:ind w:left="105" w:right="35"/>
            </w:pPr>
            <w:r>
              <w:rPr>
                <w:spacing w:val="-2"/>
              </w:rPr>
              <w:t>Windows</w:t>
            </w:r>
            <w:r>
              <w:tab/>
            </w:r>
            <w:r>
              <w:rPr>
                <w:spacing w:val="-2"/>
              </w:rPr>
              <w:t xml:space="preserve">Professional </w:t>
            </w:r>
            <w:r>
              <w:rPr>
                <w:spacing w:val="-5"/>
              </w:rPr>
              <w:t>10;</w:t>
            </w:r>
            <w:r>
              <w:tab/>
            </w:r>
            <w:r>
              <w:tab/>
            </w:r>
            <w:r>
              <w:rPr>
                <w:spacing w:val="-4"/>
              </w:rPr>
              <w:t>Windows</w:t>
            </w:r>
          </w:p>
          <w:p w:rsidR="00AF7B82" w:rsidRPr="00E56A9A" w:rsidRDefault="00E56A9A">
            <w:pPr>
              <w:pStyle w:val="TableParagraph"/>
              <w:tabs>
                <w:tab w:val="left" w:pos="2056"/>
              </w:tabs>
              <w:spacing w:line="252" w:lineRule="exact"/>
              <w:ind w:left="105"/>
              <w:rPr>
                <w:lang w:val="en-US"/>
              </w:rPr>
            </w:pPr>
            <w:r w:rsidRPr="00E56A9A">
              <w:rPr>
                <w:spacing w:val="-2"/>
                <w:lang w:val="en-US"/>
              </w:rPr>
              <w:t>Professional</w:t>
            </w:r>
            <w:r w:rsidRPr="00E56A9A">
              <w:rPr>
                <w:lang w:val="en-US"/>
              </w:rPr>
              <w:tab/>
            </w:r>
            <w:r w:rsidRPr="00E56A9A">
              <w:rPr>
                <w:spacing w:val="-4"/>
                <w:lang w:val="en-US"/>
              </w:rPr>
              <w:t>8.1;</w:t>
            </w:r>
          </w:p>
          <w:p w:rsidR="00AF7B82" w:rsidRPr="00E56A9A" w:rsidRDefault="00E56A9A">
            <w:pPr>
              <w:pStyle w:val="TableParagraph"/>
              <w:tabs>
                <w:tab w:val="left" w:pos="1319"/>
                <w:tab w:val="left" w:pos="2068"/>
                <w:tab w:val="left" w:pos="2219"/>
              </w:tabs>
              <w:ind w:left="105" w:right="34"/>
              <w:rPr>
                <w:lang w:val="en-US"/>
              </w:rPr>
            </w:pPr>
            <w:r w:rsidRPr="00E56A9A">
              <w:rPr>
                <w:spacing w:val="-2"/>
                <w:lang w:val="en-US"/>
              </w:rPr>
              <w:t>Microsoft</w:t>
            </w:r>
            <w:r w:rsidRPr="00E56A9A">
              <w:rPr>
                <w:lang w:val="en-US"/>
              </w:rPr>
              <w:tab/>
            </w:r>
            <w:r w:rsidRPr="00E56A9A">
              <w:rPr>
                <w:spacing w:val="-2"/>
                <w:lang w:val="en-US"/>
              </w:rPr>
              <w:t>Office</w:t>
            </w:r>
            <w:r w:rsidRPr="00E56A9A">
              <w:rPr>
                <w:lang w:val="en-US"/>
              </w:rPr>
              <w:tab/>
            </w:r>
            <w:r w:rsidRPr="00E56A9A">
              <w:rPr>
                <w:lang w:val="en-US"/>
              </w:rPr>
              <w:tab/>
            </w:r>
            <w:r w:rsidRPr="00E56A9A">
              <w:rPr>
                <w:spacing w:val="-6"/>
                <w:lang w:val="en-US"/>
              </w:rPr>
              <w:t xml:space="preserve">7; </w:t>
            </w:r>
            <w:r>
              <w:t>Яндекс</w:t>
            </w:r>
            <w:r w:rsidRPr="00E56A9A">
              <w:rPr>
                <w:lang w:val="en-US"/>
              </w:rPr>
              <w:t>-</w:t>
            </w:r>
            <w:r>
              <w:t>браузер</w:t>
            </w:r>
            <w:r w:rsidRPr="00E56A9A">
              <w:rPr>
                <w:lang w:val="en-US"/>
              </w:rPr>
              <w:t>;</w:t>
            </w:r>
            <w:r w:rsidRPr="00E56A9A">
              <w:rPr>
                <w:spacing w:val="40"/>
                <w:lang w:val="en-US"/>
              </w:rPr>
              <w:t xml:space="preserve"> </w:t>
            </w:r>
            <w:r w:rsidRPr="00E56A9A">
              <w:rPr>
                <w:lang w:val="en-US"/>
              </w:rPr>
              <w:t xml:space="preserve">7-zip </w:t>
            </w:r>
            <w:r>
              <w:rPr>
                <w:spacing w:val="-2"/>
              </w:rPr>
              <w:t>Система</w:t>
            </w:r>
            <w:r w:rsidRPr="00E56A9A">
              <w:rPr>
                <w:lang w:val="en-US"/>
              </w:rPr>
              <w:tab/>
            </w:r>
            <w:r w:rsidRPr="00E56A9A">
              <w:rPr>
                <w:lang w:val="en-US"/>
              </w:rPr>
              <w:tab/>
            </w:r>
            <w:r>
              <w:rPr>
                <w:spacing w:val="-4"/>
              </w:rPr>
              <w:t>для</w:t>
            </w:r>
          </w:p>
          <w:p w:rsidR="00AF7B82" w:rsidRDefault="00E56A9A">
            <w:pPr>
              <w:pStyle w:val="TableParagraph"/>
              <w:tabs>
                <w:tab w:val="left" w:pos="1881"/>
                <w:tab w:val="left" w:pos="1962"/>
              </w:tabs>
              <w:ind w:left="105" w:right="34"/>
            </w:pPr>
            <w:r>
              <w:rPr>
                <w:spacing w:val="-2"/>
              </w:rPr>
              <w:t xml:space="preserve">автоматизированного </w:t>
            </w:r>
            <w:r>
              <w:t>ведения</w:t>
            </w:r>
            <w:r>
              <w:rPr>
                <w:spacing w:val="19"/>
              </w:rPr>
              <w:t xml:space="preserve"> </w:t>
            </w:r>
            <w:r>
              <w:t>бухгалтерского и</w:t>
            </w:r>
            <w:r>
              <w:rPr>
                <w:spacing w:val="80"/>
              </w:rPr>
              <w:t xml:space="preserve"> </w:t>
            </w:r>
            <w:r>
              <w:t>налогового</w:t>
            </w:r>
            <w:r>
              <w:rPr>
                <w:spacing w:val="80"/>
              </w:rPr>
              <w:t xml:space="preserve"> </w:t>
            </w:r>
            <w:r>
              <w:t>учета</w:t>
            </w:r>
            <w:r>
              <w:rPr>
                <w:spacing w:val="8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составления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отчетности:</w:t>
            </w:r>
            <w:r>
              <w:tab/>
            </w:r>
            <w:r>
              <w:rPr>
                <w:spacing w:val="-4"/>
              </w:rPr>
              <w:t xml:space="preserve">пакет </w:t>
            </w:r>
            <w:r>
              <w:rPr>
                <w:spacing w:val="-2"/>
              </w:rPr>
              <w:t>лицензионных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программ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«1С: </w:t>
            </w:r>
            <w:r>
              <w:t>Предприятие»</w:t>
            </w:r>
            <w:r>
              <w:rPr>
                <w:spacing w:val="-10"/>
              </w:rPr>
              <w:t xml:space="preserve"> </w:t>
            </w:r>
            <w:r>
              <w:t>версии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8.</w:t>
            </w:r>
          </w:p>
          <w:p w:rsidR="00AF7B82" w:rsidRDefault="00E56A9A">
            <w:pPr>
              <w:pStyle w:val="TableParagraph"/>
              <w:ind w:left="164" w:right="96"/>
              <w:jc w:val="center"/>
            </w:pPr>
            <w:r>
              <w:rPr>
                <w:spacing w:val="-2"/>
              </w:rPr>
              <w:t>Лицензионные программные продукты:</w:t>
            </w:r>
          </w:p>
          <w:p w:rsidR="00AF7B82" w:rsidRDefault="00E56A9A">
            <w:pPr>
              <w:pStyle w:val="TableParagraph"/>
              <w:tabs>
                <w:tab w:val="left" w:pos="2074"/>
              </w:tabs>
              <w:spacing w:line="252" w:lineRule="exact"/>
              <w:ind w:left="121"/>
              <w:jc w:val="center"/>
            </w:pPr>
            <w:r>
              <w:rPr>
                <w:spacing w:val="-4"/>
              </w:rPr>
              <w:t>«Альт-</w:t>
            </w:r>
            <w:r>
              <w:rPr>
                <w:spacing w:val="-2"/>
              </w:rPr>
              <w:t>Финансы</w:t>
            </w:r>
            <w:r>
              <w:tab/>
            </w:r>
            <w:r>
              <w:rPr>
                <w:spacing w:val="-5"/>
              </w:rPr>
              <w:t>2»,</w:t>
            </w:r>
          </w:p>
          <w:p w:rsidR="00AF7B82" w:rsidRDefault="00E56A9A">
            <w:pPr>
              <w:pStyle w:val="TableParagraph"/>
              <w:tabs>
                <w:tab w:val="left" w:pos="2072"/>
              </w:tabs>
              <w:spacing w:line="252" w:lineRule="exact"/>
              <w:ind w:left="63"/>
              <w:jc w:val="center"/>
            </w:pPr>
            <w:r>
              <w:rPr>
                <w:spacing w:val="-4"/>
              </w:rPr>
              <w:t>«Альт-</w:t>
            </w:r>
            <w:r>
              <w:rPr>
                <w:spacing w:val="-2"/>
              </w:rPr>
              <w:t>Прогноз</w:t>
            </w:r>
            <w:r>
              <w:tab/>
            </w:r>
            <w:r>
              <w:rPr>
                <w:spacing w:val="-5"/>
              </w:rPr>
              <w:t>2»,</w:t>
            </w:r>
          </w:p>
          <w:p w:rsidR="00AF7B82" w:rsidRDefault="00E56A9A">
            <w:pPr>
              <w:pStyle w:val="TableParagraph"/>
              <w:tabs>
                <w:tab w:val="left" w:pos="1297"/>
                <w:tab w:val="left" w:pos="1489"/>
                <w:tab w:val="left" w:pos="1648"/>
                <w:tab w:val="left" w:pos="2109"/>
              </w:tabs>
              <w:ind w:left="105" w:right="35"/>
            </w:pPr>
            <w:r>
              <w:rPr>
                <w:spacing w:val="-2"/>
              </w:rPr>
              <w:t>«Альт-Финансы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3»; </w:t>
            </w:r>
            <w:r>
              <w:rPr>
                <w:spacing w:val="-2"/>
              </w:rPr>
              <w:t>электронный периодический справочник</w:t>
            </w:r>
            <w:r>
              <w:tab/>
            </w:r>
            <w:r>
              <w:tab/>
            </w:r>
            <w:r>
              <w:rPr>
                <w:spacing w:val="-2"/>
              </w:rPr>
              <w:t>«Система Гарант»,</w:t>
            </w:r>
            <w:r>
              <w:tab/>
            </w:r>
            <w:r>
              <w:rPr>
                <w:spacing w:val="-2"/>
              </w:rPr>
              <w:t>Справочно- правовая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система КонсультантПлюс,</w:t>
            </w:r>
          </w:p>
          <w:p w:rsidR="00AF7B82" w:rsidRDefault="00E56A9A">
            <w:pPr>
              <w:pStyle w:val="TableParagraph"/>
              <w:ind w:left="105"/>
            </w:pPr>
            <w:r>
              <w:rPr>
                <w:spacing w:val="-5"/>
              </w:rPr>
              <w:t>ЭБС</w:t>
            </w:r>
          </w:p>
          <w:p w:rsidR="00AF7B82" w:rsidRDefault="00E56A9A">
            <w:pPr>
              <w:pStyle w:val="TableParagraph"/>
              <w:spacing w:before="3" w:line="290" w:lineRule="atLeast"/>
              <w:ind w:left="105" w:right="35"/>
            </w:pPr>
            <w:r>
              <w:rPr>
                <w:spacing w:val="-2"/>
              </w:rPr>
              <w:t>«Университетская библиотека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онлайн»</w:t>
            </w:r>
          </w:p>
        </w:tc>
      </w:tr>
    </w:tbl>
    <w:p w:rsidR="00AF7B82" w:rsidRDefault="00AF7B82">
      <w:pPr>
        <w:pStyle w:val="TableParagraph"/>
        <w:spacing w:line="290" w:lineRule="atLeast"/>
        <w:sectPr w:rsidR="00AF7B82">
          <w:footerReference w:type="default" r:id="rId11"/>
          <w:pgSz w:w="11900" w:h="16840"/>
          <w:pgMar w:top="1180" w:right="141" w:bottom="1180" w:left="1275" w:header="0" w:footer="989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3941"/>
        <w:gridCol w:w="2439"/>
      </w:tblGrid>
      <w:tr w:rsidR="00AF7B82">
        <w:trPr>
          <w:trHeight w:val="2836"/>
        </w:trPr>
        <w:tc>
          <w:tcPr>
            <w:tcW w:w="2976" w:type="dxa"/>
          </w:tcPr>
          <w:p w:rsidR="00AF7B82" w:rsidRDefault="00E56A9A">
            <w:pPr>
              <w:pStyle w:val="TableParagraph"/>
              <w:spacing w:before="5"/>
              <w:ind w:left="107" w:right="152" w:firstLine="115"/>
              <w:jc w:val="both"/>
            </w:pPr>
            <w:r>
              <w:rPr>
                <w:spacing w:val="-2"/>
              </w:rPr>
              <w:lastRenderedPageBreak/>
              <w:t>198188,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Санкт-Петербург, </w:t>
            </w:r>
            <w:r>
              <w:t>пр. Стачек, д. 72, Литера А; Помещение № 453, 2 этаж</w:t>
            </w:r>
          </w:p>
          <w:p w:rsidR="00AF7B82" w:rsidRDefault="00E56A9A">
            <w:pPr>
              <w:pStyle w:val="TableParagraph"/>
              <w:spacing w:line="244" w:lineRule="auto"/>
              <w:ind w:left="131" w:right="59" w:firstLine="1"/>
              <w:jc w:val="center"/>
            </w:pPr>
            <w:r>
              <w:t>№ 284 – библиотека, читальный зал – помещение для самостоятельной работы Количество</w:t>
            </w:r>
            <w:r>
              <w:rPr>
                <w:spacing w:val="-14"/>
              </w:rPr>
              <w:t xml:space="preserve"> </w:t>
            </w:r>
            <w:r>
              <w:t>посадочных</w:t>
            </w:r>
            <w:r>
              <w:rPr>
                <w:spacing w:val="-14"/>
              </w:rPr>
              <w:t xml:space="preserve"> </w:t>
            </w:r>
            <w:r>
              <w:t>мест – 8</w:t>
            </w:r>
          </w:p>
        </w:tc>
        <w:tc>
          <w:tcPr>
            <w:tcW w:w="3941" w:type="dxa"/>
          </w:tcPr>
          <w:p w:rsidR="00AF7B82" w:rsidRDefault="00E56A9A">
            <w:pPr>
              <w:pStyle w:val="TableParagraph"/>
              <w:spacing w:before="5"/>
              <w:ind w:left="107" w:right="1073"/>
            </w:pPr>
            <w:r>
              <w:t>Книжные</w:t>
            </w:r>
            <w:r>
              <w:rPr>
                <w:spacing w:val="-14"/>
              </w:rPr>
              <w:t xml:space="preserve"> </w:t>
            </w:r>
            <w:r>
              <w:t>полки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книгами МФУ – 1 шт.</w:t>
            </w:r>
          </w:p>
          <w:p w:rsidR="00AF7B82" w:rsidRDefault="00E56A9A">
            <w:pPr>
              <w:pStyle w:val="TableParagraph"/>
              <w:spacing w:before="1" w:line="259" w:lineRule="auto"/>
              <w:ind w:left="107" w:right="614"/>
            </w:pPr>
            <w:r>
              <w:t>Персональные компьютеры с подключением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информационно- телекоммуникационной сети</w:t>
            </w:r>
          </w:p>
          <w:p w:rsidR="00AF7B82" w:rsidRDefault="00E56A9A">
            <w:pPr>
              <w:pStyle w:val="TableParagraph"/>
              <w:spacing w:line="252" w:lineRule="exact"/>
              <w:ind w:left="107"/>
            </w:pPr>
            <w:r>
              <w:t>«Интернет»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ЭИОС-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  <w:tc>
          <w:tcPr>
            <w:tcW w:w="2439" w:type="dxa"/>
          </w:tcPr>
          <w:p w:rsidR="00AF7B82" w:rsidRPr="00E56A9A" w:rsidRDefault="00E56A9A">
            <w:pPr>
              <w:pStyle w:val="TableParagraph"/>
              <w:tabs>
                <w:tab w:val="left" w:pos="1305"/>
                <w:tab w:val="left" w:pos="1557"/>
              </w:tabs>
              <w:spacing w:before="5"/>
              <w:ind w:left="105" w:right="35"/>
              <w:rPr>
                <w:lang w:val="en-US"/>
              </w:rPr>
            </w:pPr>
            <w:r w:rsidRPr="00E56A9A">
              <w:rPr>
                <w:spacing w:val="-2"/>
                <w:lang w:val="en-US"/>
              </w:rPr>
              <w:t>Windows</w:t>
            </w:r>
            <w:r w:rsidRPr="00E56A9A">
              <w:rPr>
                <w:lang w:val="en-US"/>
              </w:rPr>
              <w:tab/>
            </w:r>
            <w:r w:rsidRPr="00E56A9A">
              <w:rPr>
                <w:spacing w:val="-2"/>
                <w:lang w:val="en-US"/>
              </w:rPr>
              <w:t xml:space="preserve">Professional </w:t>
            </w:r>
            <w:r w:rsidRPr="00E56A9A">
              <w:rPr>
                <w:spacing w:val="-5"/>
                <w:lang w:val="en-US"/>
              </w:rPr>
              <w:t>10;</w:t>
            </w:r>
            <w:r w:rsidRPr="00E56A9A">
              <w:rPr>
                <w:lang w:val="en-US"/>
              </w:rPr>
              <w:tab/>
            </w:r>
            <w:r w:rsidRPr="00E56A9A">
              <w:rPr>
                <w:lang w:val="en-US"/>
              </w:rPr>
              <w:tab/>
            </w:r>
            <w:r w:rsidRPr="00E56A9A">
              <w:rPr>
                <w:spacing w:val="-4"/>
                <w:lang w:val="en-US"/>
              </w:rPr>
              <w:t>Windows</w:t>
            </w:r>
          </w:p>
          <w:p w:rsidR="00AF7B82" w:rsidRPr="00E56A9A" w:rsidRDefault="00E56A9A">
            <w:pPr>
              <w:pStyle w:val="TableParagraph"/>
              <w:tabs>
                <w:tab w:val="left" w:pos="2056"/>
              </w:tabs>
              <w:spacing w:before="1" w:line="252" w:lineRule="exact"/>
              <w:ind w:left="105"/>
              <w:rPr>
                <w:lang w:val="en-US"/>
              </w:rPr>
            </w:pPr>
            <w:r w:rsidRPr="00E56A9A">
              <w:rPr>
                <w:spacing w:val="-2"/>
                <w:lang w:val="en-US"/>
              </w:rPr>
              <w:t>Professional</w:t>
            </w:r>
            <w:r w:rsidRPr="00E56A9A">
              <w:rPr>
                <w:lang w:val="en-US"/>
              </w:rPr>
              <w:tab/>
            </w:r>
            <w:r w:rsidRPr="00E56A9A">
              <w:rPr>
                <w:spacing w:val="-4"/>
                <w:lang w:val="en-US"/>
              </w:rPr>
              <w:t>8.1;</w:t>
            </w:r>
          </w:p>
          <w:p w:rsidR="00AF7B82" w:rsidRDefault="00E56A9A">
            <w:pPr>
              <w:pStyle w:val="TableParagraph"/>
              <w:tabs>
                <w:tab w:val="left" w:pos="769"/>
                <w:tab w:val="left" w:pos="1319"/>
                <w:tab w:val="left" w:pos="2219"/>
              </w:tabs>
              <w:ind w:left="105" w:right="35"/>
            </w:pPr>
            <w:r w:rsidRPr="00E56A9A">
              <w:rPr>
                <w:spacing w:val="-2"/>
                <w:lang w:val="en-US"/>
              </w:rPr>
              <w:t>Microsoft</w:t>
            </w:r>
            <w:r w:rsidRPr="00E56A9A">
              <w:rPr>
                <w:lang w:val="en-US"/>
              </w:rPr>
              <w:tab/>
            </w:r>
            <w:r w:rsidRPr="00E56A9A">
              <w:rPr>
                <w:spacing w:val="-2"/>
                <w:lang w:val="en-US"/>
              </w:rPr>
              <w:t>Office</w:t>
            </w:r>
            <w:r w:rsidRPr="00E56A9A">
              <w:rPr>
                <w:lang w:val="en-US"/>
              </w:rPr>
              <w:tab/>
            </w:r>
            <w:r w:rsidRPr="00E56A9A">
              <w:rPr>
                <w:spacing w:val="-6"/>
                <w:lang w:val="en-US"/>
              </w:rPr>
              <w:t xml:space="preserve">7; </w:t>
            </w:r>
            <w:r>
              <w:t>Яндекс</w:t>
            </w:r>
            <w:r w:rsidRPr="00E56A9A">
              <w:rPr>
                <w:lang w:val="en-US"/>
              </w:rPr>
              <w:t>-</w:t>
            </w:r>
            <w:r>
              <w:t>браузер</w:t>
            </w:r>
            <w:r w:rsidRPr="00E56A9A">
              <w:rPr>
                <w:lang w:val="en-US"/>
              </w:rPr>
              <w:t>;</w:t>
            </w:r>
            <w:r w:rsidRPr="00E56A9A">
              <w:rPr>
                <w:spacing w:val="40"/>
                <w:lang w:val="en-US"/>
              </w:rPr>
              <w:t xml:space="preserve"> </w:t>
            </w:r>
            <w:r w:rsidRPr="00E56A9A">
              <w:rPr>
                <w:lang w:val="en-US"/>
              </w:rPr>
              <w:t xml:space="preserve">7-zip. </w:t>
            </w:r>
            <w:r>
              <w:rPr>
                <w:spacing w:val="-4"/>
              </w:rPr>
              <w:t>ЭБС</w:t>
            </w:r>
            <w:r>
              <w:tab/>
            </w:r>
            <w:r>
              <w:rPr>
                <w:spacing w:val="-2"/>
              </w:rPr>
              <w:t>Университетская библиотека</w:t>
            </w:r>
          </w:p>
          <w:p w:rsidR="00AF7B82" w:rsidRDefault="00E56A9A">
            <w:pPr>
              <w:pStyle w:val="TableParagraph"/>
              <w:ind w:left="105"/>
            </w:pPr>
            <w:r>
              <w:t>СПС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Гарант</w:t>
            </w:r>
          </w:p>
          <w:p w:rsidR="00AF7B82" w:rsidRDefault="00E56A9A">
            <w:pPr>
              <w:pStyle w:val="TableParagraph"/>
              <w:spacing w:before="2"/>
              <w:ind w:left="105" w:right="35"/>
            </w:pPr>
            <w:r>
              <w:t>Ситема</w:t>
            </w:r>
            <w:r>
              <w:rPr>
                <w:spacing w:val="-8"/>
              </w:rPr>
              <w:t xml:space="preserve"> </w:t>
            </w:r>
            <w:r>
              <w:t>Антиплагиат СПС Консультант</w:t>
            </w:r>
          </w:p>
          <w:p w:rsidR="00AF7B82" w:rsidRDefault="00E56A9A">
            <w:pPr>
              <w:pStyle w:val="TableParagraph"/>
              <w:spacing w:before="19"/>
              <w:ind w:left="105"/>
            </w:pPr>
            <w:r>
              <w:rPr>
                <w:spacing w:val="-4"/>
              </w:rPr>
              <w:t>Плюс</w:t>
            </w:r>
          </w:p>
        </w:tc>
      </w:tr>
    </w:tbl>
    <w:p w:rsidR="00AF7B82" w:rsidRDefault="00AF7B82">
      <w:pPr>
        <w:pStyle w:val="a3"/>
        <w:spacing w:before="135"/>
        <w:rPr>
          <w:b/>
        </w:rPr>
      </w:pPr>
    </w:p>
    <w:p w:rsidR="00AF7B82" w:rsidRDefault="00E56A9A">
      <w:pPr>
        <w:pStyle w:val="a4"/>
        <w:numPr>
          <w:ilvl w:val="1"/>
          <w:numId w:val="13"/>
        </w:numPr>
        <w:tabs>
          <w:tab w:val="left" w:pos="1411"/>
        </w:tabs>
        <w:spacing w:line="390" w:lineRule="atLeast"/>
        <w:ind w:left="992" w:right="4650" w:firstLine="0"/>
        <w:rPr>
          <w:b/>
          <w:sz w:val="24"/>
        </w:rPr>
      </w:pPr>
      <w:r>
        <w:rPr>
          <w:b/>
          <w:sz w:val="24"/>
        </w:rPr>
        <w:t>Информационное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обучения. Нормативные</w:t>
      </w:r>
      <w:r>
        <w:rPr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z w:val="24"/>
          <w:vertAlign w:val="superscript"/>
        </w:rPr>
        <w:t>1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9"/>
        </w:tabs>
        <w:spacing w:before="4"/>
        <w:rPr>
          <w:sz w:val="24"/>
        </w:rPr>
      </w:pPr>
      <w:r>
        <w:rPr>
          <w:spacing w:val="-2"/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 от 12.12.1993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9"/>
          <w:tab w:val="left" w:pos="3035"/>
          <w:tab w:val="left" w:pos="3954"/>
          <w:tab w:val="left" w:pos="5396"/>
          <w:tab w:val="left" w:pos="6786"/>
          <w:tab w:val="left" w:pos="7266"/>
          <w:tab w:val="left" w:pos="8603"/>
          <w:tab w:val="left" w:pos="9030"/>
        </w:tabs>
        <w:spacing w:before="41" w:line="276" w:lineRule="auto"/>
        <w:ind w:left="426" w:right="702" w:firstLine="566"/>
        <w:rPr>
          <w:sz w:val="24"/>
        </w:rPr>
      </w:pPr>
      <w:r>
        <w:rPr>
          <w:spacing w:val="-2"/>
          <w:sz w:val="24"/>
        </w:rPr>
        <w:t>Бюджетный</w:t>
      </w:r>
      <w:r>
        <w:rPr>
          <w:sz w:val="24"/>
        </w:rPr>
        <w:tab/>
      </w:r>
      <w:r>
        <w:rPr>
          <w:spacing w:val="-2"/>
          <w:sz w:val="24"/>
        </w:rPr>
        <w:t>кодекс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31.07.1998</w:t>
      </w:r>
      <w:r>
        <w:rPr>
          <w:sz w:val="24"/>
        </w:rPr>
        <w:tab/>
      </w:r>
      <w:r>
        <w:rPr>
          <w:spacing w:val="-10"/>
          <w:sz w:val="24"/>
        </w:rPr>
        <w:t>N</w:t>
      </w:r>
      <w:r>
        <w:rPr>
          <w:sz w:val="24"/>
        </w:rPr>
        <w:tab/>
      </w:r>
      <w:r>
        <w:rPr>
          <w:spacing w:val="-2"/>
          <w:sz w:val="24"/>
        </w:rPr>
        <w:t xml:space="preserve">145-ФЗ </w:t>
      </w:r>
      <w:r>
        <w:rPr>
          <w:sz w:val="24"/>
        </w:rPr>
        <w:t>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9"/>
          <w:tab w:val="left" w:pos="3133"/>
          <w:tab w:val="left" w:pos="4014"/>
          <w:tab w:val="left" w:pos="5418"/>
          <w:tab w:val="left" w:pos="6769"/>
          <w:tab w:val="left" w:pos="7100"/>
          <w:tab w:val="left" w:pos="7439"/>
          <w:tab w:val="left" w:pos="8327"/>
        </w:tabs>
        <w:spacing w:line="278" w:lineRule="auto"/>
        <w:ind w:left="426" w:right="702" w:firstLine="566"/>
        <w:rPr>
          <w:sz w:val="24"/>
        </w:rPr>
      </w:pPr>
      <w:r>
        <w:rPr>
          <w:spacing w:val="-2"/>
          <w:sz w:val="24"/>
        </w:rPr>
        <w:t>Гражданский</w:t>
      </w:r>
      <w:r>
        <w:rPr>
          <w:sz w:val="24"/>
        </w:rPr>
        <w:tab/>
      </w:r>
      <w:r>
        <w:rPr>
          <w:spacing w:val="-2"/>
          <w:sz w:val="24"/>
        </w:rPr>
        <w:t>кодекс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10"/>
          <w:sz w:val="24"/>
        </w:rPr>
        <w:t>4</w:t>
      </w:r>
      <w:r>
        <w:rPr>
          <w:sz w:val="24"/>
        </w:rPr>
        <w:tab/>
      </w:r>
      <w:r>
        <w:rPr>
          <w:spacing w:val="-2"/>
          <w:sz w:val="24"/>
        </w:rPr>
        <w:t>частях</w:t>
      </w:r>
      <w:r>
        <w:rPr>
          <w:sz w:val="24"/>
        </w:rPr>
        <w:tab/>
      </w:r>
      <w:r>
        <w:rPr>
          <w:spacing w:val="-2"/>
          <w:sz w:val="24"/>
        </w:rPr>
        <w:t>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9"/>
          <w:tab w:val="left" w:pos="9558"/>
        </w:tabs>
        <w:spacing w:line="272" w:lineRule="exact"/>
        <w:rPr>
          <w:sz w:val="24"/>
        </w:rPr>
      </w:pPr>
      <w:r>
        <w:rPr>
          <w:sz w:val="24"/>
        </w:rPr>
        <w:t>Кодекс</w:t>
      </w:r>
      <w:r>
        <w:rPr>
          <w:spacing w:val="5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3"/>
          <w:sz w:val="24"/>
        </w:rPr>
        <w:t xml:space="preserve"> </w:t>
      </w:r>
      <w:r>
        <w:rPr>
          <w:sz w:val="24"/>
        </w:rPr>
        <w:t>об</w:t>
      </w:r>
      <w:r>
        <w:rPr>
          <w:spacing w:val="52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правонарушениях</w:t>
      </w:r>
      <w:r>
        <w:rPr>
          <w:sz w:val="24"/>
        </w:rPr>
        <w:tab/>
      </w:r>
      <w:r>
        <w:rPr>
          <w:spacing w:val="-5"/>
          <w:sz w:val="24"/>
        </w:rPr>
        <w:t>от</w:t>
      </w:r>
    </w:p>
    <w:p w:rsidR="00AF7B82" w:rsidRDefault="00E56A9A">
      <w:pPr>
        <w:pStyle w:val="a3"/>
        <w:spacing w:before="39"/>
        <w:ind w:left="426"/>
      </w:pPr>
      <w:r>
        <w:t>30.12.2001</w:t>
      </w:r>
      <w:r>
        <w:rPr>
          <w:spacing w:val="-13"/>
        </w:rPr>
        <w:t xml:space="preserve"> </w:t>
      </w:r>
      <w:r>
        <w:t>N</w:t>
      </w:r>
      <w:r>
        <w:rPr>
          <w:spacing w:val="-12"/>
        </w:rPr>
        <w:t xml:space="preserve"> </w:t>
      </w:r>
      <w:r>
        <w:t>195-ФЗ</w:t>
      </w:r>
      <w:r>
        <w:rPr>
          <w:spacing w:val="-13"/>
        </w:rPr>
        <w:t xml:space="preserve"> </w:t>
      </w:r>
      <w:r>
        <w:t>(действующая</w:t>
      </w:r>
      <w:r>
        <w:rPr>
          <w:spacing w:val="-12"/>
        </w:rPr>
        <w:t xml:space="preserve"> </w:t>
      </w:r>
      <w:r>
        <w:rPr>
          <w:spacing w:val="-2"/>
        </w:rPr>
        <w:t>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9"/>
        </w:tabs>
        <w:spacing w:before="41"/>
        <w:ind w:hanging="566"/>
        <w:rPr>
          <w:sz w:val="24"/>
        </w:rPr>
      </w:pPr>
      <w:r>
        <w:rPr>
          <w:spacing w:val="-2"/>
          <w:sz w:val="24"/>
        </w:rPr>
        <w:t>Налоговый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кодекс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частях (действующая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9"/>
        </w:tabs>
        <w:spacing w:before="41"/>
        <w:rPr>
          <w:sz w:val="24"/>
        </w:rPr>
      </w:pPr>
      <w:r>
        <w:rPr>
          <w:spacing w:val="-2"/>
          <w:sz w:val="24"/>
        </w:rPr>
        <w:t>Таможенный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кодекс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Таможенного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союза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(действующая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before="43" w:line="276" w:lineRule="auto"/>
        <w:ind w:left="426" w:right="705" w:firstLine="566"/>
        <w:jc w:val="both"/>
        <w:rPr>
          <w:sz w:val="24"/>
        </w:rPr>
      </w:pPr>
      <w:r>
        <w:rPr>
          <w:sz w:val="24"/>
        </w:rPr>
        <w:t>Трудовой</w:t>
      </w:r>
      <w:r>
        <w:rPr>
          <w:spacing w:val="-6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30.12.2001</w:t>
      </w:r>
      <w:r>
        <w:rPr>
          <w:spacing w:val="40"/>
          <w:sz w:val="24"/>
        </w:rPr>
        <w:t xml:space="preserve"> </w:t>
      </w:r>
      <w:r>
        <w:rPr>
          <w:sz w:val="24"/>
        </w:rPr>
        <w:t>N</w:t>
      </w:r>
      <w:r>
        <w:rPr>
          <w:spacing w:val="-8"/>
          <w:sz w:val="24"/>
        </w:rPr>
        <w:t xml:space="preserve"> </w:t>
      </w:r>
      <w:r>
        <w:rPr>
          <w:sz w:val="24"/>
        </w:rPr>
        <w:t>197-ФЗ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(действующая </w:t>
      </w:r>
      <w:r>
        <w:rPr>
          <w:spacing w:val="-2"/>
          <w:sz w:val="24"/>
        </w:rPr>
        <w:t>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5" w:firstLine="566"/>
        <w:jc w:val="both"/>
        <w:rPr>
          <w:sz w:val="24"/>
        </w:rPr>
      </w:pPr>
      <w:r>
        <w:rPr>
          <w:sz w:val="24"/>
        </w:rPr>
        <w:t>Уголовный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13.06.1996</w:t>
      </w:r>
      <w:r>
        <w:rPr>
          <w:spacing w:val="-6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63-ФЗ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(действующая </w:t>
      </w:r>
      <w:r>
        <w:rPr>
          <w:spacing w:val="-2"/>
          <w:sz w:val="24"/>
        </w:rPr>
        <w:t>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Федеральный закон от 24.07.1998 N 125-ФЗ (действующая редакция) «Об обязательном социальном страховании от несчастных случаев на производстве и профессиональных заболеваний»;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Федеральный закон от 07.08.2001 N 115-ФЗ (действующая редакция)</w:t>
      </w:r>
      <w:r>
        <w:rPr>
          <w:spacing w:val="40"/>
          <w:sz w:val="24"/>
        </w:rPr>
        <w:t xml:space="preserve"> </w:t>
      </w:r>
      <w:r>
        <w:rPr>
          <w:sz w:val="24"/>
        </w:rPr>
        <w:t>«О противодействии легализации (отмыванию) доходов, полученных преступным путем, и финансированию терроризма»;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5" w:firstLine="566"/>
        <w:jc w:val="both"/>
        <w:rPr>
          <w:sz w:val="24"/>
        </w:rPr>
      </w:pPr>
      <w:r>
        <w:rPr>
          <w:sz w:val="24"/>
        </w:rPr>
        <w:t>Федеральный закон от 15.12.2001 N 167-ФЗ (действующая редакция)</w:t>
      </w:r>
      <w:r>
        <w:rPr>
          <w:spacing w:val="40"/>
          <w:sz w:val="24"/>
        </w:rPr>
        <w:t xml:space="preserve"> </w:t>
      </w:r>
      <w:r>
        <w:rPr>
          <w:sz w:val="24"/>
        </w:rPr>
        <w:t>«Об обязательном пенсионном страховании в Российской Федерации»;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before="1" w:line="276" w:lineRule="auto"/>
        <w:ind w:left="426" w:right="704" w:firstLine="566"/>
        <w:jc w:val="both"/>
        <w:rPr>
          <w:sz w:val="24"/>
        </w:rPr>
      </w:pPr>
      <w:r>
        <w:rPr>
          <w:sz w:val="24"/>
        </w:rPr>
        <w:t>Федеральный закон от 26.10.2002 N 127-ФЗ (действующая редакция) «О несостоятельности (банкротстве);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4" w:firstLine="566"/>
        <w:jc w:val="both"/>
        <w:rPr>
          <w:sz w:val="24"/>
        </w:rPr>
      </w:pPr>
      <w:r>
        <w:rPr>
          <w:sz w:val="24"/>
        </w:rPr>
        <w:t>Федеральный закон от 10.12.2003 N 173-ФЗ (действующая редакция) «О валютном регулировании и валютном контроле»;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4" w:firstLine="566"/>
        <w:jc w:val="both"/>
        <w:rPr>
          <w:sz w:val="24"/>
        </w:rPr>
      </w:pPr>
      <w:r>
        <w:rPr>
          <w:sz w:val="24"/>
        </w:rPr>
        <w:t>Федеральный закон от 29.07.2004 N 98-ФЗ (действующая редакция) «О коммерческой тайне»;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4" w:firstLine="566"/>
        <w:jc w:val="both"/>
        <w:rPr>
          <w:sz w:val="24"/>
        </w:rPr>
      </w:pPr>
      <w:r>
        <w:rPr>
          <w:sz w:val="24"/>
        </w:rPr>
        <w:t>Федеральный закон от 27.07.2006 N 152-ФЗ (действующая редакция) «О персональных данных»;</w:t>
      </w:r>
    </w:p>
    <w:p w:rsidR="00AF7B82" w:rsidRDefault="00AF7B82">
      <w:pPr>
        <w:pStyle w:val="a3"/>
        <w:rPr>
          <w:sz w:val="20"/>
        </w:rPr>
      </w:pPr>
    </w:p>
    <w:p w:rsidR="00AF7B82" w:rsidRDefault="00AF7B82">
      <w:pPr>
        <w:pStyle w:val="a3"/>
        <w:rPr>
          <w:sz w:val="20"/>
        </w:rPr>
      </w:pPr>
    </w:p>
    <w:p w:rsidR="00AF7B82" w:rsidRDefault="00E56A9A">
      <w:pPr>
        <w:pStyle w:val="a3"/>
        <w:spacing w:before="1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1080516</wp:posOffset>
                </wp:positionH>
                <wp:positionV relativeFrom="paragraph">
                  <wp:posOffset>259702</wp:posOffset>
                </wp:positionV>
                <wp:extent cx="1828800" cy="9525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8799" y="9143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8F382" id="Graphic 14" o:spid="_x0000_s1026" style="position:absolute;margin-left:85.1pt;margin-top:20.45pt;width:2in;height:.7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" path="m1828799,l,,,9143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AF7B82" w:rsidRDefault="00AF7B82">
      <w:pPr>
        <w:pStyle w:val="a3"/>
        <w:rPr>
          <w:sz w:val="20"/>
        </w:rPr>
        <w:sectPr w:rsidR="00AF7B82">
          <w:type w:val="continuous"/>
          <w:pgSz w:w="11900" w:h="16840"/>
          <w:pgMar w:top="1120" w:right="141" w:bottom="1200" w:left="1275" w:header="0" w:footer="989" w:gutter="0"/>
          <w:cols w:space="720"/>
        </w:sectPr>
      </w:pP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before="67" w:line="276" w:lineRule="auto"/>
        <w:ind w:left="426" w:right="699" w:firstLine="566"/>
        <w:jc w:val="both"/>
        <w:rPr>
          <w:sz w:val="24"/>
        </w:rPr>
      </w:pPr>
      <w:r>
        <w:rPr>
          <w:sz w:val="24"/>
        </w:rPr>
        <w:lastRenderedPageBreak/>
        <w:t>Федеральный закон от 29.12.2006 N 255-ФЗ (действующая редакция)</w:t>
      </w:r>
      <w:r>
        <w:rPr>
          <w:spacing w:val="40"/>
          <w:sz w:val="24"/>
        </w:rPr>
        <w:t xml:space="preserve"> </w:t>
      </w:r>
      <w:r>
        <w:rPr>
          <w:sz w:val="24"/>
        </w:rPr>
        <w:t>«Об обязательном социальном страховании на случай временной нетрудоспособности и в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 с материнством»;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before="1" w:line="276" w:lineRule="auto"/>
        <w:ind w:left="426" w:right="704" w:firstLine="566"/>
        <w:jc w:val="both"/>
        <w:rPr>
          <w:sz w:val="24"/>
        </w:rPr>
      </w:pPr>
      <w:r>
        <w:rPr>
          <w:sz w:val="24"/>
        </w:rPr>
        <w:t>Федеральный закон от 25.12.2008 N 273-ФЗ (действующая редакция) «О противодействии коррупции»;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before="1" w:line="276" w:lineRule="auto"/>
        <w:ind w:left="426" w:right="702" w:firstLine="566"/>
        <w:jc w:val="both"/>
        <w:rPr>
          <w:sz w:val="24"/>
        </w:rPr>
      </w:pPr>
      <w:r>
        <w:rPr>
          <w:sz w:val="24"/>
        </w:rPr>
        <w:t>Федеральный закон от 30.12.2008 N 307-ФЗ (действующая редакция) «Об аудиторской деятельности»;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4" w:firstLine="566"/>
        <w:jc w:val="both"/>
        <w:rPr>
          <w:sz w:val="24"/>
        </w:rPr>
      </w:pPr>
      <w:r>
        <w:rPr>
          <w:sz w:val="24"/>
        </w:rPr>
        <w:t>Федеральный закон от 27.07.2010 N 208-ФЗ (действующая редакция) «О консолидированной финансовой отчетности»;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4" w:firstLine="566"/>
        <w:jc w:val="both"/>
        <w:rPr>
          <w:sz w:val="24"/>
        </w:rPr>
      </w:pPr>
      <w:r>
        <w:rPr>
          <w:sz w:val="24"/>
        </w:rPr>
        <w:t>Федеральный закон от 27.11.2010 N 311-ФЗ (действующая редакция) «О таможенном регулировании в Российской Федерации»;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2" w:firstLine="566"/>
        <w:jc w:val="both"/>
        <w:rPr>
          <w:sz w:val="24"/>
        </w:rPr>
      </w:pPr>
      <w:r>
        <w:rPr>
          <w:sz w:val="24"/>
        </w:rPr>
        <w:t>Федеральный закон от 29.11.2010 N 326-ФЗ (действующая редакция) «Об обязательном медицинском страховании в Российской Федерации»;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697" w:firstLine="566"/>
        <w:jc w:val="both"/>
        <w:rPr>
          <w:sz w:val="24"/>
        </w:rPr>
      </w:pPr>
      <w:r>
        <w:rPr>
          <w:sz w:val="24"/>
        </w:rPr>
        <w:t>Федеральный закон от 06.12.2011 N 402-ФЗ «О бухгалтерском учете»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697" w:firstLine="566"/>
        <w:jc w:val="both"/>
        <w:rPr>
          <w:sz w:val="24"/>
        </w:rPr>
      </w:pPr>
      <w:r>
        <w:rPr>
          <w:sz w:val="24"/>
        </w:rPr>
        <w:t>Постановление Правительства РФ в 3 частях от 01.01.2002 N 1 «О Классификации основных средств, включаемых в амортизационные группы»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Постановление Правительства РФ от 15.06.2007 N 375 «Об утверждении Положения об особенностях порядка исчисления пособий по временной нетрудоспособности, по беременности и родам, ежемесячного пособия по уходу за ребенком гражданам, подлежащим обязательному социальному страхованию на случай временной нетрудоспособности и в связи с материнством»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5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«Учетная политика организации» (ПБУ 1/2008), утв. приказом Минфина России от 06.10.2008 N 106н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695" w:firstLine="56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учету</w:t>
      </w:r>
      <w:r>
        <w:rPr>
          <w:spacing w:val="-3"/>
          <w:sz w:val="24"/>
        </w:rPr>
        <w:t xml:space="preserve"> </w:t>
      </w:r>
      <w:r>
        <w:rPr>
          <w:sz w:val="24"/>
        </w:rPr>
        <w:t>«Учет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подряда» (ПБУ 2/2008), утв. приказом Минфина России от 24.10.2008 N 116н (действующая </w:t>
      </w:r>
      <w:r>
        <w:rPr>
          <w:spacing w:val="-2"/>
          <w:sz w:val="24"/>
        </w:rPr>
        <w:t>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0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активов и обязательств, стоимость которых выражена в иностранной валюте» (ПБУ 3/2006), утв. приказом Минфина РФ от 27.11.2006 N 154н</w:t>
      </w:r>
      <w:r>
        <w:rPr>
          <w:spacing w:val="40"/>
          <w:sz w:val="24"/>
        </w:rPr>
        <w:t xml:space="preserve"> </w:t>
      </w:r>
      <w:r>
        <w:rPr>
          <w:sz w:val="24"/>
        </w:rPr>
        <w:t>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учету</w:t>
      </w:r>
      <w:r>
        <w:rPr>
          <w:spacing w:val="40"/>
          <w:sz w:val="24"/>
        </w:rPr>
        <w:t xml:space="preserve"> </w:t>
      </w:r>
      <w:r>
        <w:rPr>
          <w:sz w:val="24"/>
        </w:rPr>
        <w:t>«Бухгалтерская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отчетность организации» (ПБУ 4/99), утв. приказом Минфина РФ от 06.07.1999 N 43н (действующая </w:t>
      </w:r>
      <w:r>
        <w:rPr>
          <w:spacing w:val="-2"/>
          <w:sz w:val="24"/>
        </w:rPr>
        <w:t>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2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материально-производственных запасов» (ПБУ 5/01), утв. приказом Минфина России от 09.06.2001 N 44н (действующая редакция 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4" w:lineRule="exact"/>
        <w:ind w:left="1557" w:hanging="565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47"/>
          <w:sz w:val="24"/>
        </w:rPr>
        <w:t xml:space="preserve"> </w:t>
      </w:r>
      <w:r>
        <w:rPr>
          <w:sz w:val="24"/>
        </w:rPr>
        <w:t>учету</w:t>
      </w:r>
      <w:r>
        <w:rPr>
          <w:spacing w:val="47"/>
          <w:sz w:val="24"/>
        </w:rPr>
        <w:t xml:space="preserve"> </w:t>
      </w:r>
      <w:r>
        <w:rPr>
          <w:sz w:val="24"/>
        </w:rPr>
        <w:t>«Учет</w:t>
      </w:r>
      <w:r>
        <w:rPr>
          <w:spacing w:val="5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51"/>
          <w:sz w:val="24"/>
        </w:rPr>
        <w:t xml:space="preserve"> </w:t>
      </w:r>
      <w:r>
        <w:rPr>
          <w:sz w:val="24"/>
        </w:rPr>
        <w:t>средств»</w:t>
      </w:r>
      <w:r>
        <w:rPr>
          <w:spacing w:val="43"/>
          <w:sz w:val="24"/>
        </w:rPr>
        <w:t xml:space="preserve"> </w:t>
      </w:r>
      <w:r>
        <w:rPr>
          <w:sz w:val="24"/>
        </w:rPr>
        <w:t>(ПБУ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6/01),</w:t>
      </w:r>
    </w:p>
    <w:p w:rsidR="00AF7B82" w:rsidRDefault="00E56A9A">
      <w:pPr>
        <w:pStyle w:val="a3"/>
        <w:spacing w:before="43"/>
        <w:ind w:left="426"/>
        <w:jc w:val="both"/>
      </w:pPr>
      <w:r>
        <w:t>утв.</w:t>
      </w:r>
      <w:r>
        <w:rPr>
          <w:spacing w:val="-11"/>
        </w:rPr>
        <w:t xml:space="preserve"> </w:t>
      </w:r>
      <w:r>
        <w:t>приказом</w:t>
      </w:r>
      <w:r>
        <w:rPr>
          <w:spacing w:val="-12"/>
        </w:rPr>
        <w:t xml:space="preserve"> </w:t>
      </w:r>
      <w:r>
        <w:t>Минфина</w:t>
      </w:r>
      <w:r>
        <w:rPr>
          <w:spacing w:val="-11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30.03.2001</w:t>
      </w:r>
      <w:r>
        <w:rPr>
          <w:spacing w:val="-13"/>
        </w:rPr>
        <w:t xml:space="preserve"> </w:t>
      </w:r>
      <w:r>
        <w:t>N</w:t>
      </w:r>
      <w:r>
        <w:rPr>
          <w:spacing w:val="-12"/>
        </w:rPr>
        <w:t xml:space="preserve"> </w:t>
      </w:r>
      <w:r>
        <w:t>26н</w:t>
      </w:r>
      <w:r>
        <w:rPr>
          <w:spacing w:val="-10"/>
        </w:rPr>
        <w:t xml:space="preserve"> </w:t>
      </w:r>
      <w:r>
        <w:t>(действующая</w:t>
      </w:r>
      <w:r>
        <w:rPr>
          <w:spacing w:val="-10"/>
        </w:rPr>
        <w:t xml:space="preserve"> </w:t>
      </w:r>
      <w:r>
        <w:rPr>
          <w:spacing w:val="-2"/>
        </w:rPr>
        <w:t>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before="41" w:line="276" w:lineRule="auto"/>
        <w:ind w:left="426" w:right="703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«События после отчетной даты»</w:t>
      </w:r>
      <w:r>
        <w:rPr>
          <w:spacing w:val="40"/>
          <w:sz w:val="24"/>
        </w:rPr>
        <w:t xml:space="preserve"> </w:t>
      </w:r>
      <w:r>
        <w:rPr>
          <w:sz w:val="24"/>
        </w:rPr>
        <w:t>(ПБУ 7/98), утв.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приказом Минфина России от 25.11.1998 N 56н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0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«Оценочные обязательства, условные обязательства и условные активы» (ПБУ 8/2010), утв. приказом Минфина России от 13.12.2010 N 167н (действующая редакция);</w:t>
      </w:r>
    </w:p>
    <w:p w:rsidR="00AF7B82" w:rsidRDefault="00AF7B82">
      <w:pPr>
        <w:pStyle w:val="a4"/>
        <w:spacing w:line="276" w:lineRule="auto"/>
        <w:jc w:val="both"/>
        <w:rPr>
          <w:sz w:val="24"/>
        </w:rPr>
        <w:sectPr w:rsidR="00AF7B82">
          <w:pgSz w:w="11900" w:h="16840"/>
          <w:pgMar w:top="1060" w:right="141" w:bottom="1200" w:left="1275" w:header="0" w:footer="989" w:gutter="0"/>
          <w:cols w:space="720"/>
        </w:sectPr>
      </w:pP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before="67" w:line="278" w:lineRule="auto"/>
        <w:ind w:left="426" w:right="705" w:firstLine="566"/>
        <w:jc w:val="both"/>
        <w:rPr>
          <w:sz w:val="24"/>
        </w:rPr>
      </w:pPr>
      <w:r>
        <w:rPr>
          <w:sz w:val="24"/>
        </w:rPr>
        <w:lastRenderedPageBreak/>
        <w:t>Положение по бухгалтерскому учету «Доходы организации» (ПБУ 9/99), утв. Приказом Минфина России от 06.05.1999 N 32н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5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«Расходы организации»(ПБУ 10/99), утв. приказом Минфина России от 06.05.1999 N 33н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697" w:firstLine="566"/>
        <w:jc w:val="both"/>
        <w:rPr>
          <w:sz w:val="24"/>
        </w:rPr>
      </w:pPr>
      <w:r>
        <w:rPr>
          <w:sz w:val="24"/>
        </w:rPr>
        <w:t xml:space="preserve">Положение по бухгалтерскому учету «Информация о связанных сторонах» (ПБУ 11/2008), утв. приказом Минфина России от 29.04.2008 N 48н (действующая </w:t>
      </w:r>
      <w:r>
        <w:rPr>
          <w:spacing w:val="-2"/>
          <w:sz w:val="24"/>
        </w:rPr>
        <w:t>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3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«Информация по сегментам» (ПБУ 12/2010), утв. Приказом Минфина РФ от 08.11.2010 N 143н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ind w:left="1557" w:hanging="565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42"/>
          <w:sz w:val="24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43"/>
          <w:sz w:val="24"/>
        </w:rPr>
        <w:t xml:space="preserve"> </w:t>
      </w:r>
      <w:r>
        <w:rPr>
          <w:sz w:val="24"/>
        </w:rPr>
        <w:t>учету</w:t>
      </w:r>
      <w:r>
        <w:rPr>
          <w:spacing w:val="46"/>
          <w:sz w:val="24"/>
        </w:rPr>
        <w:t xml:space="preserve"> </w:t>
      </w:r>
      <w:r>
        <w:rPr>
          <w:sz w:val="24"/>
        </w:rPr>
        <w:t>«Учет</w:t>
      </w:r>
      <w:r>
        <w:rPr>
          <w:spacing w:val="49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7"/>
          <w:sz w:val="24"/>
        </w:rPr>
        <w:t xml:space="preserve"> </w:t>
      </w:r>
      <w:r>
        <w:rPr>
          <w:sz w:val="24"/>
        </w:rPr>
        <w:t>помощи»</w:t>
      </w:r>
      <w:r>
        <w:rPr>
          <w:spacing w:val="37"/>
          <w:sz w:val="24"/>
        </w:rPr>
        <w:t xml:space="preserve"> </w:t>
      </w:r>
      <w:r>
        <w:rPr>
          <w:spacing w:val="-5"/>
          <w:sz w:val="24"/>
        </w:rPr>
        <w:t>ПБУ</w:t>
      </w:r>
    </w:p>
    <w:p w:rsidR="00AF7B82" w:rsidRDefault="00E56A9A">
      <w:pPr>
        <w:pStyle w:val="a3"/>
        <w:spacing w:before="37"/>
        <w:ind w:left="426"/>
        <w:jc w:val="both"/>
      </w:pPr>
      <w:r>
        <w:t>13/2000,</w:t>
      </w:r>
      <w:r>
        <w:rPr>
          <w:spacing w:val="-8"/>
        </w:rPr>
        <w:t xml:space="preserve"> </w:t>
      </w:r>
      <w:r>
        <w:t>утв.</w:t>
      </w:r>
      <w:r>
        <w:rPr>
          <w:spacing w:val="-10"/>
        </w:rPr>
        <w:t xml:space="preserve"> </w:t>
      </w:r>
      <w:r>
        <w:t>приказом</w:t>
      </w:r>
      <w:r>
        <w:rPr>
          <w:spacing w:val="-9"/>
        </w:rPr>
        <w:t xml:space="preserve"> </w:t>
      </w:r>
      <w:r>
        <w:t>Минфина</w:t>
      </w:r>
      <w:r>
        <w:rPr>
          <w:spacing w:val="-10"/>
        </w:rPr>
        <w:t xml:space="preserve"> </w:t>
      </w:r>
      <w:r>
        <w:t>РФ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16.10.2000</w:t>
      </w:r>
      <w:r>
        <w:rPr>
          <w:spacing w:val="-9"/>
        </w:rPr>
        <w:t xml:space="preserve"> </w:t>
      </w:r>
      <w:r>
        <w:t>N</w:t>
      </w:r>
      <w:r>
        <w:rPr>
          <w:spacing w:val="-11"/>
        </w:rPr>
        <w:t xml:space="preserve"> </w:t>
      </w:r>
      <w:r>
        <w:t>92н</w:t>
      </w:r>
      <w:r>
        <w:rPr>
          <w:spacing w:val="42"/>
        </w:rPr>
        <w:t xml:space="preserve"> </w:t>
      </w:r>
      <w:r>
        <w:t>(действующая</w:t>
      </w:r>
      <w:r>
        <w:rPr>
          <w:spacing w:val="-10"/>
        </w:rPr>
        <w:t xml:space="preserve"> </w:t>
      </w:r>
      <w:r>
        <w:rPr>
          <w:spacing w:val="-2"/>
        </w:rPr>
        <w:t>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before="41" w:line="276" w:lineRule="auto"/>
        <w:ind w:left="426" w:right="705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нематериальных активов» (ПБУ 14/2007), утв. приказом Минфина России от 27.12.2007 N 153н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before="1" w:line="276" w:lineRule="auto"/>
        <w:ind w:left="426" w:right="697" w:firstLine="566"/>
        <w:jc w:val="both"/>
        <w:rPr>
          <w:sz w:val="24"/>
        </w:rPr>
      </w:pPr>
      <w:r>
        <w:rPr>
          <w:sz w:val="24"/>
        </w:rPr>
        <w:t xml:space="preserve">Положение по бухгалтерскому учету «Учет расходов по займам и кредитам» (ПБУ 15/2008), утв. приказом Минфина России от 06.10.2008 N 107н (действующая </w:t>
      </w:r>
      <w:r>
        <w:rPr>
          <w:spacing w:val="-2"/>
          <w:sz w:val="24"/>
        </w:rPr>
        <w:t>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3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«Информация по прекращаемой деятельности» (ПБУ 16/02), утв. приказом Минфина России от 02.07.2002 N 66н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4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расходов на научно- исследовательские,</w:t>
      </w:r>
      <w:r>
        <w:rPr>
          <w:spacing w:val="-4"/>
          <w:sz w:val="24"/>
        </w:rPr>
        <w:t xml:space="preserve"> </w:t>
      </w:r>
      <w:r>
        <w:rPr>
          <w:sz w:val="24"/>
        </w:rPr>
        <w:t>опытно-конструкторские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работы»</w:t>
      </w:r>
      <w:r>
        <w:rPr>
          <w:spacing w:val="-10"/>
          <w:sz w:val="24"/>
        </w:rPr>
        <w:t xml:space="preserve"> </w:t>
      </w:r>
      <w:r>
        <w:rPr>
          <w:sz w:val="24"/>
        </w:rPr>
        <w:t>(ПБУ</w:t>
      </w:r>
      <w:r>
        <w:rPr>
          <w:spacing w:val="-4"/>
          <w:sz w:val="24"/>
        </w:rPr>
        <w:t xml:space="preserve"> </w:t>
      </w:r>
      <w:r>
        <w:rPr>
          <w:sz w:val="24"/>
        </w:rPr>
        <w:t>17/02),</w:t>
      </w:r>
      <w:r>
        <w:rPr>
          <w:spacing w:val="-2"/>
          <w:sz w:val="24"/>
        </w:rPr>
        <w:t xml:space="preserve"> </w:t>
      </w:r>
      <w:r>
        <w:rPr>
          <w:sz w:val="24"/>
        </w:rPr>
        <w:t>утв. приказом Минфина России от 19.11.2002 N 115н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расчетов по налогу на прибыль организаций» (ПБУ 18/02), утв. приказом Минфина России от 19.11.2002 N 114н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8" w:lineRule="auto"/>
        <w:ind w:left="426" w:right="703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финансовых вложений» (ПБУ 19/02), утв. приказом Минфина России от 10.12.2002 N 126н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3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«Информация об участии в совместной деятельности» (ПБУ 20/03), утв. приказом Минфина РФ от 24.11.2003 N 105н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3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«Изменения оценочных значений» (ПБУ 21/2008), утв. приказом Минфина России от 06.10.2008 N 106н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«Исправление ошибок в бухгалтерском учете и отчетности» (ПБУ 22/2010), утв. приказом Минфина России от 28.06.2010 N 63н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697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«Отчет о движении денежных средств» (ПБУ 23/2011), утв. приказом Минфина РФ от 02.02.2011 N 11н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2" w:firstLine="566"/>
        <w:jc w:val="both"/>
        <w:rPr>
          <w:sz w:val="24"/>
        </w:rPr>
      </w:pPr>
      <w:r>
        <w:rPr>
          <w:sz w:val="24"/>
        </w:rPr>
        <w:t>Положение по бухгалтерскому учету «Учет затрат на освоение природных ресурсов»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(ПБУ 24/2011), утв. приказом Минфина РФ от 06.10.2011 N 125н (действующая </w:t>
      </w:r>
      <w:r>
        <w:rPr>
          <w:spacing w:val="-2"/>
          <w:sz w:val="24"/>
        </w:rPr>
        <w:t>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2" w:firstLine="566"/>
        <w:jc w:val="both"/>
        <w:rPr>
          <w:sz w:val="24"/>
        </w:rPr>
      </w:pPr>
      <w:r>
        <w:rPr>
          <w:sz w:val="24"/>
        </w:rPr>
        <w:t xml:space="preserve">Приказ Минфина РФ от 13.06.1995 N 49 «Об утверждении Методических указаний по инвентаризации имущества и финансовых обязательств» (действующая </w:t>
      </w:r>
      <w:r>
        <w:rPr>
          <w:spacing w:val="-2"/>
          <w:sz w:val="24"/>
        </w:rPr>
        <w:t>редакция);</w:t>
      </w:r>
    </w:p>
    <w:p w:rsidR="00AF7B82" w:rsidRDefault="00AF7B82">
      <w:pPr>
        <w:pStyle w:val="a4"/>
        <w:spacing w:line="276" w:lineRule="auto"/>
        <w:jc w:val="both"/>
        <w:rPr>
          <w:sz w:val="24"/>
        </w:rPr>
        <w:sectPr w:rsidR="00AF7B82">
          <w:pgSz w:w="11900" w:h="16840"/>
          <w:pgMar w:top="1060" w:right="141" w:bottom="1200" w:left="1275" w:header="0" w:footer="989" w:gutter="0"/>
          <w:cols w:space="720"/>
        </w:sectPr>
      </w:pP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before="67" w:line="276" w:lineRule="auto"/>
        <w:ind w:left="426" w:right="702" w:firstLine="566"/>
        <w:jc w:val="both"/>
        <w:rPr>
          <w:sz w:val="24"/>
        </w:rPr>
      </w:pPr>
      <w:r>
        <w:rPr>
          <w:sz w:val="24"/>
        </w:rPr>
        <w:lastRenderedPageBreak/>
        <w:t>Приказ Минфина России от 29.07.1998 N 34н (действующая редакция) «Об утверждении Положения по ведению бухгалтерского учета и бухгалтерской отчетности в Российской Федерации»;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before="1"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Приказ Минфина РФ от 31.10.2000 N 94н «Об утверждении плана счетов бухгалтерского учета финансово-хозяйственной деятельности организаций и инструкции по его применению» (действующая редакция);</w:t>
      </w:r>
    </w:p>
    <w:p w:rsidR="00AF7B82" w:rsidRDefault="00E56A9A">
      <w:pPr>
        <w:pStyle w:val="a4"/>
        <w:numPr>
          <w:ilvl w:val="0"/>
          <w:numId w:val="12"/>
        </w:numPr>
        <w:tabs>
          <w:tab w:val="left" w:pos="1557"/>
        </w:tabs>
        <w:spacing w:line="276" w:lineRule="auto"/>
        <w:ind w:left="426" w:right="701" w:firstLine="566"/>
        <w:jc w:val="both"/>
        <w:rPr>
          <w:sz w:val="24"/>
        </w:rPr>
      </w:pPr>
      <w:r>
        <w:rPr>
          <w:sz w:val="24"/>
        </w:rPr>
        <w:t>Приказ Минфина России от 02.07.2010 N 66н «О формах бухгалтерской отчетности организаций»</w:t>
      </w:r>
      <w:r>
        <w:rPr>
          <w:spacing w:val="40"/>
          <w:sz w:val="24"/>
        </w:rPr>
        <w:t xml:space="preserve"> </w:t>
      </w:r>
      <w:r>
        <w:rPr>
          <w:sz w:val="24"/>
        </w:rPr>
        <w:t>(действующая редакция)</w:t>
      </w:r>
    </w:p>
    <w:p w:rsidR="00AF7B82" w:rsidRDefault="00AF7B82">
      <w:pPr>
        <w:pStyle w:val="a3"/>
        <w:spacing w:before="49"/>
      </w:pPr>
    </w:p>
    <w:p w:rsidR="00AF7B82" w:rsidRDefault="00E56A9A">
      <w:pPr>
        <w:pStyle w:val="3"/>
        <w:ind w:left="3092" w:right="1417" w:hanging="1385"/>
        <w:jc w:val="both"/>
      </w:pPr>
      <w:r>
        <w:t>МДК</w:t>
      </w:r>
      <w:r>
        <w:rPr>
          <w:b w:val="0"/>
          <w:spacing w:val="-11"/>
        </w:rPr>
        <w:t xml:space="preserve"> </w:t>
      </w:r>
      <w:r>
        <w:t>02.01</w:t>
      </w:r>
      <w:r>
        <w:rPr>
          <w:spacing w:val="-12"/>
        </w:rPr>
        <w:t xml:space="preserve"> </w:t>
      </w:r>
      <w:r>
        <w:t>Практические</w:t>
      </w:r>
      <w:r>
        <w:rPr>
          <w:b w:val="0"/>
          <w:spacing w:val="-13"/>
        </w:rPr>
        <w:t xml:space="preserve"> </w:t>
      </w:r>
      <w:r>
        <w:t>основы</w:t>
      </w:r>
      <w:r>
        <w:rPr>
          <w:b w:val="0"/>
          <w:spacing w:val="-13"/>
        </w:rPr>
        <w:t xml:space="preserve"> </w:t>
      </w:r>
      <w:r>
        <w:t>бухгалтерского</w:t>
      </w:r>
      <w:r>
        <w:rPr>
          <w:b w:val="0"/>
          <w:spacing w:val="-12"/>
        </w:rPr>
        <w:t xml:space="preserve"> </w:t>
      </w:r>
      <w:r>
        <w:t>учета</w:t>
      </w:r>
      <w:r>
        <w:rPr>
          <w:b w:val="0"/>
          <w:spacing w:val="-12"/>
        </w:rPr>
        <w:t xml:space="preserve"> </w:t>
      </w:r>
      <w:r>
        <w:t>источников</w:t>
      </w:r>
      <w:r>
        <w:rPr>
          <w:b w:val="0"/>
        </w:rPr>
        <w:t xml:space="preserve"> </w:t>
      </w:r>
      <w:r>
        <w:t>формирования</w:t>
      </w:r>
      <w:r>
        <w:rPr>
          <w:b w:val="0"/>
        </w:rPr>
        <w:t xml:space="preserve"> </w:t>
      </w:r>
      <w:r>
        <w:t>активов</w:t>
      </w:r>
      <w:r>
        <w:rPr>
          <w:b w:val="0"/>
        </w:rPr>
        <w:t xml:space="preserve"> </w:t>
      </w:r>
      <w:r>
        <w:t>организации</w:t>
      </w:r>
    </w:p>
    <w:p w:rsidR="00AF7B82" w:rsidRDefault="00E56A9A">
      <w:pPr>
        <w:spacing w:before="1" w:line="274" w:lineRule="exact"/>
        <w:ind w:left="4206"/>
        <w:jc w:val="both"/>
        <w:rPr>
          <w:b/>
          <w:sz w:val="24"/>
        </w:rPr>
      </w:pPr>
      <w:r>
        <w:rPr>
          <w:b/>
          <w:spacing w:val="-2"/>
          <w:sz w:val="24"/>
        </w:rPr>
        <w:t>Основная</w:t>
      </w:r>
      <w:r>
        <w:rPr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AF7B82" w:rsidRDefault="00E56A9A">
      <w:pPr>
        <w:pStyle w:val="a4"/>
        <w:numPr>
          <w:ilvl w:val="0"/>
          <w:numId w:val="11"/>
        </w:numPr>
        <w:tabs>
          <w:tab w:val="left" w:pos="1557"/>
        </w:tabs>
        <w:ind w:right="700" w:firstLine="566"/>
        <w:jc w:val="both"/>
        <w:rPr>
          <w:color w:val="0562C1"/>
          <w:sz w:val="24"/>
        </w:rPr>
      </w:pPr>
      <w:r>
        <w:rPr>
          <w:b/>
          <w:sz w:val="24"/>
        </w:rPr>
        <w:t>Дмитриева</w:t>
      </w:r>
      <w:r>
        <w:rPr>
          <w:sz w:val="24"/>
        </w:rPr>
        <w:t xml:space="preserve"> </w:t>
      </w:r>
      <w:r>
        <w:rPr>
          <w:b/>
          <w:sz w:val="24"/>
        </w:rPr>
        <w:t>И. М.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Бухгалтерский учет : учебник и практикум для СПО / И. М. Дмитриева.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6-е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перераб.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Юрайт,</w:t>
      </w:r>
      <w:r>
        <w:rPr>
          <w:spacing w:val="-3"/>
          <w:sz w:val="24"/>
        </w:rPr>
        <w:t xml:space="preserve"> </w:t>
      </w:r>
      <w:r>
        <w:rPr>
          <w:sz w:val="24"/>
        </w:rPr>
        <w:t>2021.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325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— (Профессиональное образование). — URL: https://urait.ru. — Режим доступа: по подписке</w:t>
      </w:r>
    </w:p>
    <w:p w:rsidR="00AF7B82" w:rsidRDefault="00E56A9A">
      <w:pPr>
        <w:pStyle w:val="a4"/>
        <w:numPr>
          <w:ilvl w:val="0"/>
          <w:numId w:val="11"/>
        </w:numPr>
        <w:tabs>
          <w:tab w:val="left" w:pos="1557"/>
        </w:tabs>
        <w:ind w:right="700" w:firstLine="566"/>
        <w:jc w:val="both"/>
        <w:rPr>
          <w:sz w:val="24"/>
        </w:rPr>
      </w:pPr>
      <w:r>
        <w:rPr>
          <w:b/>
          <w:sz w:val="24"/>
        </w:rPr>
        <w:t>Бухгалтерский</w:t>
      </w:r>
      <w:r>
        <w:rPr>
          <w:sz w:val="24"/>
        </w:rPr>
        <w:t xml:space="preserve"> </w:t>
      </w:r>
      <w:r>
        <w:rPr>
          <w:b/>
          <w:sz w:val="24"/>
        </w:rPr>
        <w:t>финансовый</w:t>
      </w:r>
      <w:r>
        <w:rPr>
          <w:sz w:val="24"/>
        </w:rPr>
        <w:t xml:space="preserve"> </w:t>
      </w:r>
      <w:r>
        <w:rPr>
          <w:b/>
          <w:sz w:val="24"/>
        </w:rPr>
        <w:t>учет</w:t>
      </w:r>
      <w:r>
        <w:rPr>
          <w:sz w:val="24"/>
        </w:rPr>
        <w:t xml:space="preserve"> </w:t>
      </w:r>
      <w:r>
        <w:rPr>
          <w:b/>
          <w:sz w:val="24"/>
        </w:rPr>
        <w:t xml:space="preserve">: </w:t>
      </w:r>
      <w:r>
        <w:rPr>
          <w:sz w:val="24"/>
        </w:rPr>
        <w:t>учебник для СПО / Л. В. Бухарева [и др.] ; под редакцией И. М. Дмитриевой, Ю. К. Харакоз. — 4-е изд., перераб. и доп. — Москва : Издательство Юрайт, 2021. — 490 с. — (Профессиональное образование). — URL: https://urait.ru. — Режим доступа: по подписке</w:t>
      </w:r>
    </w:p>
    <w:p w:rsidR="00AF7B82" w:rsidRDefault="00AF7B82">
      <w:pPr>
        <w:pStyle w:val="a3"/>
      </w:pPr>
    </w:p>
    <w:p w:rsidR="00AF7B82" w:rsidRDefault="00E56A9A">
      <w:pPr>
        <w:pStyle w:val="3"/>
        <w:spacing w:line="274" w:lineRule="exact"/>
        <w:ind w:left="3827"/>
        <w:jc w:val="both"/>
      </w:pPr>
      <w:r>
        <w:rPr>
          <w:spacing w:val="-2"/>
        </w:rPr>
        <w:t>Дополнительная</w:t>
      </w:r>
      <w:r>
        <w:rPr>
          <w:b w:val="0"/>
          <w:spacing w:val="5"/>
        </w:rPr>
        <w:t xml:space="preserve"> </w:t>
      </w:r>
      <w:r>
        <w:rPr>
          <w:spacing w:val="-2"/>
        </w:rPr>
        <w:t>литература</w:t>
      </w:r>
    </w:p>
    <w:p w:rsidR="00AF7B82" w:rsidRDefault="00E56A9A">
      <w:pPr>
        <w:pStyle w:val="a4"/>
        <w:numPr>
          <w:ilvl w:val="0"/>
          <w:numId w:val="10"/>
        </w:numPr>
        <w:tabs>
          <w:tab w:val="left" w:pos="1557"/>
        </w:tabs>
        <w:ind w:right="699" w:firstLine="566"/>
        <w:jc w:val="both"/>
        <w:rPr>
          <w:sz w:val="24"/>
        </w:rPr>
      </w:pPr>
      <w:r>
        <w:rPr>
          <w:b/>
          <w:sz w:val="24"/>
        </w:rPr>
        <w:t>Захаров</w:t>
      </w:r>
      <w:r>
        <w:rPr>
          <w:sz w:val="24"/>
        </w:rPr>
        <w:t xml:space="preserve"> </w:t>
      </w:r>
      <w:r>
        <w:rPr>
          <w:b/>
          <w:sz w:val="24"/>
        </w:rPr>
        <w:t xml:space="preserve">И.В. </w:t>
      </w:r>
      <w:r>
        <w:rPr>
          <w:sz w:val="24"/>
        </w:rPr>
        <w:t>Бухгалтерский учет и анализ : учебник для СПО / И.В. Захаров, О.Н. Калачева, И.М. Дмитриева; под ред. И.М. Дмитриевой.- Москва : Издательство Юрайт, 2020.- 423 с.- (Профессиональное образование).</w:t>
      </w:r>
      <w:r>
        <w:rPr>
          <w:spacing w:val="40"/>
          <w:sz w:val="24"/>
        </w:rPr>
        <w:t xml:space="preserve"> </w:t>
      </w:r>
      <w:r>
        <w:rPr>
          <w:sz w:val="24"/>
        </w:rPr>
        <w:t>— URL: https://urait.ru. — Режим доступа: по подписке</w:t>
      </w:r>
    </w:p>
    <w:p w:rsidR="00AF7B82" w:rsidRDefault="00E56A9A">
      <w:pPr>
        <w:pStyle w:val="a4"/>
        <w:numPr>
          <w:ilvl w:val="0"/>
          <w:numId w:val="10"/>
        </w:numPr>
        <w:tabs>
          <w:tab w:val="left" w:pos="1557"/>
        </w:tabs>
        <w:ind w:right="702" w:firstLine="566"/>
        <w:jc w:val="both"/>
        <w:rPr>
          <w:sz w:val="24"/>
        </w:rPr>
      </w:pPr>
      <w:r>
        <w:rPr>
          <w:b/>
          <w:sz w:val="24"/>
        </w:rPr>
        <w:t>Захаров</w:t>
      </w:r>
      <w:r>
        <w:rPr>
          <w:sz w:val="24"/>
        </w:rPr>
        <w:t xml:space="preserve"> </w:t>
      </w:r>
      <w:r>
        <w:rPr>
          <w:b/>
          <w:sz w:val="24"/>
        </w:rPr>
        <w:t xml:space="preserve">И.В. </w:t>
      </w:r>
      <w:r>
        <w:rPr>
          <w:sz w:val="24"/>
        </w:rPr>
        <w:t>Бухгалтерский учет и анализ : учебник для СПО / И.В. Захаров, О.Н. Калачева, И.М. Дмитриева; под ред. И.М. Дмитриевой.- Москва : Издательство Юрайт, 2020.- 423 с.- (Профессиональное образование).</w:t>
      </w:r>
      <w:r>
        <w:rPr>
          <w:spacing w:val="40"/>
          <w:sz w:val="24"/>
        </w:rPr>
        <w:t xml:space="preserve"> </w:t>
      </w:r>
      <w:r>
        <w:rPr>
          <w:sz w:val="24"/>
        </w:rPr>
        <w:t>– 25 экз.</w:t>
      </w:r>
    </w:p>
    <w:p w:rsidR="00AF7B82" w:rsidRDefault="00AF7B82">
      <w:pPr>
        <w:pStyle w:val="a3"/>
        <w:spacing w:before="2"/>
      </w:pPr>
    </w:p>
    <w:p w:rsidR="00AF7B82" w:rsidRDefault="00E56A9A">
      <w:pPr>
        <w:pStyle w:val="3"/>
        <w:ind w:left="448" w:right="723"/>
        <w:jc w:val="center"/>
      </w:pPr>
      <w:r>
        <w:t>МДК</w:t>
      </w:r>
      <w:r>
        <w:rPr>
          <w:b w:val="0"/>
          <w:spacing w:val="-8"/>
        </w:rPr>
        <w:t xml:space="preserve"> </w:t>
      </w:r>
      <w:r>
        <w:t>02.02</w:t>
      </w:r>
      <w:r>
        <w:rPr>
          <w:spacing w:val="-11"/>
        </w:rPr>
        <w:t xml:space="preserve"> </w:t>
      </w:r>
      <w:r>
        <w:t>Бухгалтерская</w:t>
      </w:r>
      <w:r>
        <w:rPr>
          <w:b w:val="0"/>
          <w:spacing w:val="-9"/>
        </w:rPr>
        <w:t xml:space="preserve"> </w:t>
      </w:r>
      <w:r>
        <w:t>технология</w:t>
      </w:r>
      <w:r>
        <w:rPr>
          <w:b w:val="0"/>
          <w:spacing w:val="-9"/>
        </w:rPr>
        <w:t xml:space="preserve"> </w:t>
      </w:r>
      <w:r>
        <w:t>проведения</w:t>
      </w:r>
      <w:r>
        <w:rPr>
          <w:b w:val="0"/>
          <w:spacing w:val="-9"/>
        </w:rPr>
        <w:t xml:space="preserve"> </w:t>
      </w:r>
      <w:r>
        <w:t>и</w:t>
      </w:r>
      <w:r>
        <w:rPr>
          <w:b w:val="0"/>
          <w:spacing w:val="-8"/>
        </w:rPr>
        <w:t xml:space="preserve"> </w:t>
      </w:r>
      <w:r>
        <w:t>оформления</w:t>
      </w:r>
      <w:r>
        <w:rPr>
          <w:b w:val="0"/>
          <w:spacing w:val="-9"/>
        </w:rPr>
        <w:t xml:space="preserve"> </w:t>
      </w:r>
      <w:r>
        <w:t>инвентаризации</w:t>
      </w:r>
      <w:r>
        <w:rPr>
          <w:b w:val="0"/>
        </w:rPr>
        <w:t xml:space="preserve"> </w:t>
      </w:r>
      <w:r>
        <w:t>Основная</w:t>
      </w:r>
      <w:r>
        <w:rPr>
          <w:b w:val="0"/>
        </w:rPr>
        <w:t xml:space="preserve"> </w:t>
      </w:r>
      <w:r>
        <w:t>литература</w:t>
      </w:r>
    </w:p>
    <w:p w:rsidR="00AF7B82" w:rsidRDefault="00E56A9A">
      <w:pPr>
        <w:pStyle w:val="a4"/>
        <w:numPr>
          <w:ilvl w:val="0"/>
          <w:numId w:val="9"/>
        </w:numPr>
        <w:tabs>
          <w:tab w:val="left" w:pos="1276"/>
        </w:tabs>
        <w:spacing w:before="272"/>
        <w:ind w:right="700" w:firstLine="566"/>
        <w:jc w:val="both"/>
        <w:rPr>
          <w:sz w:val="24"/>
        </w:rPr>
      </w:pPr>
      <w:r>
        <w:rPr>
          <w:b/>
          <w:sz w:val="24"/>
        </w:rPr>
        <w:t>Воронченко</w:t>
      </w:r>
      <w:r>
        <w:rPr>
          <w:sz w:val="24"/>
        </w:rPr>
        <w:t xml:space="preserve"> </w:t>
      </w:r>
      <w:r>
        <w:rPr>
          <w:b/>
          <w:sz w:val="24"/>
        </w:rPr>
        <w:t>Т. В.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Основы бухгалтерского учета : учебник и практикум для среднего профессионального образования / Т. В. Воронченко. — 3-е изд., перераб. и доп.</w:t>
      </w:r>
    </w:p>
    <w:p w:rsidR="00AF7B82" w:rsidRDefault="00E56A9A">
      <w:pPr>
        <w:pStyle w:val="a3"/>
        <w:ind w:left="426" w:right="702"/>
        <w:jc w:val="both"/>
      </w:pPr>
      <w:r>
        <w:t>— Москва : Издательство Юрайт, 2021. — 283 с. — (Профессиональное образование). — URL: https://urait.ru. — Режим доступа: по подписке.</w:t>
      </w:r>
    </w:p>
    <w:p w:rsidR="00AF7B82" w:rsidRDefault="00E56A9A">
      <w:pPr>
        <w:pStyle w:val="a4"/>
        <w:numPr>
          <w:ilvl w:val="0"/>
          <w:numId w:val="9"/>
        </w:numPr>
        <w:tabs>
          <w:tab w:val="left" w:pos="1276"/>
        </w:tabs>
        <w:ind w:right="699" w:firstLine="566"/>
        <w:jc w:val="both"/>
        <w:rPr>
          <w:sz w:val="24"/>
        </w:rPr>
      </w:pPr>
      <w:r>
        <w:rPr>
          <w:b/>
          <w:sz w:val="24"/>
        </w:rPr>
        <w:t>Чернопятов</w:t>
      </w:r>
      <w:r>
        <w:rPr>
          <w:sz w:val="24"/>
        </w:rPr>
        <w:t xml:space="preserve"> </w:t>
      </w:r>
      <w:r>
        <w:rPr>
          <w:b/>
          <w:sz w:val="24"/>
        </w:rPr>
        <w:t xml:space="preserve">А. М. </w:t>
      </w:r>
      <w:r>
        <w:rPr>
          <w:sz w:val="24"/>
        </w:rPr>
        <w:t xml:space="preserve">Управление финансами в цифровой экономике : учебник : [12+] / А. М. Чернопятов. – Москва : Директ-Медиа, 2020. – 172 с. : ил., табл. – Режим доступа: по подписке. – URL: </w:t>
      </w:r>
      <w:r>
        <w:rPr>
          <w:color w:val="0562C1"/>
          <w:sz w:val="24"/>
          <w:u w:val="single" w:color="0562C1"/>
        </w:rPr>
        <w:t>https://biblioclub.ru</w:t>
      </w:r>
      <w:r>
        <w:rPr>
          <w:sz w:val="24"/>
        </w:rPr>
        <w:t>.</w:t>
      </w:r>
    </w:p>
    <w:p w:rsidR="00AF7B82" w:rsidRDefault="00AF7B82">
      <w:pPr>
        <w:pStyle w:val="a3"/>
      </w:pPr>
    </w:p>
    <w:p w:rsidR="00AF7B82" w:rsidRDefault="00AF7B82">
      <w:pPr>
        <w:pStyle w:val="a3"/>
        <w:spacing w:before="4"/>
      </w:pPr>
    </w:p>
    <w:p w:rsidR="00AF7B82" w:rsidRDefault="00E56A9A">
      <w:pPr>
        <w:pStyle w:val="3"/>
        <w:spacing w:before="1"/>
        <w:ind w:left="450" w:right="723"/>
        <w:jc w:val="center"/>
      </w:pPr>
      <w:r>
        <w:rPr>
          <w:spacing w:val="-2"/>
        </w:rPr>
        <w:t>Дополнительная</w:t>
      </w:r>
      <w:r>
        <w:rPr>
          <w:b w:val="0"/>
          <w:spacing w:val="5"/>
        </w:rPr>
        <w:t xml:space="preserve"> </w:t>
      </w:r>
      <w:r>
        <w:rPr>
          <w:spacing w:val="-2"/>
        </w:rPr>
        <w:t>литература</w:t>
      </w:r>
    </w:p>
    <w:p w:rsidR="00AF7B82" w:rsidRDefault="00E56A9A">
      <w:pPr>
        <w:pStyle w:val="a4"/>
        <w:numPr>
          <w:ilvl w:val="0"/>
          <w:numId w:val="8"/>
        </w:numPr>
        <w:tabs>
          <w:tab w:val="left" w:pos="1418"/>
        </w:tabs>
        <w:spacing w:before="271"/>
        <w:ind w:right="700" w:firstLine="566"/>
        <w:jc w:val="both"/>
        <w:rPr>
          <w:sz w:val="24"/>
        </w:rPr>
      </w:pPr>
      <w:r>
        <w:rPr>
          <w:b/>
          <w:sz w:val="24"/>
        </w:rPr>
        <w:t>Гомола</w:t>
      </w:r>
      <w:r>
        <w:rPr>
          <w:sz w:val="24"/>
        </w:rPr>
        <w:t xml:space="preserve"> </w:t>
      </w:r>
      <w:r>
        <w:rPr>
          <w:b/>
          <w:sz w:val="24"/>
        </w:rPr>
        <w:t xml:space="preserve">А. И. </w:t>
      </w:r>
      <w:r>
        <w:rPr>
          <w:sz w:val="24"/>
        </w:rPr>
        <w:t>Составление и использование бухгалтерской отчетности. Профессиональный модуль : учебник : [12+] / А.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Гомола, С.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Кириллов. – Москва ; Берлин : Директ-Медиа, 2019. – 351 с. : ил., схем., табл. – Режим доступа: по подписке. – URL: </w:t>
      </w:r>
      <w:r>
        <w:rPr>
          <w:color w:val="006BA1"/>
          <w:sz w:val="24"/>
          <w:u w:val="single" w:color="006BA1"/>
        </w:rPr>
        <w:t>https://biblioclub.ru</w:t>
      </w:r>
      <w:r>
        <w:rPr>
          <w:sz w:val="24"/>
        </w:rPr>
        <w:t>.</w:t>
      </w:r>
    </w:p>
    <w:p w:rsidR="00AF7B82" w:rsidRDefault="00E56A9A">
      <w:pPr>
        <w:pStyle w:val="a4"/>
        <w:numPr>
          <w:ilvl w:val="0"/>
          <w:numId w:val="8"/>
        </w:numPr>
        <w:tabs>
          <w:tab w:val="left" w:pos="1418"/>
        </w:tabs>
        <w:ind w:right="700" w:firstLine="566"/>
        <w:jc w:val="both"/>
        <w:rPr>
          <w:b/>
          <w:sz w:val="24"/>
        </w:rPr>
      </w:pPr>
      <w:r>
        <w:rPr>
          <w:b/>
          <w:sz w:val="24"/>
        </w:rPr>
        <w:t>Шахбанов</w:t>
      </w:r>
      <w:r>
        <w:rPr>
          <w:sz w:val="24"/>
        </w:rPr>
        <w:t xml:space="preserve"> </w:t>
      </w:r>
      <w:r>
        <w:rPr>
          <w:b/>
          <w:sz w:val="24"/>
        </w:rPr>
        <w:t xml:space="preserve">Р. Б. </w:t>
      </w:r>
      <w:r>
        <w:rPr>
          <w:sz w:val="24"/>
        </w:rPr>
        <w:t>Учетная политика : учебное пособие : [16+] / Р.</w:t>
      </w:r>
      <w:r>
        <w:rPr>
          <w:spacing w:val="-6"/>
          <w:sz w:val="24"/>
        </w:rPr>
        <w:t xml:space="preserve"> </w:t>
      </w:r>
      <w:r>
        <w:rPr>
          <w:sz w:val="24"/>
        </w:rPr>
        <w:t>Б.</w:t>
      </w:r>
      <w:r>
        <w:rPr>
          <w:spacing w:val="-9"/>
          <w:sz w:val="24"/>
        </w:rPr>
        <w:t xml:space="preserve"> </w:t>
      </w:r>
      <w:r>
        <w:rPr>
          <w:sz w:val="24"/>
        </w:rPr>
        <w:t>Шахбанов ; Дагестанский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университет.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Директ-Медиа,</w:t>
      </w:r>
      <w:r>
        <w:rPr>
          <w:spacing w:val="-5"/>
          <w:sz w:val="24"/>
        </w:rPr>
        <w:t xml:space="preserve"> </w:t>
      </w:r>
      <w:r>
        <w:rPr>
          <w:sz w:val="24"/>
        </w:rPr>
        <w:t>2021.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151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5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ил., табл. – Режим доступа: по подписке. – URL</w:t>
      </w:r>
      <w:r>
        <w:rPr>
          <w:color w:val="444444"/>
          <w:sz w:val="24"/>
        </w:rPr>
        <w:t xml:space="preserve">: </w:t>
      </w:r>
      <w:r>
        <w:rPr>
          <w:color w:val="006BA1"/>
          <w:sz w:val="24"/>
          <w:u w:val="single" w:color="006BA1"/>
        </w:rPr>
        <w:t>https://biblioclub.ru</w:t>
      </w:r>
      <w:r>
        <w:rPr>
          <w:sz w:val="24"/>
        </w:rPr>
        <w:t>.</w:t>
      </w:r>
    </w:p>
    <w:p w:rsidR="00AF7B82" w:rsidRDefault="00AF7B82">
      <w:pPr>
        <w:pStyle w:val="a4"/>
        <w:jc w:val="both"/>
        <w:rPr>
          <w:b/>
          <w:sz w:val="24"/>
        </w:rPr>
        <w:sectPr w:rsidR="00AF7B82">
          <w:pgSz w:w="11900" w:h="16840"/>
          <w:pgMar w:top="1060" w:right="141" w:bottom="1200" w:left="1275" w:header="0" w:footer="989" w:gutter="0"/>
          <w:cols w:space="720"/>
        </w:sectPr>
      </w:pPr>
    </w:p>
    <w:p w:rsidR="00AF7B82" w:rsidRDefault="00E56A9A">
      <w:pPr>
        <w:pStyle w:val="3"/>
        <w:spacing w:before="69" w:line="274" w:lineRule="exact"/>
        <w:ind w:left="1146"/>
      </w:pPr>
      <w:r>
        <w:rPr>
          <w:spacing w:val="-2"/>
        </w:rPr>
        <w:lastRenderedPageBreak/>
        <w:t>Электронные</w:t>
      </w:r>
      <w:r>
        <w:rPr>
          <w:b w:val="0"/>
          <w:spacing w:val="3"/>
        </w:rPr>
        <w:t xml:space="preserve"> </w:t>
      </w:r>
      <w:r>
        <w:rPr>
          <w:spacing w:val="-2"/>
        </w:rPr>
        <w:t>издания</w:t>
      </w:r>
      <w:r>
        <w:rPr>
          <w:b w:val="0"/>
          <w:spacing w:val="2"/>
        </w:rPr>
        <w:t xml:space="preserve"> </w:t>
      </w:r>
      <w:r>
        <w:rPr>
          <w:spacing w:val="-2"/>
        </w:rPr>
        <w:t>(электронные</w:t>
      </w:r>
      <w:r>
        <w:rPr>
          <w:b w:val="0"/>
          <w:spacing w:val="4"/>
        </w:rPr>
        <w:t xml:space="preserve"> </w:t>
      </w:r>
      <w:r>
        <w:rPr>
          <w:spacing w:val="-2"/>
        </w:rPr>
        <w:t>ресурсы)</w:t>
      </w:r>
    </w:p>
    <w:p w:rsidR="00AF7B82" w:rsidRDefault="00E56A9A">
      <w:pPr>
        <w:pStyle w:val="a4"/>
        <w:numPr>
          <w:ilvl w:val="0"/>
          <w:numId w:val="7"/>
        </w:numPr>
        <w:tabs>
          <w:tab w:val="left" w:pos="1420"/>
        </w:tabs>
        <w:spacing w:line="274" w:lineRule="exact"/>
        <w:ind w:hanging="427"/>
        <w:rPr>
          <w:sz w:val="24"/>
        </w:rPr>
      </w:pPr>
      <w:r>
        <w:rPr>
          <w:sz w:val="24"/>
        </w:rPr>
        <w:t>Единое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окно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1"/>
          <w:sz w:val="24"/>
        </w:rPr>
        <w:t xml:space="preserve"> </w:t>
      </w:r>
      <w:hyperlink r:id="rId12">
        <w:r>
          <w:rPr>
            <w:spacing w:val="-2"/>
            <w:sz w:val="24"/>
            <w:u w:val="single"/>
          </w:rPr>
          <w:t>http://window.edu.ru/</w:t>
        </w:r>
      </w:hyperlink>
    </w:p>
    <w:p w:rsidR="00AF7B82" w:rsidRDefault="00E56A9A">
      <w:pPr>
        <w:pStyle w:val="a4"/>
        <w:numPr>
          <w:ilvl w:val="0"/>
          <w:numId w:val="7"/>
        </w:numPr>
        <w:tabs>
          <w:tab w:val="left" w:pos="1420"/>
        </w:tabs>
        <w:ind w:hanging="427"/>
        <w:rPr>
          <w:sz w:val="24"/>
        </w:rPr>
      </w:pPr>
      <w:r>
        <w:rPr>
          <w:spacing w:val="-2"/>
          <w:sz w:val="24"/>
        </w:rPr>
        <w:t>Министерство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науки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ФГАУ «ФИРО»</w:t>
      </w:r>
      <w:r>
        <w:rPr>
          <w:spacing w:val="-13"/>
          <w:sz w:val="24"/>
        </w:rPr>
        <w:t xml:space="preserve"> </w:t>
      </w:r>
      <w:hyperlink r:id="rId13">
        <w:r>
          <w:rPr>
            <w:spacing w:val="-2"/>
            <w:sz w:val="24"/>
            <w:u w:val="single"/>
          </w:rPr>
          <w:t>http://www.firo.ru/</w:t>
        </w:r>
      </w:hyperlink>
    </w:p>
    <w:p w:rsidR="00AF7B82" w:rsidRDefault="00E56A9A">
      <w:pPr>
        <w:pStyle w:val="a4"/>
        <w:numPr>
          <w:ilvl w:val="0"/>
          <w:numId w:val="7"/>
        </w:numPr>
        <w:tabs>
          <w:tab w:val="left" w:pos="1420"/>
        </w:tabs>
        <w:ind w:left="426" w:right="699" w:firstLine="566"/>
        <w:rPr>
          <w:sz w:val="24"/>
        </w:rPr>
      </w:pPr>
      <w:r>
        <w:rPr>
          <w:sz w:val="24"/>
        </w:rPr>
        <w:t>Портал</w:t>
      </w:r>
      <w:r>
        <w:rPr>
          <w:spacing w:val="31"/>
          <w:sz w:val="24"/>
        </w:rPr>
        <w:t xml:space="preserve"> </w:t>
      </w:r>
      <w:r>
        <w:rPr>
          <w:sz w:val="24"/>
        </w:rPr>
        <w:t>«Всеобуч»-</w:t>
      </w:r>
      <w:r>
        <w:rPr>
          <w:spacing w:val="29"/>
          <w:sz w:val="24"/>
        </w:rPr>
        <w:t xml:space="preserve"> </w:t>
      </w:r>
      <w:r>
        <w:rPr>
          <w:sz w:val="24"/>
        </w:rPr>
        <w:t>справочно-информационный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28"/>
          <w:sz w:val="24"/>
        </w:rPr>
        <w:t xml:space="preserve"> </w:t>
      </w:r>
      <w:r>
        <w:rPr>
          <w:sz w:val="24"/>
        </w:rPr>
        <w:t>сайт,</w:t>
      </w:r>
      <w:r>
        <w:rPr>
          <w:spacing w:val="27"/>
          <w:sz w:val="24"/>
        </w:rPr>
        <w:t xml:space="preserve"> </w:t>
      </w:r>
      <w:r>
        <w:rPr>
          <w:sz w:val="24"/>
        </w:rPr>
        <w:t>единое окно доступа к образовательным ресурсам –</w:t>
      </w:r>
      <w:hyperlink r:id="rId14">
        <w:r>
          <w:rPr>
            <w:sz w:val="24"/>
            <w:u w:val="single"/>
          </w:rPr>
          <w:t>http://www.edu-all.ru/</w:t>
        </w:r>
      </w:hyperlink>
    </w:p>
    <w:p w:rsidR="00AF7B82" w:rsidRDefault="00E56A9A">
      <w:pPr>
        <w:pStyle w:val="a4"/>
        <w:numPr>
          <w:ilvl w:val="0"/>
          <w:numId w:val="7"/>
        </w:numPr>
        <w:tabs>
          <w:tab w:val="left" w:pos="1480"/>
        </w:tabs>
        <w:ind w:left="426" w:right="703" w:firstLine="566"/>
        <w:rPr>
          <w:sz w:val="24"/>
        </w:rPr>
      </w:pPr>
      <w:r>
        <w:rPr>
          <w:color w:val="000000"/>
          <w:sz w:val="24"/>
          <w:shd w:val="clear" w:color="auto" w:fill="FAFAF6"/>
        </w:rPr>
        <w:t>Экономико–правовая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библиотека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[Электронный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ресурс].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—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Режим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доступа</w:t>
      </w:r>
      <w:r>
        <w:rPr>
          <w:color w:val="000000"/>
          <w:spacing w:val="40"/>
          <w:sz w:val="24"/>
          <w:shd w:val="clear" w:color="auto" w:fill="FAFAF6"/>
        </w:rPr>
        <w:t xml:space="preserve"> </w:t>
      </w:r>
      <w:r>
        <w:rPr>
          <w:color w:val="000000"/>
          <w:sz w:val="24"/>
          <w:shd w:val="clear" w:color="auto" w:fill="FAFAF6"/>
        </w:rPr>
        <w:t>:</w:t>
      </w:r>
      <w:r>
        <w:rPr>
          <w:color w:val="000000"/>
          <w:sz w:val="24"/>
        </w:rPr>
        <w:t xml:space="preserve"> </w:t>
      </w:r>
      <w:hyperlink r:id="rId15">
        <w:r>
          <w:rPr>
            <w:color w:val="000000"/>
            <w:spacing w:val="-2"/>
            <w:sz w:val="24"/>
            <w:u w:val="single"/>
            <w:shd w:val="clear" w:color="auto" w:fill="FAFAF6"/>
          </w:rPr>
          <w:t>http://www.vuzlib.net</w:t>
        </w:r>
        <w:r>
          <w:rPr>
            <w:color w:val="000000"/>
            <w:spacing w:val="-2"/>
            <w:sz w:val="24"/>
            <w:shd w:val="clear" w:color="auto" w:fill="FAFAF6"/>
          </w:rPr>
          <w:t>.</w:t>
        </w:r>
      </w:hyperlink>
    </w:p>
    <w:p w:rsidR="00AF7B82" w:rsidRDefault="00AF7B82">
      <w:pPr>
        <w:pStyle w:val="a3"/>
        <w:spacing w:before="226"/>
      </w:pPr>
    </w:p>
    <w:p w:rsidR="00AF7B82" w:rsidRDefault="00E56A9A">
      <w:pPr>
        <w:ind w:left="992"/>
        <w:rPr>
          <w:i/>
          <w:sz w:val="24"/>
        </w:rPr>
      </w:pPr>
      <w:r>
        <w:rPr>
          <w:b/>
          <w:sz w:val="24"/>
        </w:rPr>
        <w:t>Дополнительные</w:t>
      </w:r>
      <w:r>
        <w:rPr>
          <w:spacing w:val="-15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источники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(при</w:t>
      </w:r>
      <w:r>
        <w:rPr>
          <w:spacing w:val="-15"/>
          <w:sz w:val="24"/>
        </w:rPr>
        <w:t xml:space="preserve"> </w:t>
      </w:r>
      <w:r>
        <w:rPr>
          <w:i/>
          <w:spacing w:val="-2"/>
          <w:sz w:val="24"/>
        </w:rPr>
        <w:t>необходимости)</w:t>
      </w:r>
    </w:p>
    <w:p w:rsidR="00AF7B82" w:rsidRDefault="00E56A9A">
      <w:pPr>
        <w:pStyle w:val="a4"/>
        <w:numPr>
          <w:ilvl w:val="0"/>
          <w:numId w:val="6"/>
        </w:numPr>
        <w:tabs>
          <w:tab w:val="left" w:pos="1420"/>
        </w:tabs>
        <w:ind w:hanging="427"/>
        <w:rPr>
          <w:sz w:val="24"/>
        </w:rPr>
      </w:pPr>
      <w:r>
        <w:rPr>
          <w:sz w:val="24"/>
        </w:rPr>
        <w:t>Информационно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5"/>
          <w:sz w:val="24"/>
        </w:rPr>
        <w:t xml:space="preserve"> </w:t>
      </w:r>
      <w:hyperlink r:id="rId16">
        <w:r>
          <w:rPr>
            <w:color w:val="0000FF"/>
            <w:spacing w:val="-2"/>
            <w:sz w:val="24"/>
            <w:u w:val="single" w:color="0000FF"/>
          </w:rPr>
          <w:t>http://konsultant.ru/</w:t>
        </w:r>
      </w:hyperlink>
    </w:p>
    <w:p w:rsidR="00AF7B82" w:rsidRDefault="00E56A9A">
      <w:pPr>
        <w:pStyle w:val="a4"/>
        <w:numPr>
          <w:ilvl w:val="0"/>
          <w:numId w:val="6"/>
        </w:numPr>
        <w:tabs>
          <w:tab w:val="left" w:pos="1420"/>
        </w:tabs>
        <w:rPr>
          <w:sz w:val="24"/>
        </w:rPr>
      </w:pPr>
      <w:r>
        <w:rPr>
          <w:sz w:val="24"/>
        </w:rPr>
        <w:t>Информационно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15"/>
          <w:sz w:val="24"/>
        </w:rPr>
        <w:t xml:space="preserve"> </w:t>
      </w:r>
      <w:hyperlink r:id="rId17">
        <w:r>
          <w:rPr>
            <w:color w:val="0000FF"/>
            <w:spacing w:val="-2"/>
            <w:sz w:val="24"/>
            <w:u w:val="single" w:color="0000FF"/>
          </w:rPr>
          <w:t>http://www.garant.ru/</w:t>
        </w:r>
      </w:hyperlink>
    </w:p>
    <w:p w:rsidR="00AF7B82" w:rsidRDefault="00E56A9A">
      <w:pPr>
        <w:pStyle w:val="a4"/>
        <w:numPr>
          <w:ilvl w:val="0"/>
          <w:numId w:val="6"/>
        </w:numPr>
        <w:tabs>
          <w:tab w:val="left" w:pos="1420"/>
          <w:tab w:val="left" w:pos="3220"/>
          <w:tab w:val="left" w:pos="3995"/>
          <w:tab w:val="left" w:pos="5788"/>
          <w:tab w:val="left" w:pos="7136"/>
          <w:tab w:val="left" w:pos="8648"/>
        </w:tabs>
        <w:rPr>
          <w:sz w:val="24"/>
        </w:rPr>
      </w:pPr>
      <w:r>
        <w:rPr>
          <w:spacing w:val="-2"/>
          <w:sz w:val="24"/>
        </w:rPr>
        <w:t>Официальный</w:t>
      </w:r>
      <w:r>
        <w:rPr>
          <w:sz w:val="24"/>
        </w:rPr>
        <w:tab/>
      </w:r>
      <w:r>
        <w:rPr>
          <w:spacing w:val="-4"/>
          <w:sz w:val="24"/>
        </w:rPr>
        <w:t>сайт</w:t>
      </w:r>
      <w:r>
        <w:rPr>
          <w:sz w:val="24"/>
        </w:rPr>
        <w:tab/>
      </w:r>
      <w:r>
        <w:rPr>
          <w:spacing w:val="-2"/>
          <w:sz w:val="24"/>
        </w:rPr>
        <w:t>Министерства</w:t>
      </w:r>
      <w:r>
        <w:rPr>
          <w:sz w:val="24"/>
        </w:rPr>
        <w:tab/>
      </w:r>
      <w:r>
        <w:rPr>
          <w:spacing w:val="-2"/>
          <w:sz w:val="24"/>
        </w:rPr>
        <w:t>Финансов</w:t>
      </w:r>
      <w:r>
        <w:rPr>
          <w:sz w:val="24"/>
        </w:rPr>
        <w:tab/>
      </w:r>
      <w:r>
        <w:rPr>
          <w:spacing w:val="-2"/>
          <w:sz w:val="24"/>
        </w:rPr>
        <w:t>Российской</w:t>
      </w:r>
      <w:r>
        <w:rPr>
          <w:sz w:val="24"/>
        </w:rPr>
        <w:tab/>
      </w:r>
      <w:r>
        <w:rPr>
          <w:spacing w:val="-2"/>
          <w:sz w:val="24"/>
        </w:rPr>
        <w:t>Федерации</w:t>
      </w:r>
    </w:p>
    <w:p w:rsidR="00AF7B82" w:rsidRDefault="00E56A9A">
      <w:pPr>
        <w:pStyle w:val="a3"/>
        <w:ind w:left="426"/>
      </w:pPr>
      <w:r>
        <w:rPr>
          <w:color w:val="0000FF"/>
          <w:spacing w:val="-2"/>
          <w:u w:val="single" w:color="0000FF"/>
        </w:rPr>
        <w:t>https://</w:t>
      </w:r>
      <w:hyperlink r:id="rId18">
        <w:r>
          <w:rPr>
            <w:color w:val="0000FF"/>
            <w:spacing w:val="-2"/>
            <w:u w:val="single" w:color="0000FF"/>
          </w:rPr>
          <w:t>www.minfin.ru/</w:t>
        </w:r>
      </w:hyperlink>
    </w:p>
    <w:p w:rsidR="00AF7B82" w:rsidRDefault="00E56A9A">
      <w:pPr>
        <w:pStyle w:val="a4"/>
        <w:numPr>
          <w:ilvl w:val="0"/>
          <w:numId w:val="6"/>
        </w:numPr>
        <w:tabs>
          <w:tab w:val="left" w:pos="1420"/>
        </w:tabs>
        <w:rPr>
          <w:sz w:val="24"/>
        </w:rPr>
      </w:pPr>
      <w:r>
        <w:rPr>
          <w:sz w:val="24"/>
        </w:rPr>
        <w:t>Официальный</w:t>
      </w:r>
      <w:r>
        <w:rPr>
          <w:spacing w:val="78"/>
          <w:sz w:val="24"/>
        </w:rPr>
        <w:t xml:space="preserve"> </w:t>
      </w:r>
      <w:r>
        <w:rPr>
          <w:sz w:val="24"/>
        </w:rPr>
        <w:t>сайт</w:t>
      </w:r>
      <w:r>
        <w:rPr>
          <w:spacing w:val="79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79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78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7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0"/>
          <w:w w:val="150"/>
          <w:sz w:val="24"/>
        </w:rPr>
        <w:t xml:space="preserve"> </w:t>
      </w:r>
      <w:r>
        <w:rPr>
          <w:spacing w:val="-2"/>
          <w:sz w:val="24"/>
        </w:rPr>
        <w:t>Федерации</w:t>
      </w:r>
    </w:p>
    <w:p w:rsidR="00AF7B82" w:rsidRDefault="00E56A9A">
      <w:pPr>
        <w:pStyle w:val="a3"/>
        <w:ind w:left="426"/>
      </w:pPr>
      <w:r>
        <w:rPr>
          <w:color w:val="0000FF"/>
          <w:spacing w:val="-2"/>
          <w:u w:val="single" w:color="0000FF"/>
        </w:rPr>
        <w:t>https://</w:t>
      </w:r>
      <w:hyperlink r:id="rId19">
        <w:r>
          <w:rPr>
            <w:color w:val="0000FF"/>
            <w:spacing w:val="-2"/>
            <w:u w:val="single" w:color="0000FF"/>
          </w:rPr>
          <w:t>www.nalog.ru/</w:t>
        </w:r>
      </w:hyperlink>
    </w:p>
    <w:p w:rsidR="00AF7B82" w:rsidRDefault="00E56A9A">
      <w:pPr>
        <w:pStyle w:val="a4"/>
        <w:numPr>
          <w:ilvl w:val="0"/>
          <w:numId w:val="6"/>
        </w:numPr>
        <w:tabs>
          <w:tab w:val="left" w:pos="1420"/>
        </w:tabs>
        <w:rPr>
          <w:sz w:val="24"/>
        </w:rPr>
      </w:pPr>
      <w:r>
        <w:rPr>
          <w:sz w:val="24"/>
        </w:rPr>
        <w:t>Официальный</w:t>
      </w:r>
      <w:r>
        <w:rPr>
          <w:spacing w:val="-11"/>
          <w:sz w:val="24"/>
        </w:rPr>
        <w:t xml:space="preserve"> </w:t>
      </w:r>
      <w:r>
        <w:rPr>
          <w:sz w:val="24"/>
        </w:rPr>
        <w:t>сайт</w:t>
      </w:r>
      <w:r>
        <w:rPr>
          <w:spacing w:val="-1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hyperlink r:id="rId20">
        <w:r>
          <w:rPr>
            <w:color w:val="0000FF"/>
            <w:spacing w:val="-2"/>
            <w:sz w:val="24"/>
            <w:u w:val="single" w:color="0000FF"/>
          </w:rPr>
          <w:t>http://www.pfrf.ru/</w:t>
        </w:r>
      </w:hyperlink>
    </w:p>
    <w:p w:rsidR="00AF7B82" w:rsidRDefault="00E56A9A">
      <w:pPr>
        <w:pStyle w:val="a4"/>
        <w:numPr>
          <w:ilvl w:val="0"/>
          <w:numId w:val="6"/>
        </w:numPr>
        <w:tabs>
          <w:tab w:val="left" w:pos="1420"/>
        </w:tabs>
        <w:rPr>
          <w:sz w:val="24"/>
        </w:rPr>
      </w:pPr>
      <w:r>
        <w:rPr>
          <w:sz w:val="24"/>
        </w:rPr>
        <w:t>Официальный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сайт</w:t>
      </w:r>
      <w:r>
        <w:rPr>
          <w:spacing w:val="-1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14"/>
          <w:sz w:val="24"/>
        </w:rPr>
        <w:t xml:space="preserve"> </w:t>
      </w:r>
      <w:hyperlink r:id="rId21">
        <w:r>
          <w:rPr>
            <w:color w:val="0000FF"/>
            <w:spacing w:val="-2"/>
            <w:sz w:val="24"/>
            <w:u w:val="single" w:color="0000FF"/>
          </w:rPr>
          <w:t>http://fss.ru/</w:t>
        </w:r>
      </w:hyperlink>
    </w:p>
    <w:p w:rsidR="00AF7B82" w:rsidRDefault="00E56A9A">
      <w:pPr>
        <w:pStyle w:val="a4"/>
        <w:numPr>
          <w:ilvl w:val="0"/>
          <w:numId w:val="6"/>
        </w:numPr>
        <w:tabs>
          <w:tab w:val="left" w:pos="1420"/>
          <w:tab w:val="left" w:pos="3220"/>
          <w:tab w:val="left" w:pos="3997"/>
          <w:tab w:val="left" w:pos="4993"/>
          <w:tab w:val="left" w:pos="6764"/>
          <w:tab w:val="left" w:pos="8526"/>
        </w:tabs>
        <w:ind w:hanging="427"/>
        <w:rPr>
          <w:sz w:val="24"/>
        </w:rPr>
      </w:pPr>
      <w:r>
        <w:rPr>
          <w:spacing w:val="-2"/>
          <w:sz w:val="24"/>
        </w:rPr>
        <w:t>Официальный</w:t>
      </w:r>
      <w:r>
        <w:rPr>
          <w:sz w:val="24"/>
        </w:rPr>
        <w:tab/>
      </w:r>
      <w:r>
        <w:rPr>
          <w:spacing w:val="-4"/>
          <w:sz w:val="24"/>
        </w:rPr>
        <w:t>сайт</w:t>
      </w:r>
      <w:r>
        <w:rPr>
          <w:sz w:val="24"/>
        </w:rPr>
        <w:tab/>
      </w:r>
      <w:r>
        <w:rPr>
          <w:spacing w:val="-4"/>
          <w:sz w:val="24"/>
        </w:rPr>
        <w:t>Фонда</w:t>
      </w:r>
      <w:r>
        <w:rPr>
          <w:sz w:val="24"/>
        </w:rPr>
        <w:tab/>
      </w:r>
      <w:r>
        <w:rPr>
          <w:spacing w:val="-2"/>
          <w:sz w:val="24"/>
        </w:rPr>
        <w:t>обязательного</w:t>
      </w:r>
      <w:r>
        <w:rPr>
          <w:sz w:val="24"/>
        </w:rPr>
        <w:tab/>
      </w:r>
      <w:r>
        <w:rPr>
          <w:spacing w:val="-2"/>
          <w:sz w:val="24"/>
        </w:rPr>
        <w:t>медицинского</w:t>
      </w:r>
      <w:r>
        <w:rPr>
          <w:sz w:val="24"/>
        </w:rPr>
        <w:tab/>
      </w:r>
      <w:r>
        <w:rPr>
          <w:spacing w:val="-2"/>
          <w:sz w:val="24"/>
        </w:rPr>
        <w:t>страхования</w:t>
      </w:r>
    </w:p>
    <w:p w:rsidR="00AF7B82" w:rsidRDefault="008932BC">
      <w:pPr>
        <w:pStyle w:val="a3"/>
        <w:ind w:left="426"/>
      </w:pPr>
      <w:hyperlink r:id="rId22">
        <w:r w:rsidR="00E56A9A">
          <w:rPr>
            <w:color w:val="0000FF"/>
            <w:spacing w:val="-2"/>
            <w:u w:val="single" w:color="0000FF"/>
          </w:rPr>
          <w:t>http://www.ffoms.ru/</w:t>
        </w:r>
      </w:hyperlink>
    </w:p>
    <w:p w:rsidR="00AF7B82" w:rsidRDefault="00E56A9A">
      <w:pPr>
        <w:pStyle w:val="a4"/>
        <w:numPr>
          <w:ilvl w:val="0"/>
          <w:numId w:val="6"/>
        </w:numPr>
        <w:tabs>
          <w:tab w:val="left" w:pos="1420"/>
          <w:tab w:val="left" w:pos="3184"/>
          <w:tab w:val="left" w:pos="3920"/>
          <w:tab w:val="left" w:pos="5569"/>
          <w:tab w:val="left" w:pos="6647"/>
          <w:tab w:val="left" w:pos="8648"/>
        </w:tabs>
        <w:rPr>
          <w:sz w:val="24"/>
        </w:rPr>
      </w:pPr>
      <w:r>
        <w:rPr>
          <w:spacing w:val="-2"/>
          <w:sz w:val="24"/>
        </w:rPr>
        <w:t>Официальный</w:t>
      </w:r>
      <w:r>
        <w:rPr>
          <w:sz w:val="24"/>
        </w:rPr>
        <w:tab/>
      </w:r>
      <w:r>
        <w:rPr>
          <w:spacing w:val="-4"/>
          <w:sz w:val="24"/>
        </w:rPr>
        <w:t>сайт</w:t>
      </w:r>
      <w:r>
        <w:rPr>
          <w:sz w:val="24"/>
        </w:rPr>
        <w:tab/>
      </w:r>
      <w:r>
        <w:rPr>
          <w:spacing w:val="-2"/>
          <w:sz w:val="24"/>
        </w:rPr>
        <w:t>Федеральной</w:t>
      </w:r>
      <w:r>
        <w:rPr>
          <w:sz w:val="24"/>
        </w:rPr>
        <w:tab/>
      </w:r>
      <w:r>
        <w:rPr>
          <w:spacing w:val="-2"/>
          <w:sz w:val="24"/>
        </w:rPr>
        <w:t>службы</w:t>
      </w:r>
      <w:r>
        <w:rPr>
          <w:sz w:val="24"/>
        </w:rPr>
        <w:tab/>
      </w:r>
      <w:r>
        <w:rPr>
          <w:spacing w:val="-2"/>
          <w:sz w:val="24"/>
        </w:rPr>
        <w:t>государственной</w:t>
      </w:r>
      <w:r>
        <w:rPr>
          <w:sz w:val="24"/>
        </w:rPr>
        <w:tab/>
      </w:r>
      <w:r>
        <w:rPr>
          <w:spacing w:val="-2"/>
          <w:sz w:val="24"/>
        </w:rPr>
        <w:t>статистики</w:t>
      </w:r>
    </w:p>
    <w:p w:rsidR="00AF7B82" w:rsidRDefault="008932BC">
      <w:pPr>
        <w:pStyle w:val="a3"/>
        <w:ind w:left="426"/>
      </w:pPr>
      <w:hyperlink r:id="rId23">
        <w:r w:rsidR="00E56A9A">
          <w:rPr>
            <w:color w:val="0000FF"/>
            <w:spacing w:val="-2"/>
            <w:u w:val="single" w:color="0000FF"/>
          </w:rPr>
          <w:t>http://www.gks.ru/</w:t>
        </w:r>
      </w:hyperlink>
    </w:p>
    <w:p w:rsidR="00AF7B82" w:rsidRDefault="00E56A9A">
      <w:pPr>
        <w:pStyle w:val="a4"/>
        <w:numPr>
          <w:ilvl w:val="0"/>
          <w:numId w:val="6"/>
        </w:numPr>
        <w:tabs>
          <w:tab w:val="left" w:pos="1420"/>
        </w:tabs>
        <w:rPr>
          <w:sz w:val="24"/>
        </w:rPr>
      </w:pPr>
      <w:r>
        <w:rPr>
          <w:spacing w:val="-4"/>
          <w:sz w:val="24"/>
        </w:rPr>
        <w:t>Справочно-правовые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системы</w:t>
      </w:r>
      <w:r>
        <w:rPr>
          <w:spacing w:val="15"/>
          <w:sz w:val="24"/>
        </w:rPr>
        <w:t xml:space="preserve"> </w:t>
      </w:r>
      <w:r>
        <w:rPr>
          <w:spacing w:val="-4"/>
          <w:sz w:val="24"/>
        </w:rPr>
        <w:t>Гарант,</w:t>
      </w:r>
      <w:r>
        <w:rPr>
          <w:spacing w:val="17"/>
          <w:sz w:val="24"/>
        </w:rPr>
        <w:t xml:space="preserve"> </w:t>
      </w:r>
      <w:r>
        <w:rPr>
          <w:spacing w:val="-4"/>
          <w:sz w:val="24"/>
        </w:rPr>
        <w:t>Консультант-Плюс.</w:t>
      </w:r>
    </w:p>
    <w:p w:rsidR="00AF7B82" w:rsidRDefault="00E56A9A">
      <w:pPr>
        <w:pStyle w:val="2"/>
        <w:numPr>
          <w:ilvl w:val="0"/>
          <w:numId w:val="18"/>
        </w:numPr>
        <w:tabs>
          <w:tab w:val="left" w:pos="852"/>
        </w:tabs>
        <w:spacing w:before="125"/>
        <w:ind w:left="852" w:hanging="239"/>
        <w:jc w:val="left"/>
      </w:pPr>
      <w:r>
        <w:rPr>
          <w:spacing w:val="-4"/>
        </w:rPr>
        <w:t>КОНТРОЛЬ</w:t>
      </w:r>
      <w:r>
        <w:rPr>
          <w:b w:val="0"/>
          <w:spacing w:val="-2"/>
        </w:rPr>
        <w:t xml:space="preserve"> </w:t>
      </w:r>
      <w:r>
        <w:rPr>
          <w:spacing w:val="-4"/>
        </w:rPr>
        <w:t>И</w:t>
      </w:r>
      <w:r>
        <w:rPr>
          <w:b w:val="0"/>
          <w:spacing w:val="-4"/>
        </w:rPr>
        <w:t xml:space="preserve"> </w:t>
      </w:r>
      <w:r>
        <w:rPr>
          <w:spacing w:val="-4"/>
        </w:rPr>
        <w:t>ОЦЕНКА</w:t>
      </w:r>
      <w:r>
        <w:rPr>
          <w:b w:val="0"/>
          <w:spacing w:val="-4"/>
        </w:rPr>
        <w:t xml:space="preserve"> </w:t>
      </w:r>
      <w:r>
        <w:rPr>
          <w:spacing w:val="-4"/>
        </w:rPr>
        <w:t>РЕЗУЛЬТАТОВ</w:t>
      </w:r>
      <w:r>
        <w:rPr>
          <w:b w:val="0"/>
          <w:spacing w:val="-6"/>
        </w:rPr>
        <w:t xml:space="preserve"> </w:t>
      </w:r>
      <w:r>
        <w:rPr>
          <w:spacing w:val="-4"/>
        </w:rPr>
        <w:t>ОСВОЕНИЯ</w:t>
      </w:r>
      <w:r>
        <w:rPr>
          <w:b w:val="0"/>
          <w:spacing w:val="-4"/>
        </w:rPr>
        <w:t xml:space="preserve"> </w:t>
      </w:r>
      <w:r>
        <w:rPr>
          <w:spacing w:val="-4"/>
        </w:rPr>
        <w:t>УЧЕБНОЙ</w:t>
      </w:r>
      <w:r>
        <w:rPr>
          <w:b w:val="0"/>
          <w:spacing w:val="53"/>
        </w:rPr>
        <w:t xml:space="preserve"> </w:t>
      </w:r>
      <w:r>
        <w:rPr>
          <w:spacing w:val="-4"/>
        </w:rPr>
        <w:t>ПРАКТИКИ</w:t>
      </w:r>
    </w:p>
    <w:p w:rsidR="00AF7B82" w:rsidRDefault="00E56A9A">
      <w:pPr>
        <w:pStyle w:val="a3"/>
        <w:spacing w:before="115"/>
        <w:ind w:left="426" w:right="701" w:firstLine="720"/>
        <w:jc w:val="both"/>
      </w:pPr>
      <w:r>
        <w:t>Контроль и оценка результатов освоения учебной практики осуществляется преподавателем, проведения консультаций в ГАПОУ «АПТ» и приёма отчётов, а также сдачи обучающимися дифференцированного зачета.</w:t>
      </w:r>
    </w:p>
    <w:p w:rsidR="00AF7B82" w:rsidRDefault="00AF7B82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9"/>
        <w:gridCol w:w="3895"/>
      </w:tblGrid>
      <w:tr w:rsidR="00AF7B82">
        <w:trPr>
          <w:trHeight w:val="827"/>
        </w:trPr>
        <w:tc>
          <w:tcPr>
            <w:tcW w:w="5969" w:type="dxa"/>
          </w:tcPr>
          <w:p w:rsidR="00AF7B82" w:rsidRDefault="00E56A9A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  <w:p w:rsidR="00AF7B82" w:rsidRDefault="00E56A9A">
            <w:pPr>
              <w:pStyle w:val="TableParagraph"/>
              <w:spacing w:line="270" w:lineRule="atLeas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(приобретение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опыта,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освоенные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 усвоенные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3895" w:type="dxa"/>
          </w:tcPr>
          <w:p w:rsidR="00AF7B82" w:rsidRDefault="00E56A9A">
            <w:pPr>
              <w:pStyle w:val="TableParagraph"/>
              <w:ind w:left="9" w:right="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  <w:p w:rsidR="00AF7B82" w:rsidRDefault="00E56A9A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AF7B82">
        <w:trPr>
          <w:trHeight w:val="5565"/>
        </w:trPr>
        <w:tc>
          <w:tcPr>
            <w:tcW w:w="5969" w:type="dxa"/>
          </w:tcPr>
          <w:p w:rsidR="00AF7B82" w:rsidRDefault="00E56A9A">
            <w:pPr>
              <w:pStyle w:val="TableParagraph"/>
              <w:ind w:left="220"/>
            </w:pPr>
            <w:r>
              <w:t>ПК 2.1. Формировать бухгалтерские проводки по учету источников</w:t>
            </w:r>
            <w:r>
              <w:rPr>
                <w:spacing w:val="-12"/>
              </w:rPr>
              <w:t xml:space="preserve"> </w:t>
            </w:r>
            <w:r>
              <w:t>активов</w:t>
            </w:r>
            <w:r>
              <w:rPr>
                <w:spacing w:val="-12"/>
              </w:rPr>
              <w:t xml:space="preserve"> </w:t>
            </w:r>
            <w:r>
              <w:t>организации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основе</w:t>
            </w:r>
            <w:r>
              <w:rPr>
                <w:spacing w:val="-11"/>
              </w:rPr>
              <w:t xml:space="preserve"> </w:t>
            </w:r>
            <w:r>
              <w:t>рабочего</w:t>
            </w:r>
            <w:r>
              <w:rPr>
                <w:spacing w:val="-11"/>
              </w:rPr>
              <w:t xml:space="preserve"> </w:t>
            </w:r>
            <w:r>
              <w:t>плана счетов бухгалтерского учета.</w:t>
            </w:r>
          </w:p>
          <w:p w:rsidR="00AF7B82" w:rsidRDefault="00E56A9A">
            <w:pPr>
              <w:pStyle w:val="TableParagraph"/>
              <w:spacing w:line="252" w:lineRule="exact"/>
              <w:ind w:left="220"/>
              <w:rPr>
                <w:i/>
              </w:rPr>
            </w:pPr>
            <w:r>
              <w:rPr>
                <w:i/>
                <w:spacing w:val="-2"/>
              </w:rPr>
              <w:t>Приобретённый</w:t>
            </w:r>
            <w:r>
              <w:rPr>
                <w:spacing w:val="9"/>
              </w:rPr>
              <w:t xml:space="preserve"> </w:t>
            </w:r>
            <w:r>
              <w:rPr>
                <w:i/>
                <w:spacing w:val="-2"/>
              </w:rPr>
              <w:t>практический</w:t>
            </w:r>
            <w:r>
              <w:rPr>
                <w:spacing w:val="11"/>
              </w:rPr>
              <w:t xml:space="preserve"> </w:t>
            </w:r>
            <w:r>
              <w:rPr>
                <w:i/>
                <w:spacing w:val="-4"/>
              </w:rPr>
              <w:t>опыт:</w:t>
            </w:r>
          </w:p>
          <w:p w:rsidR="00AF7B82" w:rsidRDefault="00E56A9A">
            <w:pPr>
              <w:pStyle w:val="TableParagraph"/>
              <w:ind w:left="220"/>
            </w:pPr>
            <w:r>
              <w:rPr>
                <w:spacing w:val="-2"/>
              </w:rPr>
              <w:t>ведение бухгалтерского учета источников формирования активов</w:t>
            </w:r>
          </w:p>
          <w:p w:rsidR="00AF7B82" w:rsidRDefault="00E56A9A">
            <w:pPr>
              <w:pStyle w:val="TableParagraph"/>
              <w:spacing w:line="250" w:lineRule="exact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Освоенные</w:t>
            </w:r>
            <w:r>
              <w:rPr>
                <w:spacing w:val="-8"/>
              </w:rPr>
              <w:t xml:space="preserve"> </w:t>
            </w:r>
            <w:r>
              <w:rPr>
                <w:b/>
                <w:i/>
                <w:spacing w:val="-2"/>
              </w:rPr>
              <w:t>умения:</w:t>
            </w:r>
          </w:p>
          <w:p w:rsidR="00AF7B82" w:rsidRDefault="00E56A9A">
            <w:pPr>
              <w:pStyle w:val="TableParagraph"/>
              <w:ind w:left="220" w:right="382" w:hanging="1"/>
            </w:pPr>
            <w:r>
              <w:t>рассчитывать заработную плату сотрудников; определять</w:t>
            </w:r>
            <w:r>
              <w:rPr>
                <w:spacing w:val="-14"/>
              </w:rPr>
              <w:t xml:space="preserve"> </w:t>
            </w:r>
            <w:r>
              <w:t>сумму</w:t>
            </w:r>
            <w:r>
              <w:rPr>
                <w:spacing w:val="-14"/>
              </w:rPr>
              <w:t xml:space="preserve"> </w:t>
            </w:r>
            <w:r>
              <w:t>удержаний</w:t>
            </w:r>
            <w:r>
              <w:rPr>
                <w:spacing w:val="-13"/>
              </w:rPr>
              <w:t xml:space="preserve"> </w:t>
            </w:r>
            <w:r>
              <w:t>из</w:t>
            </w:r>
            <w:r>
              <w:rPr>
                <w:spacing w:val="-13"/>
              </w:rPr>
              <w:t xml:space="preserve"> </w:t>
            </w:r>
            <w:r>
              <w:t>заработной</w:t>
            </w:r>
            <w:r>
              <w:rPr>
                <w:spacing w:val="-14"/>
              </w:rPr>
              <w:t xml:space="preserve"> </w:t>
            </w:r>
            <w:r>
              <w:t xml:space="preserve">платы </w:t>
            </w:r>
            <w:r>
              <w:rPr>
                <w:spacing w:val="-2"/>
              </w:rPr>
              <w:t>сотрудников;</w:t>
            </w:r>
          </w:p>
          <w:p w:rsidR="00AF7B82" w:rsidRDefault="00E56A9A">
            <w:pPr>
              <w:pStyle w:val="TableParagraph"/>
              <w:ind w:left="220" w:right="1061"/>
            </w:pP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финансовые</w:t>
            </w:r>
            <w:r>
              <w:rPr>
                <w:spacing w:val="-14"/>
              </w:rPr>
              <w:t xml:space="preserve"> </w:t>
            </w: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>деятельности организации по основным видам деятельности; определять</w:t>
            </w:r>
            <w:r>
              <w:rPr>
                <w:spacing w:val="-14"/>
              </w:rPr>
              <w:t xml:space="preserve"> </w:t>
            </w:r>
            <w:r>
              <w:t>финансовые</w:t>
            </w:r>
            <w:r>
              <w:rPr>
                <w:spacing w:val="-14"/>
              </w:rPr>
              <w:t xml:space="preserve"> </w:t>
            </w:r>
            <w:r>
              <w:t>результаты</w:t>
            </w:r>
            <w:r>
              <w:rPr>
                <w:spacing w:val="-14"/>
              </w:rPr>
              <w:t xml:space="preserve"> </w:t>
            </w:r>
            <w:r>
              <w:t>деятельности организации по прочим видам деятельности; проводить учет нераспределенной прибыли; проводить учет собственного капитала; проводить учет уставного капитала;</w:t>
            </w:r>
          </w:p>
          <w:p w:rsidR="00AF7B82" w:rsidRDefault="00E56A9A">
            <w:pPr>
              <w:pStyle w:val="TableParagraph"/>
              <w:ind w:left="220"/>
            </w:pPr>
            <w:r>
              <w:t>проводить</w:t>
            </w:r>
            <w:r>
              <w:rPr>
                <w:spacing w:val="-11"/>
              </w:rPr>
              <w:t xml:space="preserve"> </w:t>
            </w:r>
            <w:r>
              <w:t>учет</w:t>
            </w:r>
            <w:r>
              <w:rPr>
                <w:spacing w:val="-12"/>
              </w:rPr>
              <w:t xml:space="preserve"> </w:t>
            </w:r>
            <w:r>
              <w:t>резервного</w:t>
            </w:r>
            <w:r>
              <w:rPr>
                <w:spacing w:val="-11"/>
              </w:rPr>
              <w:t xml:space="preserve"> </w:t>
            </w:r>
            <w:r>
              <w:t>капитала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целевого </w:t>
            </w:r>
            <w:r>
              <w:rPr>
                <w:spacing w:val="-2"/>
              </w:rPr>
              <w:t>финансирования;</w:t>
            </w:r>
          </w:p>
          <w:p w:rsidR="00AF7B82" w:rsidRDefault="00E56A9A">
            <w:pPr>
              <w:pStyle w:val="TableParagraph"/>
              <w:ind w:left="220"/>
            </w:pPr>
            <w:r>
              <w:t>проводить</w:t>
            </w:r>
            <w:r>
              <w:rPr>
                <w:spacing w:val="-7"/>
              </w:rPr>
              <w:t xml:space="preserve"> </w:t>
            </w:r>
            <w:r>
              <w:t>учет</w:t>
            </w:r>
            <w:r>
              <w:rPr>
                <w:spacing w:val="-7"/>
              </w:rPr>
              <w:t xml:space="preserve"> </w:t>
            </w:r>
            <w:r>
              <w:t>кредитов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займов;</w:t>
            </w:r>
          </w:p>
          <w:p w:rsidR="00AF7B82" w:rsidRDefault="00E56A9A">
            <w:pPr>
              <w:pStyle w:val="TableParagraph"/>
              <w:spacing w:before="1" w:line="251" w:lineRule="exact"/>
              <w:ind w:left="22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Усвоенные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  <w:spacing w:val="-2"/>
              </w:rPr>
              <w:t>знания:</w:t>
            </w:r>
          </w:p>
          <w:p w:rsidR="00AF7B82" w:rsidRDefault="00E56A9A">
            <w:pPr>
              <w:pStyle w:val="TableParagraph"/>
              <w:spacing w:line="236" w:lineRule="exact"/>
              <w:ind w:left="220"/>
            </w:pPr>
            <w:r>
              <w:t>учет</w:t>
            </w:r>
            <w:r>
              <w:rPr>
                <w:spacing w:val="-8"/>
              </w:rPr>
              <w:t xml:space="preserve"> </w:t>
            </w:r>
            <w:r>
              <w:t>труда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оплаты;</w:t>
            </w:r>
          </w:p>
        </w:tc>
        <w:tc>
          <w:tcPr>
            <w:tcW w:w="3895" w:type="dxa"/>
          </w:tcPr>
          <w:p w:rsidR="00AF7B82" w:rsidRDefault="00E56A9A">
            <w:pPr>
              <w:pStyle w:val="TableParagraph"/>
              <w:spacing w:before="272" w:line="275" w:lineRule="exact"/>
              <w:ind w:left="9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обучения:</w:t>
            </w:r>
          </w:p>
          <w:p w:rsidR="00AF7B82" w:rsidRDefault="00E56A9A">
            <w:pPr>
              <w:pStyle w:val="TableParagraph"/>
              <w:numPr>
                <w:ilvl w:val="0"/>
                <w:numId w:val="5"/>
              </w:numPr>
              <w:tabs>
                <w:tab w:val="left" w:pos="716"/>
                <w:tab w:val="left" w:pos="729"/>
              </w:tabs>
              <w:ind w:right="683" w:hanging="36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работой практиканта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рабочем </w:t>
            </w:r>
            <w:r>
              <w:rPr>
                <w:spacing w:val="-2"/>
                <w:sz w:val="24"/>
              </w:rPr>
              <w:t>месте;</w:t>
            </w:r>
          </w:p>
          <w:p w:rsidR="00AF7B82" w:rsidRDefault="00E56A9A">
            <w:pPr>
              <w:pStyle w:val="TableParagraph"/>
              <w:numPr>
                <w:ilvl w:val="0"/>
                <w:numId w:val="5"/>
              </w:numPr>
              <w:tabs>
                <w:tab w:val="left" w:pos="716"/>
                <w:tab w:val="left" w:pos="729"/>
              </w:tabs>
              <w:spacing w:line="237" w:lineRule="auto"/>
              <w:ind w:right="294" w:hanging="36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дневника </w:t>
            </w:r>
            <w:r>
              <w:rPr>
                <w:spacing w:val="-2"/>
                <w:sz w:val="24"/>
              </w:rPr>
              <w:t>практики;</w:t>
            </w:r>
          </w:p>
          <w:p w:rsidR="00AF7B82" w:rsidRDefault="00E56A9A">
            <w:pPr>
              <w:pStyle w:val="TableParagraph"/>
              <w:numPr>
                <w:ilvl w:val="0"/>
                <w:numId w:val="5"/>
              </w:numPr>
              <w:tabs>
                <w:tab w:val="left" w:pos="716"/>
                <w:tab w:val="left" w:pos="729"/>
              </w:tabs>
              <w:spacing w:line="237" w:lineRule="auto"/>
              <w:ind w:right="368" w:hanging="360"/>
              <w:rPr>
                <w:sz w:val="24"/>
              </w:rPr>
            </w:pPr>
            <w:r>
              <w:rPr>
                <w:sz w:val="24"/>
              </w:rPr>
              <w:t xml:space="preserve">Заполнение образцов </w:t>
            </w:r>
            <w:r>
              <w:rPr>
                <w:spacing w:val="-2"/>
                <w:sz w:val="24"/>
              </w:rPr>
              <w:t xml:space="preserve">исполнительной </w:t>
            </w:r>
            <w:r>
              <w:rPr>
                <w:sz w:val="24"/>
              </w:rPr>
              <w:t>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(журналов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актов), как приложение к </w:t>
            </w:r>
            <w:r>
              <w:rPr>
                <w:spacing w:val="-2"/>
                <w:sz w:val="24"/>
              </w:rPr>
              <w:t>отчету.</w:t>
            </w:r>
          </w:p>
          <w:p w:rsidR="00AF7B82" w:rsidRDefault="00E56A9A">
            <w:pPr>
              <w:pStyle w:val="TableParagraph"/>
              <w:spacing w:before="2" w:line="237" w:lineRule="auto"/>
              <w:ind w:left="9" w:right="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результативности</w:t>
            </w:r>
            <w:r>
              <w:rPr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обучения:</w:t>
            </w:r>
          </w:p>
          <w:p w:rsidR="00AF7B82" w:rsidRDefault="00E56A9A">
            <w:pPr>
              <w:pStyle w:val="TableParagraph"/>
              <w:spacing w:line="237" w:lineRule="auto"/>
              <w:ind w:left="9" w:right="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балах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каждую выполненную работу, на основе которых выставляется итоговая </w:t>
            </w:r>
            <w:r>
              <w:rPr>
                <w:spacing w:val="-2"/>
                <w:sz w:val="24"/>
              </w:rPr>
              <w:t>отметка:</w:t>
            </w:r>
          </w:p>
          <w:p w:rsidR="00AF7B82" w:rsidRDefault="00E56A9A">
            <w:pPr>
              <w:pStyle w:val="TableParagraph"/>
              <w:numPr>
                <w:ilvl w:val="1"/>
                <w:numId w:val="5"/>
              </w:numPr>
              <w:tabs>
                <w:tab w:val="left" w:pos="716"/>
                <w:tab w:val="left" w:pos="729"/>
              </w:tabs>
              <w:spacing w:before="4" w:line="237" w:lineRule="auto"/>
              <w:ind w:right="146" w:hanging="36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руководителя практики (аттестационный</w:t>
            </w:r>
          </w:p>
        </w:tc>
      </w:tr>
    </w:tbl>
    <w:p w:rsidR="00AF7B82" w:rsidRDefault="00AF7B82">
      <w:pPr>
        <w:pStyle w:val="TableParagraph"/>
        <w:spacing w:line="237" w:lineRule="auto"/>
        <w:rPr>
          <w:sz w:val="24"/>
        </w:rPr>
        <w:sectPr w:rsidR="00AF7B82">
          <w:pgSz w:w="11900" w:h="16840"/>
          <w:pgMar w:top="1060" w:right="141" w:bottom="1200" w:left="1275" w:header="0" w:footer="989" w:gutter="0"/>
          <w:cols w:space="720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9"/>
        <w:gridCol w:w="3895"/>
      </w:tblGrid>
      <w:tr w:rsidR="00AF7B82">
        <w:trPr>
          <w:trHeight w:val="14421"/>
        </w:trPr>
        <w:tc>
          <w:tcPr>
            <w:tcW w:w="5969" w:type="dxa"/>
          </w:tcPr>
          <w:p w:rsidR="00AF7B82" w:rsidRDefault="00E56A9A">
            <w:pPr>
              <w:pStyle w:val="TableParagraph"/>
              <w:spacing w:line="249" w:lineRule="exact"/>
              <w:ind w:left="220"/>
            </w:pPr>
            <w:r>
              <w:lastRenderedPageBreak/>
              <w:t>учет</w:t>
            </w:r>
            <w:r>
              <w:rPr>
                <w:spacing w:val="-7"/>
              </w:rPr>
              <w:t xml:space="preserve"> </w:t>
            </w:r>
            <w:r>
              <w:t>удержаний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9"/>
              </w:rPr>
              <w:t xml:space="preserve"> </w:t>
            </w:r>
            <w:r>
              <w:t>заработной</w:t>
            </w:r>
            <w:r>
              <w:rPr>
                <w:spacing w:val="-9"/>
              </w:rPr>
              <w:t xml:space="preserve"> </w:t>
            </w:r>
            <w:r>
              <w:t>платы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работников;</w:t>
            </w:r>
          </w:p>
          <w:p w:rsidR="00AF7B82" w:rsidRDefault="00E56A9A">
            <w:pPr>
              <w:pStyle w:val="TableParagraph"/>
              <w:ind w:left="220" w:right="382"/>
            </w:pPr>
            <w:r>
              <w:t>учет</w:t>
            </w:r>
            <w:r>
              <w:rPr>
                <w:spacing w:val="-14"/>
              </w:rPr>
              <w:t xml:space="preserve"> </w:t>
            </w:r>
            <w:r>
              <w:t>финансовых</w:t>
            </w:r>
            <w:r>
              <w:rPr>
                <w:spacing w:val="-13"/>
              </w:rPr>
              <w:t xml:space="preserve"> </w:t>
            </w: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использования</w:t>
            </w:r>
            <w:r>
              <w:rPr>
                <w:spacing w:val="-13"/>
              </w:rPr>
              <w:t xml:space="preserve"> </w:t>
            </w:r>
            <w:r>
              <w:t xml:space="preserve">прибыли; учет финансовых результатов по обычным видам </w:t>
            </w:r>
            <w:r>
              <w:rPr>
                <w:spacing w:val="-2"/>
              </w:rPr>
              <w:t>деятельности;</w:t>
            </w:r>
          </w:p>
          <w:p w:rsidR="00AF7B82" w:rsidRDefault="00E56A9A">
            <w:pPr>
              <w:pStyle w:val="TableParagraph"/>
              <w:ind w:left="220" w:right="382"/>
            </w:pPr>
            <w:r>
              <w:t>учет</w:t>
            </w:r>
            <w:r>
              <w:rPr>
                <w:spacing w:val="-14"/>
              </w:rPr>
              <w:t xml:space="preserve"> </w:t>
            </w:r>
            <w:r>
              <w:t>финансовых</w:t>
            </w:r>
            <w:r>
              <w:rPr>
                <w:spacing w:val="-13"/>
              </w:rPr>
              <w:t xml:space="preserve"> </w:t>
            </w:r>
            <w:r>
              <w:t>результатов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прочим</w:t>
            </w:r>
            <w:r>
              <w:rPr>
                <w:spacing w:val="-14"/>
              </w:rPr>
              <w:t xml:space="preserve"> </w:t>
            </w:r>
            <w:r>
              <w:t xml:space="preserve">видам </w:t>
            </w:r>
            <w:r>
              <w:rPr>
                <w:spacing w:val="-2"/>
              </w:rPr>
              <w:t>деятельности;</w:t>
            </w:r>
          </w:p>
          <w:p w:rsidR="00AF7B82" w:rsidRDefault="00E56A9A">
            <w:pPr>
              <w:pStyle w:val="TableParagraph"/>
              <w:ind w:left="220" w:right="2228"/>
            </w:pPr>
            <w:r>
              <w:t>учет</w:t>
            </w:r>
            <w:r>
              <w:rPr>
                <w:spacing w:val="-14"/>
              </w:rPr>
              <w:t xml:space="preserve"> </w:t>
            </w:r>
            <w:r>
              <w:t>нераспределенной</w:t>
            </w:r>
            <w:r>
              <w:rPr>
                <w:spacing w:val="-14"/>
              </w:rPr>
              <w:t xml:space="preserve"> </w:t>
            </w:r>
            <w:r>
              <w:t>прибыли; учет собственного капитала:</w:t>
            </w:r>
          </w:p>
          <w:p w:rsidR="00AF7B82" w:rsidRDefault="00E56A9A">
            <w:pPr>
              <w:pStyle w:val="TableParagraph"/>
              <w:spacing w:line="252" w:lineRule="exact"/>
              <w:ind w:left="220"/>
            </w:pPr>
            <w:r>
              <w:t>учет</w:t>
            </w:r>
            <w:r>
              <w:rPr>
                <w:spacing w:val="-8"/>
              </w:rPr>
              <w:t xml:space="preserve"> </w:t>
            </w:r>
            <w:r>
              <w:t>уставного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капитала;</w:t>
            </w:r>
          </w:p>
          <w:p w:rsidR="00AF7B82" w:rsidRDefault="00E56A9A">
            <w:pPr>
              <w:pStyle w:val="TableParagraph"/>
              <w:ind w:left="220" w:right="382"/>
            </w:pPr>
            <w:r>
              <w:t>учет</w:t>
            </w:r>
            <w:r>
              <w:rPr>
                <w:spacing w:val="-10"/>
              </w:rPr>
              <w:t xml:space="preserve"> </w:t>
            </w:r>
            <w:r>
              <w:t>резервного</w:t>
            </w:r>
            <w:r>
              <w:rPr>
                <w:spacing w:val="-12"/>
              </w:rPr>
              <w:t xml:space="preserve"> </w:t>
            </w:r>
            <w:r>
              <w:t>капитала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целевого</w:t>
            </w:r>
            <w:r>
              <w:rPr>
                <w:spacing w:val="-12"/>
              </w:rPr>
              <w:t xml:space="preserve"> </w:t>
            </w:r>
            <w:r>
              <w:t>финансирования; учет кредитов и займов;</w:t>
            </w:r>
          </w:p>
          <w:p w:rsidR="00AF7B82" w:rsidRDefault="00AF7B82">
            <w:pPr>
              <w:pStyle w:val="TableParagraph"/>
              <w:spacing w:before="1"/>
            </w:pPr>
          </w:p>
          <w:p w:rsidR="00AF7B82" w:rsidRDefault="00E56A9A">
            <w:pPr>
              <w:pStyle w:val="TableParagraph"/>
              <w:ind w:left="220"/>
              <w:rPr>
                <w:i/>
              </w:rPr>
            </w:pPr>
            <w:r>
              <w:t>ПК 2.2. Выполнять поручения руководства в составе комиссии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инвентаризации</w:t>
            </w:r>
            <w:r>
              <w:rPr>
                <w:spacing w:val="-8"/>
              </w:rPr>
              <w:t xml:space="preserve"> </w:t>
            </w:r>
            <w:r>
              <w:t>активов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местах</w:t>
            </w:r>
            <w:r>
              <w:rPr>
                <w:spacing w:val="-7"/>
              </w:rPr>
              <w:t xml:space="preserve"> </w:t>
            </w:r>
            <w:r>
              <w:t>его</w:t>
            </w:r>
            <w:r>
              <w:rPr>
                <w:spacing w:val="-9"/>
              </w:rPr>
              <w:t xml:space="preserve"> </w:t>
            </w:r>
            <w:r>
              <w:t xml:space="preserve">хранения. </w:t>
            </w:r>
            <w:r>
              <w:rPr>
                <w:i/>
              </w:rPr>
              <w:t>Приобретённый</w:t>
            </w:r>
            <w:r>
              <w:t xml:space="preserve"> </w:t>
            </w:r>
            <w:r>
              <w:rPr>
                <w:i/>
              </w:rPr>
              <w:t>практический</w:t>
            </w:r>
            <w:r>
              <w:t xml:space="preserve"> </w:t>
            </w:r>
            <w:r>
              <w:rPr>
                <w:i/>
              </w:rPr>
              <w:t>опыт:</w:t>
            </w:r>
          </w:p>
          <w:p w:rsidR="00AF7B82" w:rsidRDefault="00E56A9A">
            <w:pPr>
              <w:pStyle w:val="TableParagraph"/>
              <w:spacing w:line="252" w:lineRule="exact"/>
              <w:ind w:left="220"/>
            </w:pP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инвентаризации</w:t>
            </w:r>
            <w:r>
              <w:rPr>
                <w:spacing w:val="-7"/>
              </w:rPr>
              <w:t xml:space="preserve"> </w:t>
            </w:r>
            <w:r>
              <w:t>активов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организации;</w:t>
            </w:r>
          </w:p>
          <w:p w:rsidR="00AF7B82" w:rsidRDefault="00E56A9A">
            <w:pPr>
              <w:pStyle w:val="TableParagraph"/>
              <w:spacing w:before="4" w:line="251" w:lineRule="exact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Освоенные</w:t>
            </w:r>
            <w:r>
              <w:rPr>
                <w:spacing w:val="-8"/>
              </w:rPr>
              <w:t xml:space="preserve"> </w:t>
            </w:r>
            <w:r>
              <w:rPr>
                <w:b/>
                <w:i/>
                <w:spacing w:val="-2"/>
              </w:rPr>
              <w:t>умения:</w:t>
            </w:r>
          </w:p>
          <w:p w:rsidR="00AF7B82" w:rsidRDefault="00E56A9A">
            <w:pPr>
              <w:pStyle w:val="TableParagraph"/>
              <w:ind w:left="220"/>
            </w:pPr>
            <w:r>
              <w:t>определять</w:t>
            </w:r>
            <w:r>
              <w:rPr>
                <w:spacing w:val="-11"/>
              </w:rPr>
              <w:t xml:space="preserve"> </w:t>
            </w:r>
            <w:r>
              <w:t>цели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периодичность</w:t>
            </w:r>
            <w:r>
              <w:rPr>
                <w:spacing w:val="-11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инвентаризации;</w:t>
            </w:r>
          </w:p>
          <w:p w:rsidR="00AF7B82" w:rsidRDefault="00E56A9A">
            <w:pPr>
              <w:pStyle w:val="TableParagraph"/>
              <w:ind w:left="220" w:right="655"/>
              <w:jc w:val="both"/>
            </w:pPr>
            <w:r>
              <w:t>руководствоваться</w:t>
            </w:r>
            <w:r>
              <w:rPr>
                <w:spacing w:val="-14"/>
              </w:rPr>
              <w:t xml:space="preserve"> </w:t>
            </w:r>
            <w:r>
              <w:t>нормативными</w:t>
            </w:r>
            <w:r>
              <w:rPr>
                <w:spacing w:val="-14"/>
              </w:rPr>
              <w:t xml:space="preserve"> </w:t>
            </w:r>
            <w:r>
              <w:t>правовыми</w:t>
            </w:r>
            <w:r>
              <w:rPr>
                <w:spacing w:val="-14"/>
              </w:rPr>
              <w:t xml:space="preserve"> </w:t>
            </w:r>
            <w:r>
              <w:t>актами, регулирующими</w:t>
            </w:r>
            <w:r>
              <w:rPr>
                <w:spacing w:val="-14"/>
              </w:rPr>
              <w:t xml:space="preserve"> </w:t>
            </w:r>
            <w:r>
              <w:t>порядок</w:t>
            </w:r>
            <w:r>
              <w:rPr>
                <w:spacing w:val="-14"/>
              </w:rPr>
              <w:t xml:space="preserve"> </w:t>
            </w:r>
            <w:r>
              <w:t>проведения</w:t>
            </w:r>
            <w:r>
              <w:rPr>
                <w:spacing w:val="-14"/>
              </w:rPr>
              <w:t xml:space="preserve"> </w:t>
            </w:r>
            <w:r>
              <w:t xml:space="preserve">инвентаризации </w:t>
            </w:r>
            <w:r>
              <w:rPr>
                <w:spacing w:val="-2"/>
              </w:rPr>
              <w:t>активов;</w:t>
            </w:r>
          </w:p>
          <w:p w:rsidR="00AF7B82" w:rsidRDefault="00E56A9A">
            <w:pPr>
              <w:pStyle w:val="TableParagraph"/>
              <w:ind w:left="220"/>
            </w:pPr>
            <w:r>
              <w:t>пользоваться</w:t>
            </w:r>
            <w:r>
              <w:rPr>
                <w:spacing w:val="-14"/>
              </w:rPr>
              <w:t xml:space="preserve"> </w:t>
            </w:r>
            <w:r>
              <w:t>специальной</w:t>
            </w:r>
            <w:r>
              <w:rPr>
                <w:spacing w:val="-14"/>
              </w:rPr>
              <w:t xml:space="preserve"> </w:t>
            </w:r>
            <w:r>
              <w:t>терминологией</w:t>
            </w:r>
            <w:r>
              <w:rPr>
                <w:spacing w:val="-14"/>
              </w:rPr>
              <w:t xml:space="preserve"> </w:t>
            </w: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проведении инвентаризации активов;</w:t>
            </w:r>
          </w:p>
          <w:p w:rsidR="00AF7B82" w:rsidRDefault="00E56A9A">
            <w:pPr>
              <w:pStyle w:val="TableParagraph"/>
              <w:ind w:left="220" w:right="711"/>
            </w:pPr>
            <w:r>
              <w:t>давать характеристику активов организации; готовить</w:t>
            </w:r>
            <w:r>
              <w:rPr>
                <w:spacing w:val="-9"/>
              </w:rPr>
              <w:t xml:space="preserve"> </w:t>
            </w:r>
            <w:r>
              <w:t>регистры</w:t>
            </w:r>
            <w:r>
              <w:rPr>
                <w:spacing w:val="-9"/>
              </w:rPr>
              <w:t xml:space="preserve"> </w:t>
            </w:r>
            <w:r>
              <w:t>аналитического</w:t>
            </w:r>
            <w:r>
              <w:rPr>
                <w:spacing w:val="-9"/>
              </w:rPr>
              <w:t xml:space="preserve"> </w:t>
            </w:r>
            <w:r>
              <w:t>учета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местам</w:t>
            </w:r>
          </w:p>
          <w:p w:rsidR="00AF7B82" w:rsidRDefault="00E56A9A">
            <w:pPr>
              <w:pStyle w:val="TableParagraph"/>
              <w:ind w:left="220"/>
            </w:pPr>
            <w:r>
              <w:t>хранения</w:t>
            </w:r>
            <w:r>
              <w:rPr>
                <w:spacing w:val="-8"/>
              </w:rPr>
              <w:t xml:space="preserve"> </w:t>
            </w:r>
            <w:r>
              <w:t>активов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передавать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10"/>
              </w:rPr>
              <w:t xml:space="preserve"> </w:t>
            </w:r>
            <w:r>
              <w:t>лицам,</w:t>
            </w:r>
            <w:r>
              <w:rPr>
                <w:spacing w:val="-7"/>
              </w:rPr>
              <w:t xml:space="preserve"> </w:t>
            </w:r>
            <w:r>
              <w:t>ответственным</w:t>
            </w:r>
            <w:r>
              <w:rPr>
                <w:spacing w:val="-8"/>
              </w:rPr>
              <w:t xml:space="preserve"> </w:t>
            </w:r>
            <w:r>
              <w:t>за подготовительный этап, для подбора документации, необходимой для проведения инвентаризации;</w:t>
            </w:r>
          </w:p>
          <w:p w:rsidR="00AF7B82" w:rsidRDefault="00E56A9A">
            <w:pPr>
              <w:pStyle w:val="TableParagraph"/>
              <w:spacing w:before="1" w:line="251" w:lineRule="exact"/>
              <w:ind w:left="22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Усвоенные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  <w:spacing w:val="-2"/>
              </w:rPr>
              <w:t>знания:</w:t>
            </w:r>
          </w:p>
          <w:p w:rsidR="00AF7B82" w:rsidRDefault="00E56A9A">
            <w:pPr>
              <w:pStyle w:val="TableParagraph"/>
              <w:ind w:left="220" w:right="449"/>
            </w:pPr>
            <w:r>
              <w:t>нормативные правовые акты, регулирующие порядок проведения инвентаризации активов и обязательств; основные понятия инвентаризации активов; характеристику</w:t>
            </w:r>
            <w:r>
              <w:rPr>
                <w:spacing w:val="-14"/>
              </w:rPr>
              <w:t xml:space="preserve"> </w:t>
            </w:r>
            <w:r>
              <w:t>объектов,</w:t>
            </w:r>
            <w:r>
              <w:rPr>
                <w:spacing w:val="-14"/>
              </w:rPr>
              <w:t xml:space="preserve"> </w:t>
            </w:r>
            <w:r>
              <w:t>подлежащих</w:t>
            </w:r>
            <w:r>
              <w:rPr>
                <w:spacing w:val="-14"/>
              </w:rPr>
              <w:t xml:space="preserve"> </w:t>
            </w:r>
            <w:r>
              <w:t xml:space="preserve">инвентаризации; цели и периодичность проведения инвентаризации </w:t>
            </w:r>
            <w:r>
              <w:rPr>
                <w:spacing w:val="-2"/>
              </w:rPr>
              <w:t>имущества;</w:t>
            </w:r>
          </w:p>
          <w:p w:rsidR="00AF7B82" w:rsidRDefault="00E56A9A">
            <w:pPr>
              <w:pStyle w:val="TableParagraph"/>
              <w:spacing w:line="252" w:lineRule="exact"/>
              <w:ind w:left="220"/>
            </w:pPr>
            <w:r>
              <w:t>задачи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состав</w:t>
            </w:r>
            <w:r>
              <w:rPr>
                <w:spacing w:val="-6"/>
              </w:rPr>
              <w:t xml:space="preserve"> </w:t>
            </w:r>
            <w:r>
              <w:t>инвентаризационной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комиссии;</w:t>
            </w:r>
          </w:p>
          <w:p w:rsidR="00AF7B82" w:rsidRDefault="00E56A9A">
            <w:pPr>
              <w:pStyle w:val="TableParagraph"/>
              <w:ind w:left="220"/>
            </w:pPr>
            <w:r>
              <w:t>ПК</w:t>
            </w:r>
            <w:r>
              <w:rPr>
                <w:spacing w:val="-10"/>
              </w:rPr>
              <w:t xml:space="preserve"> </w:t>
            </w:r>
            <w:r>
              <w:t>2.3.</w:t>
            </w:r>
            <w:r>
              <w:rPr>
                <w:spacing w:val="-9"/>
              </w:rPr>
              <w:t xml:space="preserve"> </w:t>
            </w:r>
            <w:r>
              <w:t>Проводить</w:t>
            </w:r>
            <w:r>
              <w:rPr>
                <w:spacing w:val="-9"/>
              </w:rPr>
              <w:t xml:space="preserve"> </w:t>
            </w:r>
            <w:r>
              <w:t>подготовку</w:t>
            </w:r>
            <w:r>
              <w:rPr>
                <w:spacing w:val="-12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инвентаризации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проверку действительного соответствия фактических данных инвентаризации данным учета;</w:t>
            </w:r>
          </w:p>
          <w:p w:rsidR="00AF7B82" w:rsidRDefault="00E56A9A">
            <w:pPr>
              <w:pStyle w:val="TableParagraph"/>
              <w:spacing w:line="252" w:lineRule="exact"/>
              <w:ind w:left="220"/>
              <w:rPr>
                <w:i/>
              </w:rPr>
            </w:pPr>
            <w:r>
              <w:rPr>
                <w:i/>
                <w:spacing w:val="-2"/>
              </w:rPr>
              <w:t>Приобретённый</w:t>
            </w:r>
            <w:r>
              <w:rPr>
                <w:spacing w:val="9"/>
              </w:rPr>
              <w:t xml:space="preserve"> </w:t>
            </w:r>
            <w:r>
              <w:rPr>
                <w:i/>
                <w:spacing w:val="-2"/>
              </w:rPr>
              <w:t>практический</w:t>
            </w:r>
            <w:r>
              <w:rPr>
                <w:spacing w:val="11"/>
              </w:rPr>
              <w:t xml:space="preserve"> </w:t>
            </w:r>
            <w:r>
              <w:rPr>
                <w:i/>
                <w:spacing w:val="-4"/>
              </w:rPr>
              <w:t>опыт:</w:t>
            </w:r>
          </w:p>
          <w:p w:rsidR="00AF7B82" w:rsidRDefault="00E56A9A">
            <w:pPr>
              <w:pStyle w:val="TableParagraph"/>
              <w:spacing w:line="252" w:lineRule="exact"/>
              <w:ind w:left="220"/>
            </w:pPr>
            <w:r>
              <w:t>выполнения</w:t>
            </w:r>
            <w:r>
              <w:rPr>
                <w:spacing w:val="-8"/>
              </w:rPr>
              <w:t xml:space="preserve"> </w:t>
            </w:r>
            <w:r>
              <w:t>работ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инвентаризации</w:t>
            </w:r>
            <w:r>
              <w:rPr>
                <w:spacing w:val="-7"/>
              </w:rPr>
              <w:t xml:space="preserve"> </w:t>
            </w:r>
            <w:r>
              <w:t>активов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организации;</w:t>
            </w:r>
          </w:p>
          <w:p w:rsidR="00AF7B82" w:rsidRDefault="00E56A9A">
            <w:pPr>
              <w:pStyle w:val="TableParagraph"/>
              <w:spacing w:before="6" w:line="250" w:lineRule="exact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Освоенные</w:t>
            </w:r>
            <w:r>
              <w:rPr>
                <w:spacing w:val="-8"/>
              </w:rPr>
              <w:t xml:space="preserve"> </w:t>
            </w:r>
            <w:r>
              <w:rPr>
                <w:b/>
                <w:i/>
                <w:spacing w:val="-2"/>
              </w:rPr>
              <w:t>умения:</w:t>
            </w:r>
          </w:p>
          <w:p w:rsidR="00AF7B82" w:rsidRDefault="00E56A9A">
            <w:pPr>
              <w:pStyle w:val="TableParagraph"/>
              <w:spacing w:line="242" w:lineRule="auto"/>
              <w:ind w:left="220" w:right="1061"/>
            </w:pPr>
            <w:r>
              <w:t>составлять инвентаризационные описи; проводить</w:t>
            </w:r>
            <w:r>
              <w:rPr>
                <w:spacing w:val="-14"/>
              </w:rPr>
              <w:t xml:space="preserve"> </w:t>
            </w:r>
            <w:r>
              <w:t>физический</w:t>
            </w:r>
            <w:r>
              <w:rPr>
                <w:spacing w:val="-14"/>
              </w:rPr>
              <w:t xml:space="preserve"> </w:t>
            </w:r>
            <w:r>
              <w:t>подсчет</w:t>
            </w:r>
            <w:r>
              <w:rPr>
                <w:spacing w:val="-14"/>
              </w:rPr>
              <w:t xml:space="preserve"> </w:t>
            </w:r>
            <w:r>
              <w:t>активов;</w:t>
            </w:r>
          </w:p>
          <w:p w:rsidR="00AF7B82" w:rsidRDefault="00E56A9A">
            <w:pPr>
              <w:pStyle w:val="TableParagraph"/>
              <w:ind w:left="220" w:right="712"/>
              <w:jc w:val="both"/>
            </w:pPr>
            <w:r>
              <w:t>составлять</w:t>
            </w:r>
            <w:r>
              <w:rPr>
                <w:spacing w:val="-3"/>
              </w:rPr>
              <w:t xml:space="preserve"> </w:t>
            </w:r>
            <w:r>
              <w:t>сличительные</w:t>
            </w:r>
            <w:r>
              <w:rPr>
                <w:spacing w:val="-5"/>
              </w:rPr>
              <w:t xml:space="preserve"> </w:t>
            </w:r>
            <w:r>
              <w:t>ведомости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устанавливать соответствие</w:t>
            </w:r>
            <w:r>
              <w:rPr>
                <w:spacing w:val="-10"/>
              </w:rPr>
              <w:t xml:space="preserve"> </w:t>
            </w:r>
            <w:r>
              <w:t>данных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фактическом</w:t>
            </w:r>
            <w:r>
              <w:rPr>
                <w:spacing w:val="-11"/>
              </w:rPr>
              <w:t xml:space="preserve"> </w:t>
            </w:r>
            <w:r>
              <w:t>наличии</w:t>
            </w:r>
            <w:r>
              <w:rPr>
                <w:spacing w:val="-11"/>
              </w:rPr>
              <w:t xml:space="preserve"> </w:t>
            </w:r>
            <w:r>
              <w:t>средств данным бухгалтерского учета;</w:t>
            </w:r>
          </w:p>
          <w:p w:rsidR="00AF7B82" w:rsidRDefault="00E56A9A">
            <w:pPr>
              <w:pStyle w:val="TableParagraph"/>
              <w:ind w:left="220"/>
            </w:pPr>
            <w:r>
              <w:t>выполнять</w:t>
            </w:r>
            <w:r>
              <w:rPr>
                <w:spacing w:val="-7"/>
              </w:rPr>
              <w:t xml:space="preserve"> </w:t>
            </w:r>
            <w:r>
              <w:t>работу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инвентаризации</w:t>
            </w:r>
            <w:r>
              <w:rPr>
                <w:spacing w:val="-7"/>
              </w:rPr>
              <w:t xml:space="preserve"> </w:t>
            </w:r>
            <w:r>
              <w:t>основных</w:t>
            </w:r>
            <w:r>
              <w:rPr>
                <w:spacing w:val="-7"/>
              </w:rPr>
              <w:t xml:space="preserve"> </w:t>
            </w:r>
            <w:r>
              <w:t>средств</w:t>
            </w:r>
            <w:r>
              <w:rPr>
                <w:spacing w:val="-7"/>
              </w:rPr>
              <w:t xml:space="preserve"> </w:t>
            </w:r>
            <w:r>
              <w:t xml:space="preserve">и отражать ее результаты в бухгалтерских проводках; выполнять работу по инвентаризации нематериальных активов и отражать ее результаты в бухгалтерских </w:t>
            </w:r>
            <w:r>
              <w:rPr>
                <w:spacing w:val="-2"/>
              </w:rPr>
              <w:t>проводках;</w:t>
            </w:r>
          </w:p>
          <w:p w:rsidR="00AF7B82" w:rsidRDefault="00E56A9A">
            <w:pPr>
              <w:pStyle w:val="TableParagraph"/>
              <w:ind w:left="220" w:right="629"/>
            </w:pPr>
            <w:r>
              <w:t>выполнять работу по инвентаризации и переоценке материально-производственных</w:t>
            </w:r>
            <w:r>
              <w:rPr>
                <w:spacing w:val="-16"/>
              </w:rPr>
              <w:t xml:space="preserve"> </w:t>
            </w:r>
            <w:r>
              <w:t>запасов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отражать</w:t>
            </w:r>
            <w:r>
              <w:rPr>
                <w:spacing w:val="-13"/>
              </w:rPr>
              <w:t xml:space="preserve"> </w:t>
            </w:r>
            <w:r>
              <w:t>ее результаты в бухгалтерских проводках;</w:t>
            </w:r>
          </w:p>
          <w:p w:rsidR="00AF7B82" w:rsidRDefault="00E56A9A">
            <w:pPr>
              <w:pStyle w:val="TableParagraph"/>
              <w:spacing w:line="236" w:lineRule="exact"/>
              <w:ind w:left="22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Усвоенные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  <w:spacing w:val="-2"/>
              </w:rPr>
              <w:t>знания:</w:t>
            </w:r>
          </w:p>
        </w:tc>
        <w:tc>
          <w:tcPr>
            <w:tcW w:w="3895" w:type="dxa"/>
          </w:tcPr>
          <w:p w:rsidR="00AF7B82" w:rsidRDefault="00E56A9A">
            <w:pPr>
              <w:pStyle w:val="TableParagraph"/>
              <w:spacing w:line="274" w:lineRule="exact"/>
              <w:ind w:left="729"/>
              <w:rPr>
                <w:sz w:val="24"/>
              </w:rPr>
            </w:pPr>
            <w:r>
              <w:rPr>
                <w:spacing w:val="-2"/>
                <w:sz w:val="24"/>
              </w:rPr>
              <w:t>лист);</w:t>
            </w:r>
          </w:p>
          <w:p w:rsidR="00AF7B82" w:rsidRDefault="00E56A9A">
            <w:pPr>
              <w:pStyle w:val="TableParagraph"/>
              <w:numPr>
                <w:ilvl w:val="0"/>
                <w:numId w:val="4"/>
              </w:numPr>
              <w:tabs>
                <w:tab w:val="left" w:pos="716"/>
                <w:tab w:val="left" w:pos="729"/>
              </w:tabs>
              <w:spacing w:before="1" w:line="237" w:lineRule="auto"/>
              <w:ind w:right="146" w:hanging="36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руководителя практики (Характеристика деятельности студента по освоению компетенций при прохождении учебной </w:t>
            </w:r>
            <w:r>
              <w:rPr>
                <w:spacing w:val="-2"/>
                <w:sz w:val="24"/>
              </w:rPr>
              <w:t>практики);</w:t>
            </w:r>
          </w:p>
          <w:p w:rsidR="00AF7B82" w:rsidRDefault="00E56A9A">
            <w:pPr>
              <w:pStyle w:val="TableParagraph"/>
              <w:numPr>
                <w:ilvl w:val="0"/>
                <w:numId w:val="4"/>
              </w:numPr>
              <w:tabs>
                <w:tab w:val="left" w:pos="716"/>
                <w:tab w:val="left" w:pos="729"/>
              </w:tabs>
              <w:spacing w:before="4" w:line="237" w:lineRule="auto"/>
              <w:ind w:right="54" w:hanging="360"/>
              <w:rPr>
                <w:sz w:val="24"/>
              </w:rPr>
            </w:pPr>
            <w:r>
              <w:rPr>
                <w:sz w:val="24"/>
              </w:rPr>
              <w:t>Оценка руководителя практики от ЧОУ ВО «БГИ» (по результатам наблюдения 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дневника </w:t>
            </w:r>
            <w:r>
              <w:rPr>
                <w:spacing w:val="-2"/>
                <w:sz w:val="24"/>
              </w:rPr>
              <w:t>практики);</w:t>
            </w:r>
          </w:p>
          <w:p w:rsidR="00AF7B82" w:rsidRDefault="00E56A9A">
            <w:pPr>
              <w:pStyle w:val="TableParagraph"/>
              <w:numPr>
                <w:ilvl w:val="0"/>
                <w:numId w:val="4"/>
              </w:numPr>
              <w:tabs>
                <w:tab w:val="left" w:pos="716"/>
                <w:tab w:val="left" w:pos="729"/>
              </w:tabs>
              <w:spacing w:before="5" w:line="237" w:lineRule="auto"/>
              <w:ind w:right="150" w:hanging="360"/>
              <w:rPr>
                <w:sz w:val="24"/>
              </w:rPr>
            </w:pPr>
            <w:r>
              <w:rPr>
                <w:sz w:val="24"/>
              </w:rPr>
              <w:t>Оценка отчета по учебной практике (техническая грамотность, полнота освещения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отчете по практике, творческая самостоятельность и своевременность сдачи);</w:t>
            </w:r>
          </w:p>
          <w:p w:rsidR="00AF7B82" w:rsidRDefault="00E56A9A">
            <w:pPr>
              <w:pStyle w:val="TableParagraph"/>
              <w:ind w:left="9" w:right="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практике (компетентность в освещении вопросов, профессионализм и самостоятельность в ответах).</w:t>
            </w:r>
          </w:p>
        </w:tc>
      </w:tr>
    </w:tbl>
    <w:p w:rsidR="00AF7B82" w:rsidRDefault="00AF7B82">
      <w:pPr>
        <w:pStyle w:val="TableParagraph"/>
        <w:rPr>
          <w:sz w:val="24"/>
        </w:rPr>
        <w:sectPr w:rsidR="00AF7B82">
          <w:type w:val="continuous"/>
          <w:pgSz w:w="11900" w:h="16840"/>
          <w:pgMar w:top="1120" w:right="141" w:bottom="1180" w:left="1275" w:header="0" w:footer="989" w:gutter="0"/>
          <w:cols w:space="720"/>
        </w:sectPr>
      </w:pPr>
    </w:p>
    <w:p w:rsidR="00AF7B82" w:rsidRDefault="00E56A9A">
      <w:pPr>
        <w:spacing w:before="78"/>
        <w:ind w:left="421" w:right="4335" w:firstLine="55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286336" behindDoc="1" locked="0" layoutInCell="1" allowOverlap="1">
                <wp:simplePos x="0" y="0"/>
                <wp:positionH relativeFrom="page">
                  <wp:posOffset>934212</wp:posOffset>
                </wp:positionH>
                <wp:positionV relativeFrom="page">
                  <wp:posOffset>719327</wp:posOffset>
                </wp:positionV>
                <wp:extent cx="6269990" cy="916241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9990" cy="9162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9990" h="9162415">
                              <a:moveTo>
                                <a:pt x="6269736" y="0"/>
                              </a:moveTo>
                              <a:lnTo>
                                <a:pt x="6263640" y="0"/>
                              </a:lnTo>
                              <a:lnTo>
                                <a:pt x="6263640" y="6096"/>
                              </a:lnTo>
                              <a:lnTo>
                                <a:pt x="6263640" y="9156192"/>
                              </a:lnTo>
                              <a:lnTo>
                                <a:pt x="3796284" y="9156192"/>
                              </a:lnTo>
                              <a:lnTo>
                                <a:pt x="3796284" y="6096"/>
                              </a:lnTo>
                              <a:lnTo>
                                <a:pt x="6263640" y="6096"/>
                              </a:lnTo>
                              <a:lnTo>
                                <a:pt x="6263640" y="0"/>
                              </a:lnTo>
                              <a:lnTo>
                                <a:pt x="3796284" y="0"/>
                              </a:lnTo>
                              <a:lnTo>
                                <a:pt x="3790188" y="0"/>
                              </a:lnTo>
                              <a:lnTo>
                                <a:pt x="3790188" y="6096"/>
                              </a:lnTo>
                              <a:lnTo>
                                <a:pt x="3790188" y="9156192"/>
                              </a:lnTo>
                              <a:lnTo>
                                <a:pt x="6096" y="9156192"/>
                              </a:lnTo>
                              <a:lnTo>
                                <a:pt x="6096" y="6096"/>
                              </a:lnTo>
                              <a:lnTo>
                                <a:pt x="3790188" y="6096"/>
                              </a:lnTo>
                              <a:lnTo>
                                <a:pt x="37901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9156192"/>
                              </a:lnTo>
                              <a:lnTo>
                                <a:pt x="0" y="9162288"/>
                              </a:lnTo>
                              <a:lnTo>
                                <a:pt x="6096" y="9162288"/>
                              </a:lnTo>
                              <a:lnTo>
                                <a:pt x="3790188" y="9162288"/>
                              </a:lnTo>
                              <a:lnTo>
                                <a:pt x="3796284" y="9162288"/>
                              </a:lnTo>
                              <a:lnTo>
                                <a:pt x="6263640" y="9162288"/>
                              </a:lnTo>
                              <a:lnTo>
                                <a:pt x="6269736" y="9162288"/>
                              </a:lnTo>
                              <a:lnTo>
                                <a:pt x="6269736" y="9156192"/>
                              </a:lnTo>
                              <a:lnTo>
                                <a:pt x="6269736" y="6096"/>
                              </a:lnTo>
                              <a:lnTo>
                                <a:pt x="62697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CF293" id="Graphic 15" o:spid="_x0000_s1026" style="position:absolute;margin-left:73.55pt;margin-top:56.65pt;width:493.7pt;height:721.45pt;z-index:-1703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9990,9162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" path="m6269736,r-6096,l6263640,6096r,9150096l3796284,9156192r,-9150096l6263640,6096r,-6096l3796284,r-6096,l3790188,6096r,9150096l6096,9156192,6096,6096r3784092,l3790188,,6096,,,,,6096,,9156192r,6096l6096,9162288r3784092,l3796284,9162288r2467356,l6269736,9162288r,-6096l6269736,6096r,-6096xe" fillcolor="black" stroked="f">
                <v:path arrowok="t"/>
                <w10:wrap anchorx="page" anchory="page"/>
              </v:shape>
            </w:pict>
          </mc:Fallback>
        </mc:AlternateContent>
      </w:r>
      <w:r>
        <w:t>процесс</w:t>
      </w:r>
      <w:r>
        <w:rPr>
          <w:spacing w:val="-13"/>
        </w:rPr>
        <w:t xml:space="preserve"> </w:t>
      </w:r>
      <w:r>
        <w:t>подготовки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инвентаризации,</w:t>
      </w:r>
      <w:r>
        <w:rPr>
          <w:spacing w:val="-13"/>
        </w:rPr>
        <w:t xml:space="preserve"> </w:t>
      </w:r>
      <w:r>
        <w:t>порядок</w:t>
      </w:r>
      <w:r>
        <w:rPr>
          <w:spacing w:val="-13"/>
        </w:rPr>
        <w:t xml:space="preserve"> </w:t>
      </w:r>
      <w:r>
        <w:t xml:space="preserve">подготовки регистров аналитического учета по объектам </w:t>
      </w:r>
      <w:r>
        <w:rPr>
          <w:spacing w:val="-2"/>
        </w:rPr>
        <w:t>инвентаризации;</w:t>
      </w:r>
    </w:p>
    <w:p w:rsidR="00AF7B82" w:rsidRDefault="00E56A9A">
      <w:pPr>
        <w:ind w:left="421" w:right="4335"/>
      </w:pPr>
      <w:r>
        <w:t>перечень</w:t>
      </w:r>
      <w:r>
        <w:rPr>
          <w:spacing w:val="-12"/>
        </w:rPr>
        <w:t xml:space="preserve"> </w:t>
      </w:r>
      <w:r>
        <w:t>лиц,</w:t>
      </w:r>
      <w:r>
        <w:rPr>
          <w:spacing w:val="-10"/>
        </w:rPr>
        <w:t xml:space="preserve"> </w:t>
      </w:r>
      <w:r>
        <w:t>ответственных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подготовительный</w:t>
      </w:r>
      <w:r>
        <w:rPr>
          <w:spacing w:val="-12"/>
        </w:rPr>
        <w:t xml:space="preserve"> </w:t>
      </w:r>
      <w:r>
        <w:t>этап</w:t>
      </w:r>
      <w:r>
        <w:rPr>
          <w:spacing w:val="-10"/>
        </w:rPr>
        <w:t xml:space="preserve"> </w:t>
      </w:r>
      <w:r>
        <w:t xml:space="preserve">для подбора документации, необходимой для проведения </w:t>
      </w:r>
      <w:r>
        <w:rPr>
          <w:spacing w:val="-2"/>
        </w:rPr>
        <w:t>инвентаризации;</w:t>
      </w:r>
    </w:p>
    <w:p w:rsidR="00AF7B82" w:rsidRDefault="00E56A9A">
      <w:pPr>
        <w:spacing w:line="252" w:lineRule="exact"/>
        <w:ind w:left="421"/>
      </w:pPr>
      <w:r>
        <w:t>приемы</w:t>
      </w:r>
      <w:r>
        <w:rPr>
          <w:spacing w:val="-14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подсчета</w:t>
      </w:r>
      <w:r>
        <w:rPr>
          <w:spacing w:val="-12"/>
        </w:rPr>
        <w:t xml:space="preserve"> </w:t>
      </w:r>
      <w:r>
        <w:rPr>
          <w:spacing w:val="-2"/>
        </w:rPr>
        <w:t>активов;</w:t>
      </w:r>
    </w:p>
    <w:p w:rsidR="00AF7B82" w:rsidRDefault="00E56A9A">
      <w:pPr>
        <w:spacing w:before="1"/>
        <w:ind w:left="421" w:right="4335"/>
      </w:pPr>
      <w:r>
        <w:t>порядок</w:t>
      </w:r>
      <w:r>
        <w:rPr>
          <w:spacing w:val="-4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инвентаризационных</w:t>
      </w:r>
      <w:r>
        <w:rPr>
          <w:spacing w:val="-4"/>
        </w:rPr>
        <w:t xml:space="preserve"> </w:t>
      </w:r>
      <w:r>
        <w:t>описей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сроки передачи их в бухгалтерию;</w:t>
      </w:r>
    </w:p>
    <w:p w:rsidR="00AF7B82" w:rsidRDefault="00E56A9A">
      <w:pPr>
        <w:ind w:left="421" w:right="4335"/>
      </w:pPr>
      <w:r>
        <w:t>порядок составления сличительных ведомостей в бухгалтерии и установление соответствия данных о фактическом</w:t>
      </w:r>
      <w:r>
        <w:rPr>
          <w:spacing w:val="-14"/>
        </w:rPr>
        <w:t xml:space="preserve"> </w:t>
      </w:r>
      <w:r>
        <w:t>наличии</w:t>
      </w:r>
      <w:r>
        <w:rPr>
          <w:spacing w:val="-14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данным</w:t>
      </w:r>
      <w:r>
        <w:rPr>
          <w:spacing w:val="-13"/>
        </w:rPr>
        <w:t xml:space="preserve"> </w:t>
      </w:r>
      <w:r>
        <w:t>бухгалтерского</w:t>
      </w:r>
      <w:r>
        <w:rPr>
          <w:spacing w:val="-14"/>
        </w:rPr>
        <w:t xml:space="preserve"> </w:t>
      </w:r>
      <w:r>
        <w:t>учета; порядок инвентаризации основных средств и отражение ее результатов в бухгалтерских проводках;</w:t>
      </w:r>
    </w:p>
    <w:p w:rsidR="00AF7B82" w:rsidRDefault="00E56A9A">
      <w:pPr>
        <w:ind w:left="421" w:right="4335"/>
      </w:pPr>
      <w:r>
        <w:t>порядок инвентаризации нематериальных активов и отражение ее результатов в бухгалтерских проводках; порядок инвентаризации и переоценки материально производственных</w:t>
      </w:r>
      <w:r>
        <w:rPr>
          <w:spacing w:val="-13"/>
        </w:rPr>
        <w:t xml:space="preserve"> </w:t>
      </w:r>
      <w:r>
        <w:t>запасов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отражение</w:t>
      </w:r>
      <w:r>
        <w:rPr>
          <w:spacing w:val="-13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в бухгалтерских проводках;</w:t>
      </w:r>
    </w:p>
    <w:p w:rsidR="00AF7B82" w:rsidRDefault="00E56A9A">
      <w:pPr>
        <w:spacing w:before="252"/>
        <w:ind w:left="421" w:right="4335"/>
      </w:pPr>
      <w:r>
        <w:t>ПК</w:t>
      </w:r>
      <w:r>
        <w:rPr>
          <w:spacing w:val="-10"/>
        </w:rPr>
        <w:t xml:space="preserve"> </w:t>
      </w:r>
      <w:r>
        <w:t>2.4.</w:t>
      </w:r>
      <w:r>
        <w:rPr>
          <w:spacing w:val="-9"/>
        </w:rPr>
        <w:t xml:space="preserve"> </w:t>
      </w:r>
      <w:r>
        <w:t>Отражать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бухгалтерских</w:t>
      </w:r>
      <w:r>
        <w:rPr>
          <w:spacing w:val="-9"/>
        </w:rPr>
        <w:t xml:space="preserve"> </w:t>
      </w:r>
      <w:r>
        <w:t>проводках</w:t>
      </w:r>
      <w:r>
        <w:rPr>
          <w:spacing w:val="-9"/>
        </w:rPr>
        <w:t xml:space="preserve"> </w:t>
      </w:r>
      <w:r>
        <w:t>зачет</w:t>
      </w:r>
      <w:r>
        <w:rPr>
          <w:spacing w:val="-12"/>
        </w:rPr>
        <w:t xml:space="preserve"> </w:t>
      </w:r>
      <w:r>
        <w:t xml:space="preserve">и списание недостачи ценностей (регулировать инвентаризационные разницы) по результатам </w:t>
      </w:r>
      <w:r>
        <w:rPr>
          <w:spacing w:val="-2"/>
        </w:rPr>
        <w:t>инвентаризации.</w:t>
      </w:r>
    </w:p>
    <w:p w:rsidR="00AF7B82" w:rsidRDefault="00E56A9A">
      <w:pPr>
        <w:spacing w:line="251" w:lineRule="exact"/>
        <w:ind w:left="421"/>
        <w:rPr>
          <w:i/>
        </w:rPr>
      </w:pPr>
      <w:r>
        <w:rPr>
          <w:i/>
          <w:spacing w:val="-2"/>
        </w:rPr>
        <w:t>Приобретённый</w:t>
      </w:r>
      <w:r>
        <w:rPr>
          <w:spacing w:val="9"/>
        </w:rPr>
        <w:t xml:space="preserve"> </w:t>
      </w:r>
      <w:r>
        <w:rPr>
          <w:i/>
          <w:spacing w:val="-2"/>
        </w:rPr>
        <w:t>практический</w:t>
      </w:r>
      <w:r>
        <w:rPr>
          <w:spacing w:val="11"/>
        </w:rPr>
        <w:t xml:space="preserve"> </w:t>
      </w:r>
      <w:r>
        <w:rPr>
          <w:i/>
          <w:spacing w:val="-4"/>
        </w:rPr>
        <w:t>опыт:</w:t>
      </w:r>
    </w:p>
    <w:p w:rsidR="00AF7B82" w:rsidRDefault="00E56A9A">
      <w:pPr>
        <w:spacing w:before="2"/>
        <w:ind w:left="421" w:right="4335" w:firstLine="55"/>
      </w:pPr>
      <w:r>
        <w:rPr>
          <w:spacing w:val="-2"/>
        </w:rPr>
        <w:t xml:space="preserve">ведение бухгалтерского учета источников формирования </w:t>
      </w:r>
      <w:r>
        <w:t xml:space="preserve">активов,выполнения работ по инвентаризации активов </w:t>
      </w:r>
      <w:r>
        <w:rPr>
          <w:spacing w:val="-2"/>
        </w:rPr>
        <w:t>организации;</w:t>
      </w:r>
    </w:p>
    <w:p w:rsidR="00AF7B82" w:rsidRDefault="00E56A9A">
      <w:pPr>
        <w:spacing w:before="4" w:line="250" w:lineRule="exact"/>
        <w:ind w:left="421"/>
        <w:rPr>
          <w:b/>
          <w:i/>
        </w:rPr>
      </w:pPr>
      <w:r>
        <w:rPr>
          <w:b/>
          <w:i/>
        </w:rPr>
        <w:t>Освоенные</w:t>
      </w:r>
      <w:r>
        <w:rPr>
          <w:spacing w:val="-8"/>
        </w:rPr>
        <w:t xml:space="preserve"> </w:t>
      </w:r>
      <w:r>
        <w:rPr>
          <w:b/>
          <w:i/>
          <w:spacing w:val="-2"/>
        </w:rPr>
        <w:t>умения:</w:t>
      </w:r>
    </w:p>
    <w:p w:rsidR="00AF7B82" w:rsidRDefault="00E56A9A">
      <w:pPr>
        <w:ind w:left="421" w:right="4335"/>
      </w:pPr>
      <w:r>
        <w:t>формировать бухгалтерские проводки по отражению недостачи ценностей, выявленные в ходе инвентаризации, независимо от причин их возникновения с целью контроля на счете 94 «Недостачи и потери от порчи ценностей»; формировать</w:t>
      </w:r>
      <w:r>
        <w:rPr>
          <w:spacing w:val="-14"/>
        </w:rPr>
        <w:t xml:space="preserve"> </w:t>
      </w:r>
      <w:r>
        <w:t>бухгалтерские</w:t>
      </w:r>
      <w:r>
        <w:rPr>
          <w:spacing w:val="-12"/>
        </w:rPr>
        <w:t xml:space="preserve"> </w:t>
      </w:r>
      <w:r>
        <w:t>проводки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списанию</w:t>
      </w:r>
      <w:r>
        <w:rPr>
          <w:spacing w:val="-13"/>
        </w:rPr>
        <w:t xml:space="preserve"> </w:t>
      </w:r>
      <w:r>
        <w:t>недостач в зависимости от причин их возникновения;</w:t>
      </w:r>
    </w:p>
    <w:p w:rsidR="00AF7B82" w:rsidRDefault="00E56A9A">
      <w:pPr>
        <w:ind w:left="421"/>
      </w:pPr>
      <w:r>
        <w:t>составлять</w:t>
      </w:r>
      <w:r>
        <w:rPr>
          <w:spacing w:val="-9"/>
        </w:rPr>
        <w:t xml:space="preserve"> </w:t>
      </w:r>
      <w:r>
        <w:t>акт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rPr>
          <w:spacing w:val="-2"/>
        </w:rPr>
        <w:t>инвентаризации;</w:t>
      </w:r>
    </w:p>
    <w:p w:rsidR="00AF7B82" w:rsidRDefault="00E56A9A">
      <w:pPr>
        <w:spacing w:before="2" w:line="251" w:lineRule="exact"/>
        <w:ind w:left="421"/>
        <w:rPr>
          <w:b/>
          <w:i/>
        </w:rPr>
      </w:pPr>
      <w:r>
        <w:rPr>
          <w:b/>
          <w:i/>
          <w:spacing w:val="-2"/>
        </w:rPr>
        <w:t>Усвоенные</w:t>
      </w:r>
      <w:r>
        <w:rPr>
          <w:spacing w:val="-2"/>
        </w:rPr>
        <w:t xml:space="preserve"> </w:t>
      </w:r>
      <w:r>
        <w:rPr>
          <w:b/>
          <w:i/>
          <w:spacing w:val="-2"/>
        </w:rPr>
        <w:t>знания:</w:t>
      </w:r>
    </w:p>
    <w:p w:rsidR="00AF7B82" w:rsidRDefault="00E56A9A">
      <w:pPr>
        <w:ind w:left="421" w:right="4408"/>
      </w:pPr>
      <w:r>
        <w:t>формирование бухгалтерских проводок по отражению недостачи ценностей, выявленные в</w:t>
      </w:r>
      <w:r>
        <w:rPr>
          <w:spacing w:val="-4"/>
        </w:rPr>
        <w:t xml:space="preserve"> </w:t>
      </w:r>
      <w:r>
        <w:t>ходе инвентаризации, независимо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причин</w:t>
      </w:r>
      <w:r>
        <w:rPr>
          <w:spacing w:val="-8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возникновения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7"/>
        </w:rPr>
        <w:t xml:space="preserve"> </w:t>
      </w:r>
      <w:r>
        <w:t xml:space="preserve">контроля на счете 94 «Недостачи и потери от порчи ценностей»; формирование бухгалтерских проводок по списанию недостач в зависимости от причин их возникновения; процедуру составления акта по результатам </w:t>
      </w:r>
      <w:r>
        <w:rPr>
          <w:spacing w:val="-2"/>
        </w:rPr>
        <w:t>инвентаризации;</w:t>
      </w:r>
    </w:p>
    <w:p w:rsidR="00AF7B82" w:rsidRDefault="00E56A9A">
      <w:pPr>
        <w:spacing w:before="250"/>
        <w:ind w:left="421" w:right="4335"/>
      </w:pPr>
      <w:r>
        <w:t>ПК</w:t>
      </w:r>
      <w:r>
        <w:rPr>
          <w:spacing w:val="-10"/>
        </w:rPr>
        <w:t xml:space="preserve"> </w:t>
      </w:r>
      <w:r>
        <w:t>2.5.</w:t>
      </w:r>
      <w:r>
        <w:rPr>
          <w:spacing w:val="-9"/>
        </w:rPr>
        <w:t xml:space="preserve"> </w:t>
      </w:r>
      <w:r>
        <w:t>Проводить</w:t>
      </w:r>
      <w:r>
        <w:rPr>
          <w:spacing w:val="-9"/>
        </w:rPr>
        <w:t xml:space="preserve"> </w:t>
      </w:r>
      <w:r>
        <w:t>процедуры</w:t>
      </w:r>
      <w:r>
        <w:rPr>
          <w:spacing w:val="-9"/>
        </w:rPr>
        <w:t xml:space="preserve"> </w:t>
      </w:r>
      <w:r>
        <w:t>инвентаризации</w:t>
      </w:r>
      <w:r>
        <w:rPr>
          <w:spacing w:val="-10"/>
        </w:rPr>
        <w:t xml:space="preserve"> </w:t>
      </w:r>
      <w:r>
        <w:t>финансовых обязательств организации.</w:t>
      </w:r>
    </w:p>
    <w:p w:rsidR="00AF7B82" w:rsidRDefault="00E56A9A">
      <w:pPr>
        <w:spacing w:before="1"/>
        <w:ind w:left="421"/>
        <w:rPr>
          <w:i/>
        </w:rPr>
      </w:pPr>
      <w:r>
        <w:rPr>
          <w:i/>
          <w:spacing w:val="-2"/>
        </w:rPr>
        <w:t>Приобретённый</w:t>
      </w:r>
      <w:r>
        <w:rPr>
          <w:spacing w:val="9"/>
        </w:rPr>
        <w:t xml:space="preserve"> </w:t>
      </w:r>
      <w:r>
        <w:rPr>
          <w:i/>
          <w:spacing w:val="-2"/>
        </w:rPr>
        <w:t>практический</w:t>
      </w:r>
      <w:r>
        <w:rPr>
          <w:spacing w:val="11"/>
        </w:rPr>
        <w:t xml:space="preserve"> </w:t>
      </w:r>
      <w:r>
        <w:rPr>
          <w:i/>
          <w:spacing w:val="-4"/>
        </w:rPr>
        <w:t>опыт:</w:t>
      </w:r>
    </w:p>
    <w:p w:rsidR="00AF7B82" w:rsidRDefault="00E56A9A">
      <w:pPr>
        <w:spacing w:before="1"/>
        <w:ind w:left="421" w:right="4335"/>
      </w:pPr>
      <w:r>
        <w:t>выполнения</w:t>
      </w:r>
      <w:r>
        <w:rPr>
          <w:spacing w:val="-10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инвентаризации</w:t>
      </w:r>
      <w:r>
        <w:rPr>
          <w:spacing w:val="-10"/>
        </w:rPr>
        <w:t xml:space="preserve"> </w:t>
      </w:r>
      <w:r>
        <w:t>финансовых обязательств организации;</w:t>
      </w:r>
    </w:p>
    <w:p w:rsidR="00AF7B82" w:rsidRDefault="00E56A9A">
      <w:pPr>
        <w:spacing w:before="123"/>
        <w:ind w:left="421"/>
        <w:rPr>
          <w:b/>
          <w:i/>
        </w:rPr>
      </w:pPr>
      <w:r>
        <w:rPr>
          <w:b/>
          <w:i/>
        </w:rPr>
        <w:t>Освоенные</w:t>
      </w:r>
      <w:r>
        <w:rPr>
          <w:spacing w:val="-8"/>
        </w:rPr>
        <w:t xml:space="preserve"> </w:t>
      </w:r>
      <w:r>
        <w:rPr>
          <w:b/>
          <w:i/>
          <w:spacing w:val="-2"/>
        </w:rPr>
        <w:t>умения:</w:t>
      </w:r>
    </w:p>
    <w:p w:rsidR="00AF7B82" w:rsidRDefault="00E56A9A">
      <w:pPr>
        <w:spacing w:before="116" w:line="252" w:lineRule="exact"/>
        <w:ind w:left="421"/>
      </w:pPr>
      <w:r>
        <w:t>проводить</w:t>
      </w:r>
      <w:r>
        <w:rPr>
          <w:spacing w:val="-10"/>
        </w:rPr>
        <w:t xml:space="preserve"> </w:t>
      </w:r>
      <w:r>
        <w:t>выверку</w:t>
      </w:r>
      <w:r>
        <w:rPr>
          <w:spacing w:val="-11"/>
        </w:rPr>
        <w:t xml:space="preserve"> </w:t>
      </w:r>
      <w:r>
        <w:t>финансовых</w:t>
      </w:r>
      <w:r>
        <w:rPr>
          <w:spacing w:val="-9"/>
        </w:rPr>
        <w:t xml:space="preserve"> </w:t>
      </w:r>
      <w:r>
        <w:rPr>
          <w:spacing w:val="-2"/>
        </w:rPr>
        <w:t>обязательств;</w:t>
      </w:r>
    </w:p>
    <w:p w:rsidR="00AF7B82" w:rsidRDefault="00E56A9A">
      <w:pPr>
        <w:ind w:left="421" w:right="4335"/>
      </w:pPr>
      <w:r>
        <w:t>участвовать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инвентаризации</w:t>
      </w:r>
      <w:r>
        <w:rPr>
          <w:spacing w:val="-14"/>
        </w:rPr>
        <w:t xml:space="preserve"> </w:t>
      </w:r>
      <w:r>
        <w:t>дебиторской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кредиторской задолженности организации;</w:t>
      </w:r>
    </w:p>
    <w:p w:rsidR="00AF7B82" w:rsidRDefault="00E56A9A">
      <w:pPr>
        <w:ind w:left="421"/>
      </w:pPr>
      <w:r>
        <w:t>проводить</w:t>
      </w:r>
      <w:r>
        <w:rPr>
          <w:spacing w:val="-9"/>
        </w:rPr>
        <w:t xml:space="preserve"> </w:t>
      </w:r>
      <w:r>
        <w:t>инвентаризацию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определять</w:t>
      </w:r>
      <w:r>
        <w:rPr>
          <w:spacing w:val="-10"/>
        </w:rPr>
        <w:t xml:space="preserve"> </w:t>
      </w:r>
      <w:r>
        <w:rPr>
          <w:spacing w:val="-2"/>
        </w:rPr>
        <w:t>реальное</w:t>
      </w:r>
    </w:p>
    <w:p w:rsidR="00AF7B82" w:rsidRDefault="00AF7B82">
      <w:pPr>
        <w:sectPr w:rsidR="00AF7B82">
          <w:pgSz w:w="11900" w:h="16840"/>
          <w:pgMar w:top="1060" w:right="141" w:bottom="1200" w:left="1275" w:header="0" w:footer="989" w:gutter="0"/>
          <w:cols w:space="720"/>
        </w:sectPr>
      </w:pPr>
    </w:p>
    <w:p w:rsidR="00AF7B82" w:rsidRDefault="00E56A9A">
      <w:pPr>
        <w:spacing w:before="78" w:line="252" w:lineRule="exact"/>
        <w:ind w:left="421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286848" behindDoc="1" locked="0" layoutInCell="1" allowOverlap="1">
                <wp:simplePos x="0" y="0"/>
                <wp:positionH relativeFrom="page">
                  <wp:posOffset>934212</wp:posOffset>
                </wp:positionH>
                <wp:positionV relativeFrom="paragraph">
                  <wp:posOffset>46227</wp:posOffset>
                </wp:positionV>
                <wp:extent cx="6269990" cy="77343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9990" cy="773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9990" h="7734300">
                              <a:moveTo>
                                <a:pt x="6269736" y="0"/>
                              </a:moveTo>
                              <a:lnTo>
                                <a:pt x="6263640" y="0"/>
                              </a:lnTo>
                              <a:lnTo>
                                <a:pt x="6263640" y="6096"/>
                              </a:lnTo>
                              <a:lnTo>
                                <a:pt x="6263640" y="7728204"/>
                              </a:lnTo>
                              <a:lnTo>
                                <a:pt x="3796284" y="7728204"/>
                              </a:lnTo>
                              <a:lnTo>
                                <a:pt x="3796284" y="6096"/>
                              </a:lnTo>
                              <a:lnTo>
                                <a:pt x="6263640" y="6096"/>
                              </a:lnTo>
                              <a:lnTo>
                                <a:pt x="6263640" y="0"/>
                              </a:lnTo>
                              <a:lnTo>
                                <a:pt x="3796284" y="0"/>
                              </a:lnTo>
                              <a:lnTo>
                                <a:pt x="3790188" y="0"/>
                              </a:lnTo>
                              <a:lnTo>
                                <a:pt x="3790188" y="6096"/>
                              </a:lnTo>
                              <a:lnTo>
                                <a:pt x="3790188" y="7728204"/>
                              </a:lnTo>
                              <a:lnTo>
                                <a:pt x="6096" y="7728204"/>
                              </a:lnTo>
                              <a:lnTo>
                                <a:pt x="6096" y="6096"/>
                              </a:lnTo>
                              <a:lnTo>
                                <a:pt x="3790188" y="6096"/>
                              </a:lnTo>
                              <a:lnTo>
                                <a:pt x="3790188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7728204"/>
                              </a:lnTo>
                              <a:lnTo>
                                <a:pt x="0" y="7734300"/>
                              </a:lnTo>
                              <a:lnTo>
                                <a:pt x="6096" y="7734300"/>
                              </a:lnTo>
                              <a:lnTo>
                                <a:pt x="3790188" y="7734300"/>
                              </a:lnTo>
                              <a:lnTo>
                                <a:pt x="3796284" y="7734300"/>
                              </a:lnTo>
                              <a:lnTo>
                                <a:pt x="6263640" y="7734300"/>
                              </a:lnTo>
                              <a:lnTo>
                                <a:pt x="6269736" y="7734300"/>
                              </a:lnTo>
                              <a:lnTo>
                                <a:pt x="6269736" y="7728204"/>
                              </a:lnTo>
                              <a:lnTo>
                                <a:pt x="6269736" y="6096"/>
                              </a:lnTo>
                              <a:lnTo>
                                <a:pt x="62697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F1D58" id="Graphic 16" o:spid="_x0000_s1026" style="position:absolute;margin-left:73.55pt;margin-top:3.65pt;width:493.7pt;height:609pt;z-index:-1702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9990,773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" path="m6269736,r-6096,l6263640,6096r,7722108l3796284,7728204r,-7722108l6263640,6096r,-6096l3796284,r-6096,l3790188,6096r,7722108l6096,7728204,6096,6096r3784092,l3790188,,6096,,,,,6096,,7728204r,6096l6096,7734300r3784092,l3796284,7734300r2467356,l6269736,7734300r,-6096l6269736,6096r,-6096xe" fillcolor="black" stroked="f">
                <v:path arrowok="t"/>
                <w10:wrap anchorx="page"/>
              </v:shape>
            </w:pict>
          </mc:Fallback>
        </mc:AlternateContent>
      </w:r>
      <w:r>
        <w:t>состояние</w:t>
      </w:r>
      <w:r>
        <w:rPr>
          <w:spacing w:val="-7"/>
        </w:rPr>
        <w:t xml:space="preserve"> </w:t>
      </w:r>
      <w:r>
        <w:rPr>
          <w:spacing w:val="-2"/>
        </w:rPr>
        <w:t>расчетов;</w:t>
      </w:r>
    </w:p>
    <w:p w:rsidR="00AF7B82" w:rsidRDefault="00E56A9A">
      <w:pPr>
        <w:ind w:left="421" w:right="4408"/>
      </w:pPr>
      <w:r>
        <w:t>выявлять</w:t>
      </w:r>
      <w:r>
        <w:rPr>
          <w:spacing w:val="-8"/>
        </w:rPr>
        <w:t xml:space="preserve"> </w:t>
      </w:r>
      <w:r>
        <w:t>задолженность,</w:t>
      </w:r>
      <w:r>
        <w:rPr>
          <w:spacing w:val="-10"/>
        </w:rPr>
        <w:t xml:space="preserve"> </w:t>
      </w:r>
      <w:r>
        <w:t>нереальную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взыскания,</w:t>
      </w:r>
      <w:r>
        <w:rPr>
          <w:spacing w:val="-8"/>
        </w:rPr>
        <w:t xml:space="preserve"> </w:t>
      </w:r>
      <w:r>
        <w:t>с целью принятия мер к взысканию задолженности с должников, либо к списанию ее с учета;</w:t>
      </w:r>
    </w:p>
    <w:p w:rsidR="00AF7B82" w:rsidRDefault="00E56A9A">
      <w:pPr>
        <w:ind w:left="421" w:right="4335"/>
      </w:pPr>
      <w:r>
        <w:t>проводить инвентаризацию недостач и потерь от порчи ценностей</w:t>
      </w:r>
      <w:r>
        <w:rPr>
          <w:spacing w:val="-9"/>
        </w:rPr>
        <w:t xml:space="preserve"> </w:t>
      </w:r>
      <w:r>
        <w:t>(счет</w:t>
      </w:r>
      <w:r>
        <w:rPr>
          <w:spacing w:val="-10"/>
        </w:rPr>
        <w:t xml:space="preserve"> </w:t>
      </w:r>
      <w:r>
        <w:t>94),</w:t>
      </w:r>
      <w:r>
        <w:rPr>
          <w:spacing w:val="-8"/>
        </w:rPr>
        <w:t xml:space="preserve"> </w:t>
      </w:r>
      <w:r>
        <w:t>целевого</w:t>
      </w:r>
      <w:r>
        <w:rPr>
          <w:spacing w:val="-8"/>
        </w:rPr>
        <w:t xml:space="preserve"> </w:t>
      </w:r>
      <w:r>
        <w:t>финансирования</w:t>
      </w:r>
      <w:r>
        <w:rPr>
          <w:spacing w:val="-9"/>
        </w:rPr>
        <w:t xml:space="preserve"> </w:t>
      </w:r>
      <w:r>
        <w:t>(счет</w:t>
      </w:r>
      <w:r>
        <w:rPr>
          <w:spacing w:val="-9"/>
        </w:rPr>
        <w:t xml:space="preserve"> </w:t>
      </w:r>
      <w:r>
        <w:t>86), доходов будущих периодов (счет 98);</w:t>
      </w:r>
    </w:p>
    <w:p w:rsidR="00AF7B82" w:rsidRDefault="00E56A9A">
      <w:pPr>
        <w:spacing w:before="6" w:line="250" w:lineRule="exact"/>
        <w:ind w:left="421"/>
        <w:rPr>
          <w:b/>
          <w:i/>
        </w:rPr>
      </w:pPr>
      <w:r>
        <w:rPr>
          <w:b/>
          <w:i/>
          <w:spacing w:val="-2"/>
        </w:rPr>
        <w:t>Усвоенные</w:t>
      </w:r>
      <w:r>
        <w:rPr>
          <w:spacing w:val="-2"/>
        </w:rPr>
        <w:t xml:space="preserve"> </w:t>
      </w:r>
      <w:r>
        <w:rPr>
          <w:b/>
          <w:i/>
          <w:spacing w:val="-2"/>
        </w:rPr>
        <w:t>знания:</w:t>
      </w:r>
    </w:p>
    <w:p w:rsidR="00AF7B82" w:rsidRDefault="00E56A9A">
      <w:pPr>
        <w:ind w:left="421" w:right="4335"/>
      </w:pPr>
      <w:r>
        <w:t>порядок</w:t>
      </w:r>
      <w:r>
        <w:rPr>
          <w:spacing w:val="-14"/>
        </w:rPr>
        <w:t xml:space="preserve"> </w:t>
      </w:r>
      <w:r>
        <w:t>инвентаризации</w:t>
      </w:r>
      <w:r>
        <w:rPr>
          <w:spacing w:val="-14"/>
        </w:rPr>
        <w:t xml:space="preserve"> </w:t>
      </w:r>
      <w:r>
        <w:t>дебиторской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кредиторской задолженности организации;</w:t>
      </w:r>
    </w:p>
    <w:p w:rsidR="00AF7B82" w:rsidRDefault="00E56A9A">
      <w:pPr>
        <w:spacing w:line="252" w:lineRule="exact"/>
        <w:ind w:left="421"/>
      </w:pPr>
      <w:r>
        <w:t>порядок</w:t>
      </w:r>
      <w:r>
        <w:rPr>
          <w:spacing w:val="-7"/>
        </w:rPr>
        <w:t xml:space="preserve"> </w:t>
      </w:r>
      <w:r>
        <w:t>инвентаризации</w:t>
      </w:r>
      <w:r>
        <w:rPr>
          <w:spacing w:val="-9"/>
        </w:rPr>
        <w:t xml:space="preserve"> </w:t>
      </w:r>
      <w:r>
        <w:rPr>
          <w:spacing w:val="-2"/>
        </w:rPr>
        <w:t>расчетов;</w:t>
      </w:r>
    </w:p>
    <w:p w:rsidR="00AF7B82" w:rsidRDefault="00E56A9A">
      <w:pPr>
        <w:ind w:left="421" w:right="4335"/>
      </w:pPr>
      <w:r>
        <w:t>технологию определения</w:t>
      </w:r>
      <w:r>
        <w:rPr>
          <w:spacing w:val="-3"/>
        </w:rPr>
        <w:t xml:space="preserve"> </w:t>
      </w:r>
      <w:r>
        <w:t>реального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расчетов; порядок выявления задолженности, нереальной для взыскания, с целью принятия мер к взысканию задолженности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должников</w:t>
      </w:r>
      <w:r>
        <w:rPr>
          <w:spacing w:val="-6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списанию</w:t>
      </w:r>
      <w:r>
        <w:rPr>
          <w:spacing w:val="-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 xml:space="preserve">учета; порядок инвентаризации недостач и потерь от порчи </w:t>
      </w:r>
      <w:r>
        <w:rPr>
          <w:spacing w:val="-2"/>
        </w:rPr>
        <w:t>ценностей;</w:t>
      </w:r>
    </w:p>
    <w:p w:rsidR="00AF7B82" w:rsidRDefault="00E56A9A">
      <w:pPr>
        <w:ind w:left="421" w:right="4335"/>
        <w:rPr>
          <w:i/>
        </w:rPr>
      </w:pPr>
      <w:r>
        <w:t>ПК 2.6. Осуществлять сбор информации о деятельности объекта</w:t>
      </w:r>
      <w:r>
        <w:rPr>
          <w:spacing w:val="-7"/>
        </w:rPr>
        <w:t xml:space="preserve"> </w:t>
      </w:r>
      <w:r>
        <w:t>внутреннего</w:t>
      </w:r>
      <w:r>
        <w:rPr>
          <w:spacing w:val="-10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выполнению</w:t>
      </w:r>
      <w:r>
        <w:rPr>
          <w:spacing w:val="-7"/>
        </w:rPr>
        <w:t xml:space="preserve"> </w:t>
      </w:r>
      <w:r>
        <w:t xml:space="preserve">требований правовой и нормативной базы и внутренних регламентов; </w:t>
      </w:r>
      <w:r>
        <w:rPr>
          <w:i/>
        </w:rPr>
        <w:t>Приобретённый</w:t>
      </w:r>
      <w:r>
        <w:t xml:space="preserve"> </w:t>
      </w:r>
      <w:r>
        <w:rPr>
          <w:i/>
        </w:rPr>
        <w:t>практический</w:t>
      </w:r>
      <w:r>
        <w:t xml:space="preserve"> </w:t>
      </w:r>
      <w:r>
        <w:rPr>
          <w:i/>
        </w:rPr>
        <w:t>опыт:</w:t>
      </w:r>
    </w:p>
    <w:p w:rsidR="00AF7B82" w:rsidRDefault="00E56A9A">
      <w:pPr>
        <w:ind w:left="421" w:right="4335"/>
      </w:pPr>
      <w:r>
        <w:t>подготовка</w:t>
      </w:r>
      <w:r>
        <w:rPr>
          <w:spacing w:val="-14"/>
        </w:rPr>
        <w:t xml:space="preserve"> </w:t>
      </w:r>
      <w:r>
        <w:t>оформления</w:t>
      </w:r>
      <w:r>
        <w:rPr>
          <w:spacing w:val="-14"/>
        </w:rPr>
        <w:t xml:space="preserve"> </w:t>
      </w:r>
      <w:r>
        <w:t>завершающих</w:t>
      </w:r>
      <w:r>
        <w:rPr>
          <w:spacing w:val="-14"/>
        </w:rPr>
        <w:t xml:space="preserve"> </w:t>
      </w:r>
      <w:r>
        <w:t>материалов</w:t>
      </w:r>
      <w:r>
        <w:rPr>
          <w:spacing w:val="-13"/>
        </w:rPr>
        <w:t xml:space="preserve"> </w:t>
      </w:r>
      <w:r>
        <w:t>по результатам внутреннего контроля.</w:t>
      </w:r>
    </w:p>
    <w:p w:rsidR="00AF7B82" w:rsidRDefault="00E56A9A">
      <w:pPr>
        <w:spacing w:before="2" w:line="250" w:lineRule="exact"/>
        <w:ind w:left="421"/>
        <w:rPr>
          <w:b/>
          <w:i/>
        </w:rPr>
      </w:pPr>
      <w:r>
        <w:rPr>
          <w:b/>
          <w:i/>
        </w:rPr>
        <w:t>Освоенные</w:t>
      </w:r>
      <w:r>
        <w:rPr>
          <w:spacing w:val="-8"/>
        </w:rPr>
        <w:t xml:space="preserve"> </w:t>
      </w:r>
      <w:r>
        <w:rPr>
          <w:b/>
          <w:i/>
          <w:spacing w:val="-2"/>
        </w:rPr>
        <w:t>умения:</w:t>
      </w:r>
    </w:p>
    <w:p w:rsidR="00AF7B82" w:rsidRDefault="00E56A9A">
      <w:pPr>
        <w:ind w:left="421" w:right="4335"/>
      </w:pPr>
      <w:r>
        <w:t>проводить сбор информации о деятельности объекта внутреннего</w:t>
      </w:r>
      <w:r>
        <w:rPr>
          <w:spacing w:val="-11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выполнению</w:t>
      </w:r>
      <w:r>
        <w:rPr>
          <w:spacing w:val="-11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правовой и нормативной базы и внутренних регламентов;</w:t>
      </w:r>
    </w:p>
    <w:p w:rsidR="00AF7B82" w:rsidRDefault="00E56A9A">
      <w:pPr>
        <w:spacing w:before="4" w:line="250" w:lineRule="exact"/>
        <w:ind w:left="421"/>
        <w:rPr>
          <w:b/>
          <w:i/>
        </w:rPr>
      </w:pPr>
      <w:r>
        <w:rPr>
          <w:b/>
          <w:i/>
          <w:spacing w:val="-2"/>
        </w:rPr>
        <w:t>Усвоенные</w:t>
      </w:r>
      <w:r>
        <w:rPr>
          <w:spacing w:val="-2"/>
        </w:rPr>
        <w:t xml:space="preserve"> </w:t>
      </w:r>
      <w:r>
        <w:rPr>
          <w:b/>
          <w:i/>
          <w:spacing w:val="-2"/>
        </w:rPr>
        <w:t>знания:</w:t>
      </w:r>
    </w:p>
    <w:p w:rsidR="00AF7B82" w:rsidRDefault="00E56A9A">
      <w:pPr>
        <w:ind w:left="421" w:right="4335"/>
      </w:pPr>
      <w:r>
        <w:t>методы сбора информации о деятельности объекта внутреннего</w:t>
      </w:r>
      <w:r>
        <w:rPr>
          <w:spacing w:val="-11"/>
        </w:rPr>
        <w:t xml:space="preserve"> </w:t>
      </w:r>
      <w:r>
        <w:t>контроля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выполнению</w:t>
      </w:r>
      <w:r>
        <w:rPr>
          <w:spacing w:val="-11"/>
        </w:rPr>
        <w:t xml:space="preserve"> </w:t>
      </w:r>
      <w:r>
        <w:t>требований</w:t>
      </w:r>
      <w:r>
        <w:rPr>
          <w:spacing w:val="-13"/>
        </w:rPr>
        <w:t xml:space="preserve"> </w:t>
      </w:r>
      <w:r>
        <w:t>правовой и нормативной базы и внутренних регламентов.</w:t>
      </w:r>
    </w:p>
    <w:p w:rsidR="00AF7B82" w:rsidRDefault="00E56A9A">
      <w:pPr>
        <w:spacing w:before="251"/>
        <w:ind w:left="421" w:right="4335"/>
      </w:pPr>
      <w:r>
        <w:t>ПК 2.7. Выполнять контрольные процедуры и их документирование,</w:t>
      </w:r>
      <w:r>
        <w:rPr>
          <w:spacing w:val="-9"/>
        </w:rPr>
        <w:t xml:space="preserve"> </w:t>
      </w:r>
      <w:r>
        <w:t>готовить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оформлять</w:t>
      </w:r>
      <w:r>
        <w:rPr>
          <w:spacing w:val="-9"/>
        </w:rPr>
        <w:t xml:space="preserve"> </w:t>
      </w:r>
      <w:r>
        <w:t>завершающие материалы по результатам внутреннего контроля.</w:t>
      </w:r>
    </w:p>
    <w:p w:rsidR="00AF7B82" w:rsidRDefault="00E56A9A">
      <w:pPr>
        <w:spacing w:line="252" w:lineRule="exact"/>
        <w:ind w:left="421"/>
        <w:rPr>
          <w:i/>
        </w:rPr>
      </w:pPr>
      <w:r>
        <w:rPr>
          <w:i/>
          <w:spacing w:val="-2"/>
        </w:rPr>
        <w:t>Приобретённый</w:t>
      </w:r>
      <w:r>
        <w:rPr>
          <w:spacing w:val="9"/>
        </w:rPr>
        <w:t xml:space="preserve"> </w:t>
      </w:r>
      <w:r>
        <w:rPr>
          <w:i/>
          <w:spacing w:val="-2"/>
        </w:rPr>
        <w:t>практический</w:t>
      </w:r>
      <w:r>
        <w:rPr>
          <w:spacing w:val="11"/>
        </w:rPr>
        <w:t xml:space="preserve"> </w:t>
      </w:r>
      <w:r>
        <w:rPr>
          <w:i/>
          <w:spacing w:val="-4"/>
        </w:rPr>
        <w:t>опыт:</w:t>
      </w:r>
    </w:p>
    <w:p w:rsidR="00AF7B82" w:rsidRDefault="00E56A9A">
      <w:pPr>
        <w:spacing w:line="252" w:lineRule="exact"/>
        <w:ind w:left="421"/>
      </w:pPr>
      <w:r>
        <w:t>выполнении</w:t>
      </w:r>
      <w:r>
        <w:rPr>
          <w:spacing w:val="-10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процедур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rPr>
          <w:spacing w:val="-2"/>
        </w:rPr>
        <w:t>документировании;</w:t>
      </w:r>
    </w:p>
    <w:p w:rsidR="00AF7B82" w:rsidRDefault="00E56A9A">
      <w:pPr>
        <w:spacing w:before="6" w:line="250" w:lineRule="exact"/>
        <w:ind w:left="421"/>
        <w:rPr>
          <w:b/>
          <w:i/>
        </w:rPr>
      </w:pPr>
      <w:r>
        <w:rPr>
          <w:b/>
          <w:i/>
        </w:rPr>
        <w:t>Освоенные</w:t>
      </w:r>
      <w:r>
        <w:rPr>
          <w:spacing w:val="-8"/>
        </w:rPr>
        <w:t xml:space="preserve"> </w:t>
      </w:r>
      <w:r>
        <w:rPr>
          <w:b/>
          <w:i/>
          <w:spacing w:val="-2"/>
        </w:rPr>
        <w:t>умения:</w:t>
      </w:r>
    </w:p>
    <w:p w:rsidR="00AF7B82" w:rsidRDefault="00E56A9A">
      <w:pPr>
        <w:ind w:left="421" w:right="4335"/>
      </w:pPr>
      <w:r>
        <w:t>выполнять</w:t>
      </w:r>
      <w:r>
        <w:rPr>
          <w:spacing w:val="-12"/>
        </w:rPr>
        <w:t xml:space="preserve"> </w:t>
      </w:r>
      <w:r>
        <w:t>контрольные</w:t>
      </w:r>
      <w:r>
        <w:rPr>
          <w:spacing w:val="-12"/>
        </w:rPr>
        <w:t xml:space="preserve"> </w:t>
      </w:r>
      <w:r>
        <w:t>процедуры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документирование, готовить и оформлять завершающие материалы по результатам внутреннего контроля.</w:t>
      </w:r>
    </w:p>
    <w:p w:rsidR="00AF7B82" w:rsidRDefault="00E56A9A">
      <w:pPr>
        <w:spacing w:before="1" w:line="251" w:lineRule="exact"/>
        <w:ind w:left="421"/>
        <w:rPr>
          <w:b/>
          <w:i/>
        </w:rPr>
      </w:pPr>
      <w:r>
        <w:rPr>
          <w:b/>
          <w:i/>
          <w:spacing w:val="-2"/>
        </w:rPr>
        <w:t>Усвоенные</w:t>
      </w:r>
      <w:r>
        <w:rPr>
          <w:spacing w:val="-2"/>
        </w:rPr>
        <w:t xml:space="preserve"> </w:t>
      </w:r>
      <w:r>
        <w:rPr>
          <w:b/>
          <w:i/>
          <w:spacing w:val="-2"/>
        </w:rPr>
        <w:t>знания:</w:t>
      </w:r>
    </w:p>
    <w:p w:rsidR="00AF7B82" w:rsidRDefault="00E56A9A">
      <w:pPr>
        <w:ind w:left="421" w:right="5313"/>
      </w:pPr>
      <w:r>
        <w:t>порядок</w:t>
      </w:r>
      <w:r>
        <w:rPr>
          <w:spacing w:val="-14"/>
        </w:rPr>
        <w:t xml:space="preserve"> </w:t>
      </w:r>
      <w:r>
        <w:t>ведения</w:t>
      </w:r>
      <w:r>
        <w:rPr>
          <w:spacing w:val="-14"/>
        </w:rPr>
        <w:t xml:space="preserve"> </w:t>
      </w:r>
      <w:r>
        <w:t>бухгалтерского</w:t>
      </w:r>
      <w:r>
        <w:rPr>
          <w:spacing w:val="-14"/>
        </w:rPr>
        <w:t xml:space="preserve"> </w:t>
      </w:r>
      <w:r>
        <w:t>учета</w:t>
      </w:r>
      <w:r>
        <w:rPr>
          <w:spacing w:val="-13"/>
        </w:rPr>
        <w:t xml:space="preserve"> </w:t>
      </w:r>
      <w:r>
        <w:t>источников формирования имущества;</w:t>
      </w:r>
    </w:p>
    <w:p w:rsidR="00AF7B82" w:rsidRDefault="00E56A9A">
      <w:pPr>
        <w:ind w:left="421" w:right="4335"/>
      </w:pPr>
      <w:r>
        <w:t>порядок</w:t>
      </w:r>
      <w:r>
        <w:rPr>
          <w:spacing w:val="-8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инвентаризации</w:t>
      </w:r>
      <w:r>
        <w:rPr>
          <w:spacing w:val="-9"/>
        </w:rPr>
        <w:t xml:space="preserve"> </w:t>
      </w:r>
      <w:r>
        <w:t>активов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обязательств;</w:t>
      </w:r>
    </w:p>
    <w:p w:rsidR="00AF7B82" w:rsidRDefault="00AF7B82">
      <w:pPr>
        <w:sectPr w:rsidR="00AF7B82">
          <w:pgSz w:w="11900" w:h="16840"/>
          <w:pgMar w:top="1060" w:right="141" w:bottom="1200" w:left="1275" w:header="0" w:footer="989" w:gutter="0"/>
          <w:cols w:space="720"/>
        </w:sectPr>
      </w:pPr>
    </w:p>
    <w:p w:rsidR="00AF7B82" w:rsidRDefault="00E56A9A">
      <w:pPr>
        <w:pStyle w:val="a3"/>
        <w:spacing w:before="64"/>
        <w:ind w:left="426" w:right="424"/>
      </w:pPr>
      <w:r>
        <w:lastRenderedPageBreak/>
        <w:t>Формы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методы</w:t>
      </w:r>
      <w:r>
        <w:rPr>
          <w:spacing w:val="-11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позволять</w:t>
      </w:r>
      <w:r>
        <w:rPr>
          <w:spacing w:val="-12"/>
        </w:rPr>
        <w:t xml:space="preserve"> </w:t>
      </w:r>
      <w:r>
        <w:t>проверять</w:t>
      </w:r>
      <w:r>
        <w:rPr>
          <w:spacing w:val="-8"/>
        </w:rPr>
        <w:t xml:space="preserve"> </w:t>
      </w:r>
      <w:r>
        <w:t>у обучающихся не только формирование профессиональных компетенций, но и развитие общих компетенций и обеспечивающих их умений.</w:t>
      </w:r>
    </w:p>
    <w:p w:rsidR="00AF7B82" w:rsidRDefault="00AF7B82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828"/>
        <w:gridCol w:w="2837"/>
      </w:tblGrid>
      <w:tr w:rsidR="00AF7B82">
        <w:trPr>
          <w:trHeight w:val="505"/>
        </w:trPr>
        <w:tc>
          <w:tcPr>
            <w:tcW w:w="2834" w:type="dxa"/>
            <w:shd w:val="clear" w:color="auto" w:fill="F2F2F2"/>
          </w:tcPr>
          <w:p w:rsidR="00AF7B82" w:rsidRDefault="00E56A9A">
            <w:pPr>
              <w:pStyle w:val="TableParagraph"/>
              <w:spacing w:line="252" w:lineRule="exact"/>
              <w:ind w:left="326" w:firstLine="12"/>
              <w:rPr>
                <w:b/>
              </w:rPr>
            </w:pPr>
            <w:r>
              <w:rPr>
                <w:b/>
                <w:spacing w:val="-2"/>
              </w:rPr>
              <w:t>Результаты</w:t>
            </w:r>
            <w:r>
              <w:rPr>
                <w:spacing w:val="-12"/>
              </w:rPr>
              <w:t xml:space="preserve"> </w:t>
            </w:r>
            <w:r>
              <w:rPr>
                <w:b/>
                <w:spacing w:val="-2"/>
              </w:rPr>
              <w:t>(освоение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общие</w:t>
            </w:r>
            <w:r>
              <w:t xml:space="preserve"> </w:t>
            </w:r>
            <w:r>
              <w:rPr>
                <w:b/>
              </w:rPr>
              <w:t>компетенции)</w:t>
            </w:r>
          </w:p>
        </w:tc>
        <w:tc>
          <w:tcPr>
            <w:tcW w:w="3828" w:type="dxa"/>
            <w:shd w:val="clear" w:color="auto" w:fill="F2F2F2"/>
          </w:tcPr>
          <w:p w:rsidR="00AF7B82" w:rsidRDefault="00E56A9A">
            <w:pPr>
              <w:pStyle w:val="TableParagraph"/>
              <w:spacing w:line="252" w:lineRule="exact"/>
              <w:ind w:left="1375" w:right="422" w:hanging="944"/>
              <w:rPr>
                <w:b/>
              </w:rPr>
            </w:pPr>
            <w:r>
              <w:rPr>
                <w:b/>
              </w:rPr>
              <w:t>Основные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показатели</w:t>
            </w:r>
            <w:r>
              <w:rPr>
                <w:spacing w:val="-14"/>
              </w:rPr>
              <w:t xml:space="preserve"> </w:t>
            </w:r>
            <w:r>
              <w:rPr>
                <w:b/>
              </w:rPr>
              <w:t>оценки</w:t>
            </w:r>
            <w:r>
              <w:t xml:space="preserve"> </w:t>
            </w:r>
            <w:r>
              <w:rPr>
                <w:b/>
                <w:spacing w:val="-2"/>
              </w:rPr>
              <w:t>результата</w:t>
            </w:r>
          </w:p>
        </w:tc>
        <w:tc>
          <w:tcPr>
            <w:tcW w:w="2837" w:type="dxa"/>
            <w:shd w:val="clear" w:color="auto" w:fill="F2F2F2"/>
          </w:tcPr>
          <w:p w:rsidR="00AF7B82" w:rsidRDefault="00E56A9A">
            <w:pPr>
              <w:pStyle w:val="TableParagraph"/>
              <w:spacing w:line="252" w:lineRule="exact"/>
              <w:ind w:left="468" w:right="97" w:firstLine="88"/>
              <w:rPr>
                <w:b/>
              </w:rPr>
            </w:pPr>
            <w:r>
              <w:rPr>
                <w:b/>
              </w:rPr>
              <w:t>Формы</w:t>
            </w:r>
            <w:r>
              <w:t xml:space="preserve"> </w:t>
            </w:r>
            <w:r>
              <w:rPr>
                <w:b/>
              </w:rPr>
              <w:t>и</w:t>
            </w:r>
            <w:r>
              <w:t xml:space="preserve"> </w:t>
            </w:r>
            <w:r>
              <w:rPr>
                <w:b/>
              </w:rPr>
              <w:t>методы</w:t>
            </w:r>
            <w:r>
              <w:t xml:space="preserve"> </w:t>
            </w:r>
            <w:r>
              <w:rPr>
                <w:b/>
              </w:rPr>
              <w:t>контроля</w:t>
            </w:r>
            <w:r>
              <w:rPr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spacing w:val="-3"/>
              </w:rPr>
              <w:t xml:space="preserve"> </w:t>
            </w:r>
            <w:r>
              <w:rPr>
                <w:b/>
                <w:spacing w:val="-2"/>
              </w:rPr>
              <w:t>оценки</w:t>
            </w:r>
          </w:p>
        </w:tc>
      </w:tr>
      <w:tr w:rsidR="00AF7B82">
        <w:trPr>
          <w:trHeight w:val="273"/>
        </w:trPr>
        <w:tc>
          <w:tcPr>
            <w:tcW w:w="2834" w:type="dxa"/>
            <w:tcBorders>
              <w:bottom w:val="nil"/>
            </w:tcBorders>
          </w:tcPr>
          <w:p w:rsidR="00AF7B82" w:rsidRDefault="00E56A9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Выбирать</w:t>
            </w:r>
          </w:p>
        </w:tc>
        <w:tc>
          <w:tcPr>
            <w:tcW w:w="3828" w:type="dxa"/>
            <w:tcBorders>
              <w:bottom w:val="nil"/>
            </w:tcBorders>
          </w:tcPr>
          <w:p w:rsidR="00AF7B82" w:rsidRDefault="00E56A9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цели,</w:t>
            </w:r>
          </w:p>
        </w:tc>
        <w:tc>
          <w:tcPr>
            <w:tcW w:w="2837" w:type="dxa"/>
            <w:vMerge w:val="restart"/>
          </w:tcPr>
          <w:p w:rsidR="00AF7B82" w:rsidRDefault="00AF7B82">
            <w:pPr>
              <w:pStyle w:val="TableParagraph"/>
              <w:spacing w:before="38"/>
            </w:pPr>
          </w:p>
          <w:p w:rsidR="00AF7B82" w:rsidRDefault="00E56A9A">
            <w:pPr>
              <w:pStyle w:val="TableParagraph"/>
              <w:spacing w:line="259" w:lineRule="auto"/>
              <w:ind w:left="108" w:right="1055"/>
              <w:jc w:val="both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Форма</w:t>
            </w:r>
            <w:r>
              <w:rPr>
                <w:spacing w:val="-12"/>
              </w:rPr>
              <w:t xml:space="preserve"> </w:t>
            </w:r>
            <w:r>
              <w:rPr>
                <w:b/>
                <w:i/>
                <w:spacing w:val="-2"/>
              </w:rPr>
              <w:t>контроля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  <w:spacing w:val="-2"/>
              </w:rPr>
              <w:t>обучения:</w:t>
            </w:r>
          </w:p>
          <w:p w:rsidR="00AF7B82" w:rsidRDefault="00E56A9A">
            <w:pPr>
              <w:pStyle w:val="TableParagraph"/>
              <w:spacing w:before="1" w:line="259" w:lineRule="auto"/>
              <w:ind w:left="108" w:right="457"/>
              <w:jc w:val="both"/>
            </w:pPr>
            <w:r>
              <w:t>Наблюдение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6"/>
              </w:rPr>
              <w:t xml:space="preserve"> </w:t>
            </w:r>
            <w:r>
              <w:t>работой практиканта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рабочем </w:t>
            </w:r>
            <w:r>
              <w:rPr>
                <w:spacing w:val="-2"/>
              </w:rPr>
              <w:t>месте;</w:t>
            </w:r>
          </w:p>
          <w:p w:rsidR="00AF7B82" w:rsidRDefault="00E56A9A">
            <w:pPr>
              <w:pStyle w:val="TableParagraph"/>
              <w:spacing w:before="3" w:line="259" w:lineRule="auto"/>
              <w:ind w:left="108" w:right="97"/>
            </w:pPr>
            <w:r>
              <w:t>Контроль</w:t>
            </w:r>
            <w:r>
              <w:rPr>
                <w:spacing w:val="-14"/>
              </w:rPr>
              <w:t xml:space="preserve"> </w:t>
            </w:r>
            <w:r>
              <w:t>ведения</w:t>
            </w:r>
            <w:r>
              <w:rPr>
                <w:spacing w:val="-14"/>
              </w:rPr>
              <w:t xml:space="preserve"> </w:t>
            </w:r>
            <w:r>
              <w:t xml:space="preserve">дневника </w:t>
            </w:r>
            <w:r>
              <w:rPr>
                <w:spacing w:val="-2"/>
              </w:rPr>
              <w:t>практики;</w:t>
            </w:r>
          </w:p>
          <w:p w:rsidR="00AF7B82" w:rsidRDefault="00E56A9A">
            <w:pPr>
              <w:pStyle w:val="TableParagraph"/>
              <w:spacing w:before="1" w:line="259" w:lineRule="auto"/>
              <w:ind w:left="108" w:right="97" w:firstLine="55"/>
            </w:pPr>
            <w:r>
              <w:t xml:space="preserve">Заполнение образцов </w:t>
            </w:r>
            <w:r>
              <w:rPr>
                <w:spacing w:val="-2"/>
              </w:rPr>
              <w:t xml:space="preserve">исполнительной </w:t>
            </w:r>
            <w:r>
              <w:t>документации</w:t>
            </w:r>
            <w:r>
              <w:rPr>
                <w:spacing w:val="-14"/>
              </w:rPr>
              <w:t xml:space="preserve"> </w:t>
            </w:r>
            <w:r>
              <w:t>(журналов</w:t>
            </w:r>
            <w:r>
              <w:rPr>
                <w:spacing w:val="-14"/>
              </w:rPr>
              <w:t xml:space="preserve"> </w:t>
            </w:r>
            <w:r>
              <w:t xml:space="preserve">и актов), как приложение к </w:t>
            </w:r>
            <w:r>
              <w:rPr>
                <w:spacing w:val="-2"/>
              </w:rPr>
              <w:t>отчету.</w:t>
            </w:r>
          </w:p>
          <w:p w:rsidR="00AF7B82" w:rsidRDefault="00E56A9A">
            <w:pPr>
              <w:pStyle w:val="TableParagraph"/>
              <w:spacing w:before="4" w:line="259" w:lineRule="auto"/>
              <w:ind w:left="108" w:right="97"/>
              <w:rPr>
                <w:b/>
                <w:i/>
              </w:rPr>
            </w:pPr>
            <w:r>
              <w:rPr>
                <w:b/>
                <w:i/>
              </w:rPr>
              <w:t>Форма</w:t>
            </w:r>
            <w:r>
              <w:t xml:space="preserve"> </w:t>
            </w:r>
            <w:r>
              <w:rPr>
                <w:b/>
                <w:i/>
              </w:rPr>
              <w:t>оценки</w:t>
            </w:r>
            <w:r>
              <w:t xml:space="preserve"> </w:t>
            </w:r>
            <w:r>
              <w:rPr>
                <w:b/>
                <w:i/>
                <w:spacing w:val="-2"/>
              </w:rPr>
              <w:t>результативности</w:t>
            </w:r>
            <w:r>
              <w:rPr>
                <w:spacing w:val="-2"/>
              </w:rPr>
              <w:t xml:space="preserve"> </w:t>
            </w:r>
            <w:r>
              <w:rPr>
                <w:b/>
                <w:i/>
                <w:spacing w:val="-2"/>
              </w:rPr>
              <w:t>обучения:</w:t>
            </w:r>
          </w:p>
          <w:p w:rsidR="00AF7B82" w:rsidRDefault="00E56A9A">
            <w:pPr>
              <w:pStyle w:val="TableParagraph"/>
              <w:spacing w:before="1" w:line="259" w:lineRule="auto"/>
              <w:ind w:left="108" w:right="97"/>
            </w:pPr>
            <w:r>
              <w:t>Система</w:t>
            </w:r>
            <w:r>
              <w:rPr>
                <w:spacing w:val="-10"/>
              </w:rPr>
              <w:t xml:space="preserve"> </w:t>
            </w:r>
            <w:r>
              <w:t>отметок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балах</w:t>
            </w:r>
            <w:r>
              <w:rPr>
                <w:spacing w:val="-13"/>
              </w:rPr>
              <w:t xml:space="preserve"> </w:t>
            </w:r>
            <w:r>
              <w:t xml:space="preserve">за каждую выполненную работу, на основе которых выставляется итоговая </w:t>
            </w:r>
            <w:r>
              <w:rPr>
                <w:spacing w:val="-2"/>
              </w:rPr>
              <w:t>отметка:</w:t>
            </w:r>
          </w:p>
          <w:p w:rsidR="00AF7B82" w:rsidRDefault="00E56A9A">
            <w:pPr>
              <w:pStyle w:val="TableParagraph"/>
              <w:spacing w:before="5" w:line="259" w:lineRule="auto"/>
              <w:ind w:left="108" w:right="97"/>
            </w:pPr>
            <w:r>
              <w:t xml:space="preserve">Оценка работы руководителя от </w:t>
            </w:r>
            <w:r>
              <w:rPr>
                <w:spacing w:val="-2"/>
              </w:rPr>
              <w:t xml:space="preserve">предприятия </w:t>
            </w:r>
            <w:r>
              <w:t>(аттестационный</w:t>
            </w:r>
            <w:r>
              <w:rPr>
                <w:spacing w:val="-14"/>
              </w:rPr>
              <w:t xml:space="preserve"> </w:t>
            </w:r>
            <w:r>
              <w:t>лист); Оценка руководителя практики от ЧОУ ВО</w:t>
            </w:r>
          </w:p>
          <w:p w:rsidR="00AF7B82" w:rsidRDefault="00E56A9A">
            <w:pPr>
              <w:pStyle w:val="TableParagraph"/>
              <w:spacing w:before="5" w:line="259" w:lineRule="auto"/>
              <w:ind w:left="108" w:right="142"/>
            </w:pPr>
            <w:r>
              <w:t>«БГИ» (по результатам наблюдения за работой, при</w:t>
            </w:r>
            <w:r>
              <w:rPr>
                <w:spacing w:val="-14"/>
              </w:rPr>
              <w:t xml:space="preserve"> </w:t>
            </w:r>
            <w:r>
              <w:t>посещении</w:t>
            </w:r>
            <w:r>
              <w:rPr>
                <w:spacing w:val="-14"/>
              </w:rPr>
              <w:t xml:space="preserve"> </w:t>
            </w:r>
            <w:r>
              <w:t>студента</w:t>
            </w:r>
            <w:r>
              <w:rPr>
                <w:spacing w:val="-14"/>
              </w:rPr>
              <w:t xml:space="preserve"> </w:t>
            </w:r>
            <w:r>
              <w:t xml:space="preserve">и ведению дневника </w:t>
            </w:r>
            <w:r>
              <w:rPr>
                <w:spacing w:val="-2"/>
              </w:rPr>
              <w:t>практики);</w:t>
            </w:r>
          </w:p>
          <w:p w:rsidR="00AF7B82" w:rsidRDefault="00E56A9A">
            <w:pPr>
              <w:pStyle w:val="TableParagraph"/>
              <w:spacing w:before="4" w:line="259" w:lineRule="auto"/>
              <w:ind w:left="108" w:right="115"/>
            </w:pPr>
            <w:r>
              <w:t xml:space="preserve">Оценка отчета по </w:t>
            </w:r>
            <w:r>
              <w:rPr>
                <w:spacing w:val="-2"/>
              </w:rPr>
              <w:t>производственной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практике </w:t>
            </w:r>
            <w:r>
              <w:t>(техническая грамотность, полнота освещения вопросов в отчете по практике, творческая самостоятельность и своевременность сдачи); Оценка защиты отчета</w:t>
            </w:r>
            <w:r>
              <w:rPr>
                <w:spacing w:val="80"/>
              </w:rPr>
              <w:t xml:space="preserve"> </w:t>
            </w:r>
            <w:r>
              <w:t>по практике (компетентность</w:t>
            </w:r>
            <w:r>
              <w:rPr>
                <w:spacing w:val="40"/>
              </w:rPr>
              <w:t xml:space="preserve"> </w:t>
            </w:r>
            <w:r>
              <w:t xml:space="preserve">в освещении вопросов, профессионализм и самостоятельность в </w:t>
            </w:r>
            <w:r>
              <w:rPr>
                <w:spacing w:val="-2"/>
              </w:rPr>
              <w:t>ответах).</w:t>
            </w:r>
          </w:p>
        </w:tc>
      </w:tr>
      <w:tr w:rsidR="00AF7B82">
        <w:trPr>
          <w:trHeight w:val="263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задач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8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применительно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их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контекстам.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эффективность;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3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альтернативные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варианты решения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стандартных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нестандартных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8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ситуаций,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принятие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3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7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1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сдачи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8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практике;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3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Рациональность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73"/>
        </w:trPr>
        <w:tc>
          <w:tcPr>
            <w:tcW w:w="2834" w:type="dxa"/>
            <w:tcBorders>
              <w:top w:val="nil"/>
            </w:tcBorders>
          </w:tcPr>
          <w:p w:rsidR="00AF7B82" w:rsidRDefault="00AF7B82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AF7B82" w:rsidRDefault="00E56A9A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внутреннего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7"/>
        </w:trPr>
        <w:tc>
          <w:tcPr>
            <w:tcW w:w="2834" w:type="dxa"/>
            <w:tcBorders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828" w:type="dxa"/>
            <w:tcBorders>
              <w:bottom w:val="nil"/>
            </w:tcBorders>
          </w:tcPr>
          <w:p w:rsidR="00AF7B82" w:rsidRDefault="00E56A9A">
            <w:pPr>
              <w:pStyle w:val="TableParagraph"/>
              <w:tabs>
                <w:tab w:val="left" w:pos="1692"/>
                <w:tab w:val="left" w:pos="2488"/>
              </w:tabs>
              <w:spacing w:line="228" w:lineRule="exact"/>
              <w:ind w:left="108"/>
            </w:pPr>
            <w:r>
              <w:rPr>
                <w:spacing w:val="-2"/>
              </w:rPr>
              <w:t>Эффективный</w:t>
            </w:r>
            <w:r>
              <w:tab/>
            </w:r>
            <w:r>
              <w:rPr>
                <w:spacing w:val="-4"/>
              </w:rPr>
              <w:t>поиск</w:t>
            </w:r>
            <w:r>
              <w:tab/>
            </w:r>
            <w:r>
              <w:rPr>
                <w:spacing w:val="-2"/>
              </w:rPr>
              <w:t>необходимой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4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tabs>
                <w:tab w:val="left" w:pos="2344"/>
              </w:tabs>
              <w:spacing w:line="225" w:lineRule="exact"/>
              <w:ind w:left="108"/>
            </w:pPr>
            <w:r>
              <w:rPr>
                <w:spacing w:val="-2"/>
              </w:rPr>
              <w:t>информации,</w:t>
            </w:r>
            <w:r>
              <w:tab/>
            </w:r>
            <w:r>
              <w:rPr>
                <w:spacing w:val="-2"/>
              </w:rPr>
              <w:t>использование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0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tabs>
                <w:tab w:val="left" w:pos="1392"/>
                <w:tab w:val="left" w:pos="2731"/>
              </w:tabs>
              <w:spacing w:line="221" w:lineRule="exact"/>
              <w:ind w:left="108"/>
            </w:pP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2"/>
              </w:rPr>
              <w:t>источников</w:t>
            </w:r>
            <w:r>
              <w:tab/>
            </w:r>
            <w:r>
              <w:rPr>
                <w:spacing w:val="-2"/>
              </w:rPr>
              <w:t>получения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5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tabs>
                <w:tab w:val="left" w:pos="1660"/>
                <w:tab w:val="left" w:pos="2755"/>
              </w:tabs>
              <w:spacing w:line="226" w:lineRule="exact"/>
              <w:ind w:left="108"/>
            </w:pPr>
            <w:r>
              <w:rPr>
                <w:spacing w:val="-2"/>
              </w:rPr>
              <w:t>информации,</w:t>
            </w:r>
            <w:r>
              <w:tab/>
            </w:r>
            <w:r>
              <w:rPr>
                <w:spacing w:val="-2"/>
              </w:rPr>
              <w:t>включая</w:t>
            </w:r>
            <w:r>
              <w:tab/>
            </w:r>
            <w:r>
              <w:rPr>
                <w:spacing w:val="-2"/>
              </w:rPr>
              <w:t>Интернет-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3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23" w:lineRule="exact"/>
              <w:ind w:left="108"/>
            </w:pPr>
            <w:r>
              <w:rPr>
                <w:spacing w:val="-2"/>
              </w:rPr>
              <w:t>ресурсы: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0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tabs>
                <w:tab w:val="left" w:pos="3088"/>
              </w:tabs>
              <w:spacing w:line="221" w:lineRule="exact"/>
              <w:ind w:left="108"/>
            </w:pPr>
            <w:r>
              <w:rPr>
                <w:spacing w:val="-2"/>
              </w:rPr>
              <w:t>предоставление</w:t>
            </w:r>
            <w:r>
              <w:tab/>
            </w:r>
            <w:r>
              <w:rPr>
                <w:spacing w:val="-2"/>
              </w:rPr>
              <w:t>списка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775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70" w:lineRule="atLeast"/>
              <w:ind w:left="107" w:right="416"/>
              <w:rPr>
                <w:sz w:val="24"/>
              </w:rPr>
            </w:pPr>
            <w:r>
              <w:rPr>
                <w:sz w:val="24"/>
              </w:rPr>
              <w:t>ОК 02. Использовать 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поиска, анализа и </w:t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 xml:space="preserve">информации и </w:t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 xml:space="preserve">технологии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tabs>
                <w:tab w:val="left" w:pos="2606"/>
              </w:tabs>
              <w:ind w:left="108" w:right="92"/>
              <w:jc w:val="both"/>
            </w:pPr>
            <w:r>
              <w:t xml:space="preserve">использованных источников при </w:t>
            </w:r>
            <w:r>
              <w:rPr>
                <w:spacing w:val="-2"/>
              </w:rPr>
              <w:t>выполнении</w:t>
            </w:r>
            <w:r>
              <w:tab/>
            </w:r>
            <w:r>
              <w:rPr>
                <w:spacing w:val="-2"/>
              </w:rPr>
              <w:t xml:space="preserve">творческих, </w:t>
            </w:r>
            <w:r>
              <w:t>исследовательских работ.</w:t>
            </w:r>
          </w:p>
          <w:p w:rsidR="00AF7B82" w:rsidRDefault="00E56A9A">
            <w:pPr>
              <w:pStyle w:val="TableParagraph"/>
              <w:tabs>
                <w:tab w:val="left" w:pos="1598"/>
                <w:tab w:val="left" w:pos="2352"/>
                <w:tab w:val="left" w:pos="3616"/>
              </w:tabs>
              <w:ind w:left="108" w:right="92"/>
              <w:jc w:val="both"/>
            </w:pPr>
            <w:r>
              <w:rPr>
                <w:spacing w:val="-2"/>
              </w:rPr>
              <w:t>Умение</w:t>
            </w:r>
            <w:r>
              <w:tab/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10"/>
              </w:rPr>
              <w:t xml:space="preserve">в </w:t>
            </w:r>
            <w:r>
              <w:t xml:space="preserve">образовательной и профессиональной деятельности электронно-правовые системы, умение применять бухгалтерские программы и </w:t>
            </w:r>
            <w:r>
              <w:rPr>
                <w:spacing w:val="-2"/>
              </w:rPr>
              <w:t>осуществлять</w:t>
            </w:r>
            <w:r>
              <w:tab/>
            </w:r>
            <w:r>
              <w:tab/>
            </w:r>
            <w:r>
              <w:rPr>
                <w:spacing w:val="-2"/>
              </w:rPr>
              <w:t>представление</w:t>
            </w:r>
          </w:p>
          <w:p w:rsidR="00AF7B82" w:rsidRDefault="00E56A9A">
            <w:pPr>
              <w:pStyle w:val="TableParagraph"/>
              <w:spacing w:line="252" w:lineRule="exact"/>
              <w:ind w:left="108" w:right="92"/>
              <w:jc w:val="both"/>
            </w:pPr>
            <w:r>
              <w:t>документов в органы статистики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через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телекоммуникационные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каналы.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38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18" w:lineRule="exact"/>
              <w:ind w:left="108"/>
            </w:pPr>
            <w:r>
              <w:t>Наличие</w:t>
            </w:r>
            <w:r>
              <w:rPr>
                <w:spacing w:val="-13"/>
              </w:rPr>
              <w:t xml:space="preserve"> </w:t>
            </w:r>
            <w:r>
              <w:t>работ,</w:t>
            </w:r>
            <w:r>
              <w:rPr>
                <w:spacing w:val="-12"/>
              </w:rPr>
              <w:t xml:space="preserve"> </w:t>
            </w:r>
            <w:r>
              <w:t>выполненных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39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19" w:lineRule="exact"/>
              <w:ind w:left="108"/>
            </w:pPr>
            <w:r>
              <w:t>применением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информационных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5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26" w:lineRule="exact"/>
              <w:ind w:left="108"/>
            </w:pPr>
            <w:r>
              <w:t>технологий.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бухгалтерской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3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23" w:lineRule="exact"/>
              <w:ind w:left="108"/>
            </w:pPr>
            <w:r>
              <w:t>программой</w:t>
            </w:r>
            <w:r>
              <w:rPr>
                <w:spacing w:val="-9"/>
              </w:rPr>
              <w:t xml:space="preserve"> </w:t>
            </w:r>
            <w:r>
              <w:t>1С-</w:t>
            </w:r>
            <w:r>
              <w:rPr>
                <w:spacing w:val="-2"/>
              </w:rPr>
              <w:t>Бухгалтерия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3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tabs>
                <w:tab w:val="left" w:pos="1168"/>
                <w:tab w:val="left" w:pos="1632"/>
              </w:tabs>
              <w:spacing w:line="223" w:lineRule="exact"/>
              <w:ind w:left="108"/>
            </w:pPr>
            <w:r>
              <w:rPr>
                <w:spacing w:val="-4"/>
              </w:rPr>
              <w:t>-</w:t>
            </w: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>справочно-правовыми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3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tabs>
                <w:tab w:val="left" w:pos="2440"/>
              </w:tabs>
              <w:spacing w:line="223" w:lineRule="exact"/>
              <w:ind w:left="108"/>
            </w:pPr>
            <w:r>
              <w:rPr>
                <w:spacing w:val="-2"/>
              </w:rPr>
              <w:t>системами(СПС)</w:t>
            </w:r>
            <w:r>
              <w:tab/>
            </w:r>
            <w:r>
              <w:rPr>
                <w:spacing w:val="-2"/>
              </w:rPr>
              <w:t>«Консультант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5"/>
        </w:trPr>
        <w:tc>
          <w:tcPr>
            <w:tcW w:w="2834" w:type="dxa"/>
            <w:tcBorders>
              <w:top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828" w:type="dxa"/>
            <w:tcBorders>
              <w:top w:val="nil"/>
            </w:tcBorders>
          </w:tcPr>
          <w:p w:rsidR="00AF7B82" w:rsidRDefault="00E56A9A">
            <w:pPr>
              <w:pStyle w:val="TableParagraph"/>
              <w:spacing w:line="225" w:lineRule="exact"/>
              <w:ind w:left="108"/>
            </w:pPr>
            <w:r>
              <w:t>Плюс»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«Гарант»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73"/>
        </w:trPr>
        <w:tc>
          <w:tcPr>
            <w:tcW w:w="2834" w:type="dxa"/>
            <w:tcBorders>
              <w:bottom w:val="nil"/>
            </w:tcBorders>
          </w:tcPr>
          <w:p w:rsidR="00AF7B82" w:rsidRDefault="00E56A9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OK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0"/>
                <w:sz w:val="24"/>
              </w:rPr>
              <w:t xml:space="preserve"> и</w:t>
            </w:r>
          </w:p>
        </w:tc>
        <w:tc>
          <w:tcPr>
            <w:tcW w:w="3828" w:type="dxa"/>
            <w:tcBorders>
              <w:bottom w:val="nil"/>
            </w:tcBorders>
          </w:tcPr>
          <w:p w:rsidR="00AF7B82" w:rsidRDefault="00E56A9A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3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реализовывать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способов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8"/>
        </w:trPr>
        <w:tc>
          <w:tcPr>
            <w:tcW w:w="2834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собственное</w:t>
            </w: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задач;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70"/>
        </w:trPr>
        <w:tc>
          <w:tcPr>
            <w:tcW w:w="2834" w:type="dxa"/>
            <w:tcBorders>
              <w:top w:val="nil"/>
            </w:tcBorders>
          </w:tcPr>
          <w:p w:rsidR="00AF7B82" w:rsidRDefault="00E56A9A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28" w:type="dxa"/>
            <w:tcBorders>
              <w:top w:val="nil"/>
            </w:tcBorders>
          </w:tcPr>
          <w:p w:rsidR="00AF7B82" w:rsidRDefault="00E56A9A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сдачи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</w:tbl>
    <w:p w:rsidR="00AF7B82" w:rsidRDefault="00AF7B82">
      <w:pPr>
        <w:rPr>
          <w:sz w:val="2"/>
          <w:szCs w:val="2"/>
        </w:rPr>
        <w:sectPr w:rsidR="00AF7B82">
          <w:pgSz w:w="11900" w:h="16840"/>
          <w:pgMar w:top="1060" w:right="141" w:bottom="1200" w:left="1275" w:header="0" w:footer="989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828"/>
        <w:gridCol w:w="2837"/>
      </w:tblGrid>
      <w:tr w:rsidR="00AF7B82">
        <w:trPr>
          <w:trHeight w:val="9436"/>
        </w:trPr>
        <w:tc>
          <w:tcPr>
            <w:tcW w:w="2834" w:type="dxa"/>
          </w:tcPr>
          <w:p w:rsidR="00AF7B82" w:rsidRDefault="00E56A9A">
            <w:pPr>
              <w:pStyle w:val="TableParagraph"/>
              <w:ind w:left="107" w:right="389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личностное развитие, </w:t>
            </w:r>
            <w:r>
              <w:rPr>
                <w:spacing w:val="-2"/>
                <w:sz w:val="24"/>
              </w:rPr>
              <w:t xml:space="preserve">предпринимательскую </w:t>
            </w:r>
            <w:r>
              <w:rPr>
                <w:sz w:val="24"/>
              </w:rPr>
              <w:t xml:space="preserve">деятельность в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сфере, использовать 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жизненных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3828" w:type="dxa"/>
          </w:tcPr>
          <w:p w:rsidR="00AF7B82" w:rsidRDefault="00E56A9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практике;</w:t>
            </w:r>
          </w:p>
          <w:p w:rsidR="00AF7B82" w:rsidRDefault="00E56A9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Рациональность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распределения времени при выполнении практических работ с соблюдением норм и правил внутреннего распорядка.</w:t>
            </w:r>
          </w:p>
          <w:p w:rsidR="00AF7B82" w:rsidRDefault="00E56A9A">
            <w:pPr>
              <w:pStyle w:val="TableParagraph"/>
              <w:numPr>
                <w:ilvl w:val="0"/>
                <w:numId w:val="3"/>
              </w:numPr>
              <w:tabs>
                <w:tab w:val="left" w:pos="487"/>
              </w:tabs>
              <w:spacing w:before="274" w:line="237" w:lineRule="auto"/>
              <w:ind w:right="135"/>
              <w:rPr>
                <w:sz w:val="24"/>
              </w:rPr>
            </w:pPr>
            <w:r>
              <w:rPr>
                <w:sz w:val="24"/>
              </w:rPr>
              <w:t>Участие в профессиональных 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(наличие грамот, сертификатов)</w:t>
            </w:r>
          </w:p>
          <w:p w:rsidR="00AF7B82" w:rsidRDefault="00E56A9A">
            <w:pPr>
              <w:pStyle w:val="TableParagraph"/>
              <w:numPr>
                <w:ilvl w:val="0"/>
                <w:numId w:val="3"/>
              </w:numPr>
              <w:tabs>
                <w:tab w:val="left" w:pos="487"/>
              </w:tabs>
              <w:spacing w:before="5"/>
              <w:ind w:right="279"/>
              <w:rPr>
                <w:sz w:val="24"/>
              </w:rPr>
            </w:pPr>
            <w:r>
              <w:rPr>
                <w:sz w:val="24"/>
              </w:rPr>
              <w:t xml:space="preserve">Обучение на курсах </w:t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наличие документа </w:t>
            </w:r>
            <w:r>
              <w:rPr>
                <w:spacing w:val="-2"/>
                <w:sz w:val="24"/>
              </w:rPr>
              <w:t>(удостоверения,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сертификата)</w:t>
            </w:r>
          </w:p>
          <w:p w:rsidR="00AF7B82" w:rsidRDefault="00E56A9A">
            <w:pPr>
              <w:pStyle w:val="TableParagraph"/>
              <w:numPr>
                <w:ilvl w:val="0"/>
                <w:numId w:val="3"/>
              </w:numPr>
              <w:tabs>
                <w:tab w:val="left" w:pos="487"/>
              </w:tabs>
              <w:spacing w:before="2" w:line="237" w:lineRule="auto"/>
              <w:ind w:right="809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презентации </w:t>
            </w:r>
            <w:r>
              <w:rPr>
                <w:sz w:val="24"/>
              </w:rPr>
              <w:t xml:space="preserve">профессии доклада о </w:t>
            </w:r>
            <w:r>
              <w:rPr>
                <w:spacing w:val="-2"/>
                <w:sz w:val="24"/>
              </w:rPr>
              <w:t>профессии</w:t>
            </w:r>
          </w:p>
          <w:p w:rsidR="00AF7B82" w:rsidRDefault="00E56A9A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  <w:r>
              <w:rPr>
                <w:sz w:val="24"/>
              </w:rPr>
              <w:t>Демонстрация умения презентовать идеи открытия собственного дела в профессиональной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деятельности, составлять бизнес-план с учетом выбранной идеи, выявлять достоинства и недостатки коммерческой идеи Применение полученных знаний и умения в профессиональной сфере для достижения планируемых результатов своей деятельности Предоставление перечня изученных инноваций в области бухгалтерского учета</w:t>
            </w:r>
          </w:p>
        </w:tc>
        <w:tc>
          <w:tcPr>
            <w:tcW w:w="2837" w:type="dxa"/>
            <w:vMerge w:val="restart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3035"/>
        </w:trPr>
        <w:tc>
          <w:tcPr>
            <w:tcW w:w="2834" w:type="dxa"/>
          </w:tcPr>
          <w:p w:rsidR="00AF7B82" w:rsidRDefault="00E56A9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ОК 04. Эффективно взаимодействовать и 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3828" w:type="dxa"/>
            <w:tcBorders>
              <w:bottom w:val="single" w:sz="4" w:space="0" w:color="000001"/>
            </w:tcBorders>
          </w:tcPr>
          <w:p w:rsidR="00AF7B82" w:rsidRDefault="00E56A9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коллегами, руководством, клиентами, самоанализ и коррекция результатов собственной работы:</w:t>
            </w:r>
          </w:p>
          <w:p w:rsidR="00AF7B82" w:rsidRDefault="00E56A9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выполненных коллективно,</w:t>
            </w:r>
          </w:p>
          <w:p w:rsidR="00AF7B82" w:rsidRDefault="00E56A9A">
            <w:pPr>
              <w:pStyle w:val="TableParagraph"/>
              <w:spacing w:line="270" w:lineRule="atLeast"/>
              <w:ind w:left="108"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положительная характеристика преподавателей, </w:t>
            </w:r>
            <w:r>
              <w:rPr>
                <w:sz w:val="24"/>
              </w:rPr>
              <w:t>характеристики и оценки руководителей практики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1931"/>
        </w:trPr>
        <w:tc>
          <w:tcPr>
            <w:tcW w:w="2834" w:type="dxa"/>
          </w:tcPr>
          <w:p w:rsidR="00AF7B82" w:rsidRDefault="00E56A9A">
            <w:pPr>
              <w:pStyle w:val="TableParagraph"/>
              <w:ind w:left="107" w:right="168"/>
              <w:rPr>
                <w:sz w:val="24"/>
              </w:rPr>
            </w:pPr>
            <w:r>
              <w:rPr>
                <w:sz w:val="24"/>
              </w:rPr>
              <w:t>ОК 05. Осуществлять устную и письменную коммуникацию на государственном языке Российской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 особенностей</w:t>
            </w:r>
          </w:p>
          <w:p w:rsidR="00AF7B82" w:rsidRDefault="00E56A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828" w:type="dxa"/>
            <w:tcBorders>
              <w:top w:val="single" w:sz="4" w:space="0" w:color="000001"/>
              <w:bottom w:val="single" w:sz="4" w:space="0" w:color="000001"/>
            </w:tcBorders>
          </w:tcPr>
          <w:p w:rsidR="00AF7B82" w:rsidRDefault="00E56A9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Использование механизмов создания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 также ведение деловых бесед, 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деловая телефонная коммуникация.</w:t>
            </w:r>
          </w:p>
          <w:p w:rsidR="00AF7B82" w:rsidRDefault="00E56A9A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Наличие творческих, </w:t>
            </w:r>
            <w:r>
              <w:rPr>
                <w:spacing w:val="-2"/>
                <w:sz w:val="24"/>
              </w:rPr>
              <w:t>исследовательских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</w:tbl>
    <w:p w:rsidR="00AF7B82" w:rsidRDefault="00AF7B82">
      <w:pPr>
        <w:rPr>
          <w:sz w:val="2"/>
          <w:szCs w:val="2"/>
        </w:rPr>
        <w:sectPr w:rsidR="00AF7B82">
          <w:type w:val="continuous"/>
          <w:pgSz w:w="11900" w:h="16840"/>
          <w:pgMar w:top="1120" w:right="141" w:bottom="1180" w:left="1275" w:header="0" w:footer="989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828"/>
        <w:gridCol w:w="2837"/>
      </w:tblGrid>
      <w:tr w:rsidR="00AF7B82">
        <w:trPr>
          <w:trHeight w:val="553"/>
        </w:trPr>
        <w:tc>
          <w:tcPr>
            <w:tcW w:w="2834" w:type="dxa"/>
          </w:tcPr>
          <w:p w:rsidR="00AF7B82" w:rsidRDefault="00E56A9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контекста.</w:t>
            </w:r>
          </w:p>
        </w:tc>
        <w:tc>
          <w:tcPr>
            <w:tcW w:w="3828" w:type="dxa"/>
            <w:tcBorders>
              <w:top w:val="single" w:sz="4" w:space="0" w:color="000001"/>
              <w:bottom w:val="single" w:sz="4" w:space="0" w:color="000001"/>
            </w:tcBorders>
          </w:tcPr>
          <w:p w:rsidR="00AF7B82" w:rsidRDefault="00E56A9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(рефераты,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доклады,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выступление</w:t>
            </w:r>
          </w:p>
          <w:p w:rsidR="00AF7B82" w:rsidRDefault="00E56A9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семинарах)</w:t>
            </w:r>
          </w:p>
        </w:tc>
        <w:tc>
          <w:tcPr>
            <w:tcW w:w="2837" w:type="dxa"/>
            <w:vMerge w:val="restart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5243"/>
        </w:trPr>
        <w:tc>
          <w:tcPr>
            <w:tcW w:w="2834" w:type="dxa"/>
          </w:tcPr>
          <w:p w:rsidR="00AF7B82" w:rsidRDefault="00E56A9A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ОК 06. Проявлять </w:t>
            </w:r>
            <w:r>
              <w:rPr>
                <w:spacing w:val="-2"/>
                <w:sz w:val="24"/>
              </w:rPr>
              <w:t xml:space="preserve">гражданско- патриотическую позицию, демонстрировать </w:t>
            </w:r>
            <w:r>
              <w:rPr>
                <w:sz w:val="24"/>
              </w:rPr>
              <w:t>осознанное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основе традиционных </w:t>
            </w:r>
            <w:r>
              <w:rPr>
                <w:spacing w:val="-2"/>
                <w:sz w:val="24"/>
              </w:rPr>
              <w:t xml:space="preserve">общечеловеческих </w:t>
            </w:r>
            <w:r>
              <w:rPr>
                <w:sz w:val="24"/>
              </w:rPr>
              <w:t xml:space="preserve">ценностей, в том числе с учетом гармонизации межнациональных и </w:t>
            </w:r>
            <w:r>
              <w:rPr>
                <w:spacing w:val="-2"/>
                <w:sz w:val="24"/>
              </w:rPr>
              <w:t xml:space="preserve">межрелигиозных </w:t>
            </w:r>
            <w:r>
              <w:rPr>
                <w:sz w:val="24"/>
              </w:rPr>
              <w:t xml:space="preserve">отношений, применять </w:t>
            </w:r>
            <w:r>
              <w:rPr>
                <w:spacing w:val="-2"/>
                <w:sz w:val="24"/>
              </w:rPr>
              <w:t>стандарты антикоррупционного поведения.</w:t>
            </w:r>
          </w:p>
        </w:tc>
        <w:tc>
          <w:tcPr>
            <w:tcW w:w="3828" w:type="dxa"/>
            <w:tcBorders>
              <w:top w:val="single" w:sz="4" w:space="0" w:color="000001"/>
              <w:bottom w:val="single" w:sz="4" w:space="0" w:color="000001"/>
            </w:tcBorders>
          </w:tcPr>
          <w:p w:rsidR="00AF7B82" w:rsidRDefault="00E56A9A">
            <w:pPr>
              <w:pStyle w:val="TableParagraph"/>
              <w:ind w:left="108" w:right="134"/>
              <w:rPr>
                <w:sz w:val="24"/>
              </w:rPr>
            </w:pPr>
            <w:r>
              <w:rPr>
                <w:sz w:val="24"/>
              </w:rPr>
              <w:t>Участвовать в конференциях, конкурсах, дискуссиях и других образовательных и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мероприятиях. Демонстрация своих профессиональных качеств в деловой и доброжелательной форме, проявление активную жизненную позицию, общение в коллективе в соответствии с общепринятыми нормами </w:t>
            </w:r>
            <w:r>
              <w:rPr>
                <w:spacing w:val="-2"/>
                <w:sz w:val="24"/>
              </w:rPr>
              <w:t>поведения.</w:t>
            </w:r>
          </w:p>
          <w:p w:rsidR="00AF7B82" w:rsidRDefault="00E56A9A">
            <w:pPr>
              <w:pStyle w:val="TableParagraph"/>
              <w:spacing w:line="270" w:lineRule="atLeast"/>
              <w:ind w:left="108" w:right="134"/>
              <w:rPr>
                <w:sz w:val="24"/>
              </w:rPr>
            </w:pPr>
            <w:r>
              <w:rPr>
                <w:sz w:val="24"/>
              </w:rPr>
              <w:t>Наличие документов, подтверждающих участие в семинарах,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наличие 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 патриотической тематики, </w:t>
            </w:r>
            <w:r>
              <w:rPr>
                <w:spacing w:val="-2"/>
                <w:sz w:val="24"/>
              </w:rPr>
              <w:t>антикоррупционной направленности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781"/>
        </w:trPr>
        <w:tc>
          <w:tcPr>
            <w:tcW w:w="2834" w:type="dxa"/>
          </w:tcPr>
          <w:p w:rsidR="00AF7B82" w:rsidRDefault="00E56A9A">
            <w:pPr>
              <w:pStyle w:val="TableParagraph"/>
              <w:spacing w:before="3"/>
              <w:ind w:left="2" w:right="103" w:firstLine="105"/>
              <w:rPr>
                <w:sz w:val="24"/>
              </w:rPr>
            </w:pPr>
            <w:r>
              <w:rPr>
                <w:sz w:val="24"/>
              </w:rPr>
              <w:t xml:space="preserve">ОК 07. Содействовать сохранению окружающей </w:t>
            </w:r>
            <w:r>
              <w:rPr>
                <w:spacing w:val="-2"/>
                <w:sz w:val="24"/>
              </w:rPr>
              <w:t xml:space="preserve">среды, ресурсосбережению, </w:t>
            </w:r>
            <w:r>
              <w:rPr>
                <w:sz w:val="24"/>
              </w:rPr>
              <w:t xml:space="preserve">применять знания об изменении климата, принципы бережливого </w:t>
            </w:r>
            <w:r>
              <w:rPr>
                <w:spacing w:val="-2"/>
                <w:sz w:val="24"/>
              </w:rPr>
              <w:t>производства,</w:t>
            </w:r>
          </w:p>
          <w:p w:rsidR="00AF7B82" w:rsidRDefault="00E56A9A">
            <w:pPr>
              <w:pStyle w:val="TableParagraph"/>
              <w:spacing w:before="3" w:line="237" w:lineRule="auto"/>
              <w:ind w:left="2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чрезвычайных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3828" w:type="dxa"/>
            <w:tcBorders>
              <w:top w:val="single" w:sz="4" w:space="0" w:color="000001"/>
              <w:bottom w:val="single" w:sz="4" w:space="0" w:color="000001"/>
            </w:tcBorders>
          </w:tcPr>
          <w:p w:rsidR="00AF7B82" w:rsidRDefault="00E56A9A">
            <w:pPr>
              <w:pStyle w:val="TableParagraph"/>
              <w:ind w:left="108"/>
            </w:pPr>
            <w:r>
              <w:t>умение соблюдать нормы экологической безопасности; способность</w:t>
            </w:r>
            <w:r>
              <w:rPr>
                <w:spacing w:val="-14"/>
              </w:rPr>
              <w:t xml:space="preserve"> </w:t>
            </w: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направления ресурсосбережения в рамках профессиональной деятельности; знание правил экологической безопасности при ведении профессиональной деятельности; знание методов обеспечения ресурсосбережения при выполнении</w:t>
            </w:r>
          </w:p>
          <w:p w:rsidR="00AF7B82" w:rsidRDefault="00E56A9A">
            <w:pPr>
              <w:pStyle w:val="TableParagraph"/>
              <w:spacing w:line="238" w:lineRule="exact"/>
              <w:ind w:left="108"/>
            </w:pP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задач.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3035"/>
        </w:trPr>
        <w:tc>
          <w:tcPr>
            <w:tcW w:w="2834" w:type="dxa"/>
          </w:tcPr>
          <w:p w:rsidR="00AF7B82" w:rsidRDefault="00E56A9A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ОК 08. Использовать средства физической культуры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укрепления здоровья в процессе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 xml:space="preserve">поддержания </w:t>
            </w:r>
            <w:r>
              <w:rPr>
                <w:sz w:val="24"/>
              </w:rPr>
              <w:t xml:space="preserve">необходимого уровня </w:t>
            </w:r>
            <w:r>
              <w:rPr>
                <w:spacing w:val="-2"/>
                <w:sz w:val="24"/>
              </w:rPr>
              <w:t>физической</w:t>
            </w:r>
          </w:p>
          <w:p w:rsidR="00AF7B82" w:rsidRDefault="00E56A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подготовленности.</w:t>
            </w:r>
          </w:p>
        </w:tc>
        <w:tc>
          <w:tcPr>
            <w:tcW w:w="3828" w:type="dxa"/>
            <w:tcBorders>
              <w:top w:val="single" w:sz="4" w:space="0" w:color="000001"/>
              <w:bottom w:val="single" w:sz="4" w:space="0" w:color="000001"/>
            </w:tcBorders>
          </w:tcPr>
          <w:p w:rsidR="00AF7B82" w:rsidRDefault="00E56A9A">
            <w:pPr>
              <w:pStyle w:val="TableParagraph"/>
              <w:ind w:left="108" w:right="129"/>
            </w:pPr>
            <w:r>
              <w:t>умение применять рациональные приемы двигательных функций в профессиональной деятельности; умения пользоваться средствами профилактики перенапряжения характерными</w:t>
            </w:r>
            <w:r>
              <w:rPr>
                <w:spacing w:val="-12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данной</w:t>
            </w:r>
            <w:r>
              <w:rPr>
                <w:spacing w:val="-14"/>
              </w:rPr>
              <w:t xml:space="preserve"> </w:t>
            </w:r>
            <w:r>
              <w:t>профессии; демонстрация знаний основ</w:t>
            </w:r>
            <w:r>
              <w:rPr>
                <w:spacing w:val="40"/>
              </w:rPr>
              <w:t xml:space="preserve"> </w:t>
            </w:r>
            <w:r>
              <w:t>здорового образа жизни;</w:t>
            </w:r>
            <w:r>
              <w:rPr>
                <w:spacing w:val="40"/>
              </w:rPr>
              <w:t xml:space="preserve"> </w:t>
            </w:r>
            <w:r>
              <w:t xml:space="preserve">знание средств профилактики </w:t>
            </w:r>
            <w:r>
              <w:rPr>
                <w:spacing w:val="-2"/>
              </w:rPr>
              <w:t>перенапряжения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1773"/>
        </w:trPr>
        <w:tc>
          <w:tcPr>
            <w:tcW w:w="2834" w:type="dxa"/>
          </w:tcPr>
          <w:p w:rsidR="00AF7B82" w:rsidRDefault="00E56A9A">
            <w:pPr>
              <w:pStyle w:val="TableParagraph"/>
              <w:spacing w:before="188"/>
              <w:ind w:left="2" w:firstLine="105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документацией на государственном и иностранном языках.</w:t>
            </w:r>
          </w:p>
        </w:tc>
        <w:tc>
          <w:tcPr>
            <w:tcW w:w="3828" w:type="dxa"/>
            <w:tcBorders>
              <w:top w:val="single" w:sz="4" w:space="0" w:color="000001"/>
              <w:bottom w:val="single" w:sz="4" w:space="0" w:color="000001"/>
            </w:tcBorders>
          </w:tcPr>
          <w:p w:rsidR="00AF7B82" w:rsidRDefault="00E56A9A">
            <w:pPr>
              <w:pStyle w:val="TableParagraph"/>
              <w:ind w:left="2" w:right="134" w:firstLine="105"/>
            </w:pPr>
            <w:r>
              <w:t>способность работать с нормативно- правовой документацией; демонстрация знаний по работе с текстами профессиональной направленности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государственных</w:t>
            </w:r>
            <w:r>
              <w:rPr>
                <w:spacing w:val="-14"/>
              </w:rPr>
              <w:t xml:space="preserve"> </w:t>
            </w:r>
            <w:r>
              <w:t>и иностранных языках.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</w:tbl>
    <w:p w:rsidR="00AF7B82" w:rsidRDefault="00AF7B82">
      <w:pPr>
        <w:rPr>
          <w:sz w:val="2"/>
          <w:szCs w:val="2"/>
        </w:rPr>
        <w:sectPr w:rsidR="00AF7B82">
          <w:type w:val="continuous"/>
          <w:pgSz w:w="11900" w:h="16840"/>
          <w:pgMar w:top="1120" w:right="141" w:bottom="1200" w:left="1275" w:header="0" w:footer="989" w:gutter="0"/>
          <w:cols w:space="720"/>
        </w:sectPr>
      </w:pPr>
    </w:p>
    <w:p w:rsidR="00AF7B82" w:rsidRDefault="00E56A9A">
      <w:pPr>
        <w:pStyle w:val="a3"/>
        <w:spacing w:before="64"/>
        <w:ind w:left="445" w:right="723"/>
        <w:jc w:val="center"/>
      </w:pPr>
      <w:r>
        <w:lastRenderedPageBreak/>
        <w:t>Планируемые</w:t>
      </w:r>
      <w:r>
        <w:rPr>
          <w:spacing w:val="-11"/>
        </w:rPr>
        <w:t xml:space="preserve"> </w:t>
      </w:r>
      <w:r>
        <w:t>личностные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профессионального модуля ПМ.02 Ведение бухгалтерского учета источников формирования активов, выполнение работ по инвентаризации активов и финансовых обязательств организации для специальности 38.02.01 Экономика и бухгалтерский учет (по отраслям)</w:t>
      </w:r>
    </w:p>
    <w:p w:rsidR="00AF7B82" w:rsidRDefault="00AF7B82">
      <w:pPr>
        <w:pStyle w:val="a3"/>
        <w:spacing w:before="194"/>
        <w:rPr>
          <w:sz w:val="20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50"/>
        <w:gridCol w:w="1364"/>
      </w:tblGrid>
      <w:tr w:rsidR="00AF7B82">
        <w:trPr>
          <w:trHeight w:val="1379"/>
        </w:trPr>
        <w:tc>
          <w:tcPr>
            <w:tcW w:w="8650" w:type="dxa"/>
            <w:tcBorders>
              <w:bottom w:val="single" w:sz="8" w:space="0" w:color="000000"/>
            </w:tcBorders>
            <w:shd w:val="clear" w:color="auto" w:fill="D9E2F3"/>
          </w:tcPr>
          <w:p w:rsidR="00AF7B82" w:rsidRDefault="00E56A9A">
            <w:pPr>
              <w:pStyle w:val="TableParagraph"/>
              <w:spacing w:before="274" w:line="237" w:lineRule="auto"/>
              <w:ind w:left="2378" w:right="2323" w:hanging="3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Личностные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(дескрипторы)</w:t>
            </w:r>
          </w:p>
        </w:tc>
        <w:tc>
          <w:tcPr>
            <w:tcW w:w="1364" w:type="dxa"/>
            <w:shd w:val="clear" w:color="auto" w:fill="D9E2F3"/>
          </w:tcPr>
          <w:p w:rsidR="00AF7B82" w:rsidRDefault="00E56A9A">
            <w:pPr>
              <w:pStyle w:val="TableParagraph"/>
              <w:ind w:left="143" w:right="93" w:hanging="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Код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личностных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результатов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реализации</w:t>
            </w:r>
          </w:p>
          <w:p w:rsidR="00AF7B82" w:rsidRDefault="00E56A9A">
            <w:pPr>
              <w:pStyle w:val="TableParagraph"/>
              <w:spacing w:line="230" w:lineRule="exact"/>
              <w:ind w:left="167" w:right="116" w:hanging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воспитания</w:t>
            </w:r>
          </w:p>
        </w:tc>
      </w:tr>
      <w:tr w:rsidR="00AF7B82">
        <w:trPr>
          <w:trHeight w:val="274"/>
        </w:trPr>
        <w:tc>
          <w:tcPr>
            <w:tcW w:w="8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B82" w:rsidRDefault="00E56A9A">
            <w:pPr>
              <w:pStyle w:val="TableParagraph"/>
              <w:spacing w:line="255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Осознающий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 гражданином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страны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AF7B82" w:rsidRDefault="00E56A9A">
            <w:pPr>
              <w:pStyle w:val="TableParagraph"/>
              <w:spacing w:line="255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AF7B82">
        <w:trPr>
          <w:trHeight w:val="1381"/>
        </w:trPr>
        <w:tc>
          <w:tcPr>
            <w:tcW w:w="8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B82" w:rsidRDefault="00E56A9A">
            <w:pPr>
              <w:pStyle w:val="TableParagraph"/>
              <w:ind w:left="107" w:right="86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активную гражданскую позицию, демонстрирующий приверженность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честности,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экономически активный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студенческом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территориальном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F7B82" w:rsidRDefault="00E56A9A">
            <w:pPr>
              <w:pStyle w:val="TableParagraph"/>
              <w:spacing w:line="270" w:lineRule="atLeast"/>
              <w:ind w:left="107" w:right="88"/>
              <w:jc w:val="both"/>
              <w:rPr>
                <w:sz w:val="24"/>
              </w:rPr>
            </w:pPr>
            <w:r>
              <w:rPr>
                <w:sz w:val="24"/>
              </w:rPr>
              <w:t>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AF7B82" w:rsidRDefault="00AF7B82">
            <w:pPr>
              <w:pStyle w:val="TableParagraph"/>
              <w:spacing w:before="274"/>
              <w:rPr>
                <w:sz w:val="24"/>
              </w:rPr>
            </w:pPr>
          </w:p>
          <w:p w:rsidR="00AF7B82" w:rsidRDefault="00E56A9A">
            <w:pPr>
              <w:pStyle w:val="TableParagraph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AF7B82">
        <w:trPr>
          <w:trHeight w:val="551"/>
        </w:trPr>
        <w:tc>
          <w:tcPr>
            <w:tcW w:w="8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B82" w:rsidRDefault="00E56A9A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AF7B82" w:rsidRDefault="00E56A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движениях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AF7B82" w:rsidRDefault="00E56A9A">
            <w:pPr>
              <w:pStyle w:val="TableParagraph"/>
              <w:spacing w:before="135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6</w:t>
            </w:r>
          </w:p>
        </w:tc>
      </w:tr>
      <w:tr w:rsidR="00AF7B82">
        <w:trPr>
          <w:trHeight w:val="827"/>
        </w:trPr>
        <w:tc>
          <w:tcPr>
            <w:tcW w:w="8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B82" w:rsidRDefault="00E56A9A">
            <w:pPr>
              <w:pStyle w:val="TableParagraph"/>
              <w:tabs>
                <w:tab w:val="left" w:pos="1785"/>
                <w:tab w:val="left" w:pos="3561"/>
                <w:tab w:val="left" w:pos="4792"/>
                <w:tab w:val="left" w:pos="6049"/>
                <w:tab w:val="left" w:pos="7312"/>
              </w:tabs>
              <w:ind w:left="107" w:right="88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Осознающий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приоритетную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уважающий </w:t>
            </w:r>
            <w:r>
              <w:rPr>
                <w:sz w:val="24"/>
              </w:rPr>
              <w:t>собственную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F7B82" w:rsidRDefault="00E56A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AF7B82" w:rsidRDefault="00E56A9A">
            <w:pPr>
              <w:pStyle w:val="TableParagraph"/>
              <w:spacing w:before="272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</w:tr>
      <w:tr w:rsidR="00AF7B82">
        <w:trPr>
          <w:trHeight w:val="1105"/>
        </w:trPr>
        <w:tc>
          <w:tcPr>
            <w:tcW w:w="8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B82" w:rsidRDefault="00E56A9A">
            <w:pPr>
              <w:pStyle w:val="TableParagraph"/>
              <w:ind w:left="107" w:right="86" w:firstLine="33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финансового</w:t>
            </w:r>
          </w:p>
          <w:p w:rsidR="00AF7B82" w:rsidRDefault="00E56A9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</w:t>
            </w:r>
          </w:p>
        </w:tc>
        <w:tc>
          <w:tcPr>
            <w:tcW w:w="1364" w:type="dxa"/>
            <w:tcBorders>
              <w:left w:val="single" w:sz="8" w:space="0" w:color="000000"/>
            </w:tcBorders>
          </w:tcPr>
          <w:p w:rsidR="00AF7B82" w:rsidRDefault="00AF7B82">
            <w:pPr>
              <w:pStyle w:val="TableParagraph"/>
              <w:spacing w:before="135"/>
              <w:rPr>
                <w:sz w:val="24"/>
              </w:rPr>
            </w:pPr>
          </w:p>
          <w:p w:rsidR="00AF7B82" w:rsidRDefault="00E56A9A">
            <w:pPr>
              <w:pStyle w:val="TableParagraph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12</w:t>
            </w:r>
          </w:p>
        </w:tc>
      </w:tr>
      <w:tr w:rsidR="00AF7B82">
        <w:trPr>
          <w:trHeight w:val="551"/>
        </w:trPr>
        <w:tc>
          <w:tcPr>
            <w:tcW w:w="10014" w:type="dxa"/>
            <w:gridSpan w:val="2"/>
            <w:tcBorders>
              <w:top w:val="single" w:sz="8" w:space="0" w:color="000000"/>
            </w:tcBorders>
            <w:shd w:val="clear" w:color="auto" w:fill="D5DCE4"/>
          </w:tcPr>
          <w:p w:rsidR="00AF7B82" w:rsidRDefault="00E56A9A">
            <w:pPr>
              <w:pStyle w:val="TableParagraph"/>
              <w:spacing w:line="272" w:lineRule="exact"/>
              <w:ind w:left="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Личностные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воспитания,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определенные</w:t>
            </w:r>
          </w:p>
          <w:p w:rsidR="00AF7B82" w:rsidRDefault="00E56A9A">
            <w:pPr>
              <w:pStyle w:val="TableParagraph"/>
              <w:spacing w:line="259" w:lineRule="exact"/>
              <w:ind w:left="50" w:right="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отраслевыми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качествам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личности</w:t>
            </w:r>
          </w:p>
        </w:tc>
      </w:tr>
      <w:tr w:rsidR="00AF7B82">
        <w:trPr>
          <w:trHeight w:val="1103"/>
        </w:trPr>
        <w:tc>
          <w:tcPr>
            <w:tcW w:w="8650" w:type="dxa"/>
          </w:tcPr>
          <w:p w:rsidR="00AF7B82" w:rsidRDefault="00E56A9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принципы: честности,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независимости,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скептицизма,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противодействия</w:t>
            </w:r>
          </w:p>
          <w:p w:rsidR="00AF7B82" w:rsidRDefault="00E56A9A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z w:val="24"/>
              </w:rPr>
              <w:t>коррупции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экстремизму,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системным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мышлением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умением принимать решение в условиях риска и неопределенности</w:t>
            </w:r>
          </w:p>
        </w:tc>
        <w:tc>
          <w:tcPr>
            <w:tcW w:w="1364" w:type="dxa"/>
          </w:tcPr>
          <w:p w:rsidR="00AF7B82" w:rsidRDefault="00AF7B82">
            <w:pPr>
              <w:pStyle w:val="TableParagraph"/>
              <w:spacing w:before="135"/>
              <w:rPr>
                <w:sz w:val="24"/>
              </w:rPr>
            </w:pPr>
          </w:p>
          <w:p w:rsidR="00AF7B82" w:rsidRDefault="00E56A9A">
            <w:pPr>
              <w:pStyle w:val="TableParagraph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ЛР13</w:t>
            </w:r>
          </w:p>
        </w:tc>
      </w:tr>
      <w:tr w:rsidR="00AF7B82">
        <w:trPr>
          <w:trHeight w:val="1655"/>
        </w:trPr>
        <w:tc>
          <w:tcPr>
            <w:tcW w:w="8650" w:type="dxa"/>
          </w:tcPr>
          <w:p w:rsidR="00AF7B82" w:rsidRDefault="00E56A9A">
            <w:pPr>
              <w:pStyle w:val="TableParagraph"/>
              <w:ind w:left="112" w:right="91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Соответствующий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</w:t>
            </w:r>
            <w:r>
              <w:rPr>
                <w:spacing w:val="7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достижение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поставленных</w:t>
            </w:r>
            <w:r>
              <w:rPr>
                <w:spacing w:val="7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целей;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демонстрирующий</w:t>
            </w:r>
          </w:p>
          <w:p w:rsidR="00AF7B82" w:rsidRDefault="00E56A9A">
            <w:pPr>
              <w:pStyle w:val="TableParagraph"/>
              <w:spacing w:line="264" w:lineRule="exact"/>
              <w:ind w:lef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жизнестойкость</w:t>
            </w:r>
          </w:p>
        </w:tc>
        <w:tc>
          <w:tcPr>
            <w:tcW w:w="1364" w:type="dxa"/>
          </w:tcPr>
          <w:p w:rsidR="00AF7B82" w:rsidRDefault="00AF7B82">
            <w:pPr>
              <w:pStyle w:val="TableParagraph"/>
              <w:rPr>
                <w:sz w:val="24"/>
              </w:rPr>
            </w:pPr>
          </w:p>
          <w:p w:rsidR="00AF7B82" w:rsidRDefault="00AF7B82">
            <w:pPr>
              <w:pStyle w:val="TableParagraph"/>
              <w:spacing w:before="135"/>
              <w:rPr>
                <w:sz w:val="24"/>
              </w:rPr>
            </w:pPr>
          </w:p>
          <w:p w:rsidR="00AF7B82" w:rsidRDefault="00E56A9A">
            <w:pPr>
              <w:pStyle w:val="TableParagraph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ЛР14</w:t>
            </w:r>
          </w:p>
        </w:tc>
      </w:tr>
      <w:tr w:rsidR="00AF7B82">
        <w:trPr>
          <w:trHeight w:val="275"/>
        </w:trPr>
        <w:tc>
          <w:tcPr>
            <w:tcW w:w="8650" w:type="dxa"/>
          </w:tcPr>
          <w:p w:rsidR="00AF7B82" w:rsidRDefault="00E56A9A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1364" w:type="dxa"/>
          </w:tcPr>
          <w:p w:rsidR="00AF7B82" w:rsidRDefault="00E56A9A">
            <w:pPr>
              <w:pStyle w:val="TableParagraph"/>
              <w:spacing w:line="256" w:lineRule="exact"/>
              <w:ind w:left="4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ЛР15</w:t>
            </w:r>
          </w:p>
        </w:tc>
      </w:tr>
    </w:tbl>
    <w:p w:rsidR="00AF7B82" w:rsidRDefault="00AF7B82">
      <w:pPr>
        <w:pStyle w:val="TableParagraph"/>
        <w:spacing w:line="256" w:lineRule="exact"/>
        <w:jc w:val="center"/>
        <w:rPr>
          <w:b/>
          <w:sz w:val="24"/>
        </w:rPr>
        <w:sectPr w:rsidR="00AF7B82">
          <w:pgSz w:w="11900" w:h="16840"/>
          <w:pgMar w:top="1060" w:right="141" w:bottom="1200" w:left="1275" w:header="0" w:footer="989" w:gutter="0"/>
          <w:cols w:space="720"/>
        </w:sectPr>
      </w:pPr>
    </w:p>
    <w:p w:rsidR="00E56A9A" w:rsidRPr="009934B6" w:rsidRDefault="00E56A9A" w:rsidP="00E56A9A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9934B6">
        <w:rPr>
          <w:sz w:val="28"/>
          <w:szCs w:val="28"/>
          <w:lang w:eastAsia="ru-RU"/>
        </w:rPr>
        <w:lastRenderedPageBreak/>
        <w:t>МИНИСТЕРСТВО ОБРАЗОВАНИЯ ОРЕНБУРГСКОЙ ОБЛАСТИ</w:t>
      </w:r>
    </w:p>
    <w:p w:rsidR="00E56A9A" w:rsidRPr="009934B6" w:rsidRDefault="00E56A9A" w:rsidP="00E56A9A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9934B6">
        <w:rPr>
          <w:sz w:val="28"/>
          <w:szCs w:val="28"/>
          <w:lang w:eastAsia="ru-RU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AF7B82" w:rsidRDefault="00AF7B82">
      <w:pPr>
        <w:pStyle w:val="a3"/>
        <w:rPr>
          <w:b/>
          <w:sz w:val="28"/>
        </w:rPr>
      </w:pPr>
    </w:p>
    <w:p w:rsidR="00AF7B82" w:rsidRDefault="00AF7B82">
      <w:pPr>
        <w:pStyle w:val="a3"/>
        <w:spacing w:before="117"/>
        <w:rPr>
          <w:b/>
          <w:sz w:val="28"/>
        </w:rPr>
      </w:pPr>
    </w:p>
    <w:p w:rsidR="00AF7B82" w:rsidRDefault="00E56A9A">
      <w:pPr>
        <w:spacing w:line="459" w:lineRule="exact"/>
        <w:ind w:left="451" w:right="723"/>
        <w:jc w:val="center"/>
        <w:rPr>
          <w:b/>
          <w:sz w:val="40"/>
        </w:rPr>
      </w:pPr>
      <w:r>
        <w:rPr>
          <w:b/>
          <w:spacing w:val="-2"/>
          <w:sz w:val="40"/>
        </w:rPr>
        <w:t>ОТЧЁТ</w:t>
      </w:r>
    </w:p>
    <w:p w:rsidR="00AF7B82" w:rsidRDefault="00E56A9A">
      <w:pPr>
        <w:spacing w:line="256" w:lineRule="auto"/>
        <w:ind w:left="445" w:right="724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sz w:val="28"/>
        </w:rPr>
        <w:t xml:space="preserve"> </w:t>
      </w:r>
      <w:r>
        <w:rPr>
          <w:b/>
          <w:sz w:val="28"/>
        </w:rPr>
        <w:t>практике</w:t>
      </w:r>
      <w:r>
        <w:rPr>
          <w:sz w:val="28"/>
        </w:rPr>
        <w:t xml:space="preserve"> </w:t>
      </w:r>
      <w:r>
        <w:rPr>
          <w:b/>
          <w:sz w:val="28"/>
        </w:rPr>
        <w:t>по</w:t>
      </w:r>
      <w:r>
        <w:rPr>
          <w:sz w:val="28"/>
        </w:rPr>
        <w:t xml:space="preserve"> </w:t>
      </w:r>
      <w:r>
        <w:rPr>
          <w:b/>
          <w:sz w:val="28"/>
        </w:rPr>
        <w:t>профессиональному</w:t>
      </w:r>
      <w:r>
        <w:rPr>
          <w:sz w:val="28"/>
        </w:rPr>
        <w:t xml:space="preserve"> </w:t>
      </w:r>
      <w:r>
        <w:rPr>
          <w:b/>
          <w:sz w:val="28"/>
        </w:rPr>
        <w:t>модулю</w:t>
      </w:r>
      <w:r>
        <w:rPr>
          <w:sz w:val="28"/>
        </w:rPr>
        <w:t xml:space="preserve"> </w:t>
      </w:r>
      <w:r>
        <w:rPr>
          <w:b/>
          <w:sz w:val="28"/>
        </w:rPr>
        <w:t>ПМ.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02 Ведение</w:t>
      </w:r>
      <w:r>
        <w:rPr>
          <w:sz w:val="28"/>
        </w:rPr>
        <w:t xml:space="preserve"> </w:t>
      </w:r>
      <w:r>
        <w:rPr>
          <w:b/>
          <w:sz w:val="28"/>
        </w:rPr>
        <w:t>бухгалтерского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учета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источников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формирования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активов,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sz w:val="28"/>
        </w:rPr>
        <w:t xml:space="preserve"> </w:t>
      </w:r>
      <w:r>
        <w:rPr>
          <w:b/>
          <w:sz w:val="28"/>
        </w:rPr>
        <w:t>работ</w:t>
      </w:r>
      <w:r>
        <w:rPr>
          <w:sz w:val="28"/>
        </w:rPr>
        <w:t xml:space="preserve"> </w:t>
      </w:r>
      <w:r>
        <w:rPr>
          <w:b/>
          <w:sz w:val="28"/>
        </w:rPr>
        <w:t>по</w:t>
      </w:r>
      <w:r>
        <w:rPr>
          <w:sz w:val="28"/>
        </w:rPr>
        <w:t xml:space="preserve"> </w:t>
      </w:r>
      <w:r>
        <w:rPr>
          <w:b/>
          <w:sz w:val="28"/>
        </w:rPr>
        <w:t>инвентаризации</w:t>
      </w:r>
      <w:r>
        <w:rPr>
          <w:sz w:val="28"/>
        </w:rPr>
        <w:t xml:space="preserve"> </w:t>
      </w:r>
      <w:r>
        <w:rPr>
          <w:b/>
          <w:sz w:val="28"/>
        </w:rPr>
        <w:t>активов</w:t>
      </w:r>
      <w:r>
        <w:rPr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 xml:space="preserve"> </w:t>
      </w:r>
      <w:r>
        <w:rPr>
          <w:b/>
          <w:sz w:val="28"/>
        </w:rPr>
        <w:t>финансовых</w:t>
      </w:r>
      <w:r>
        <w:rPr>
          <w:sz w:val="28"/>
        </w:rPr>
        <w:t xml:space="preserve"> </w:t>
      </w:r>
      <w:r>
        <w:rPr>
          <w:b/>
          <w:sz w:val="28"/>
        </w:rPr>
        <w:t>обязательств</w:t>
      </w:r>
      <w:r>
        <w:rPr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AF7B82" w:rsidRDefault="00AF7B82">
      <w:pPr>
        <w:pStyle w:val="a3"/>
        <w:rPr>
          <w:b/>
          <w:sz w:val="28"/>
        </w:rPr>
      </w:pPr>
    </w:p>
    <w:p w:rsidR="00AF7B82" w:rsidRDefault="00AF7B82">
      <w:pPr>
        <w:pStyle w:val="a3"/>
        <w:rPr>
          <w:b/>
          <w:sz w:val="28"/>
        </w:rPr>
      </w:pPr>
    </w:p>
    <w:p w:rsidR="00AF7B82" w:rsidRDefault="00AF7B82">
      <w:pPr>
        <w:pStyle w:val="a3"/>
        <w:rPr>
          <w:b/>
          <w:sz w:val="28"/>
        </w:rPr>
      </w:pPr>
    </w:p>
    <w:p w:rsidR="00AF7B82" w:rsidRDefault="00AF7B82">
      <w:pPr>
        <w:pStyle w:val="a3"/>
        <w:spacing w:before="226"/>
        <w:rPr>
          <w:b/>
          <w:sz w:val="28"/>
        </w:rPr>
      </w:pPr>
    </w:p>
    <w:p w:rsidR="00AF7B82" w:rsidRDefault="00E56A9A">
      <w:pPr>
        <w:pStyle w:val="a3"/>
        <w:tabs>
          <w:tab w:val="left" w:pos="10059"/>
        </w:tabs>
        <w:ind w:left="3971"/>
      </w:pPr>
      <w:r>
        <w:t>Выполнил</w:t>
      </w:r>
      <w:r>
        <w:rPr>
          <w:spacing w:val="-11"/>
        </w:rPr>
        <w:t xml:space="preserve"> </w:t>
      </w:r>
      <w:r>
        <w:rPr>
          <w:u w:val="single"/>
        </w:rPr>
        <w:tab/>
      </w:r>
    </w:p>
    <w:p w:rsidR="00AF7B82" w:rsidRDefault="00AF7B82">
      <w:pPr>
        <w:pStyle w:val="a3"/>
        <w:spacing w:before="5"/>
      </w:pPr>
    </w:p>
    <w:p w:rsidR="00AF7B82" w:rsidRDefault="00E56A9A">
      <w:pPr>
        <w:pStyle w:val="a3"/>
        <w:tabs>
          <w:tab w:val="left" w:pos="10059"/>
        </w:tabs>
        <w:ind w:left="3971"/>
      </w:pPr>
      <w:r>
        <w:t>Группа</w:t>
      </w:r>
      <w:r>
        <w:rPr>
          <w:spacing w:val="73"/>
        </w:rPr>
        <w:t xml:space="preserve"> </w:t>
      </w:r>
      <w:r>
        <w:rPr>
          <w:u w:val="single"/>
        </w:rPr>
        <w:tab/>
      </w:r>
    </w:p>
    <w:p w:rsidR="00AF7B82" w:rsidRDefault="00AF7B82">
      <w:pPr>
        <w:pStyle w:val="a3"/>
        <w:spacing w:before="2"/>
      </w:pPr>
    </w:p>
    <w:p w:rsidR="00AF7B82" w:rsidRDefault="00E56A9A" w:rsidP="00E56A9A">
      <w:pPr>
        <w:pStyle w:val="a3"/>
        <w:spacing w:before="1"/>
        <w:ind w:left="3971"/>
      </w:pPr>
      <w:r>
        <w:t>Руководитель</w:t>
      </w:r>
      <w:r>
        <w:rPr>
          <w:spacing w:val="-10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ГАПОУ «АПТ»</w:t>
      </w:r>
    </w:p>
    <w:p w:rsidR="00AF7B82" w:rsidRDefault="00E56A9A">
      <w:pPr>
        <w:tabs>
          <w:tab w:val="left" w:pos="6939"/>
          <w:tab w:val="left" w:pos="9834"/>
        </w:tabs>
        <w:spacing w:before="120"/>
        <w:ind w:left="4004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AF7B82" w:rsidRDefault="00E56A9A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6867138</wp:posOffset>
                </wp:positionH>
                <wp:positionV relativeFrom="paragraph">
                  <wp:posOffset>157463</wp:posOffset>
                </wp:positionV>
                <wp:extent cx="152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>
                              <a:moveTo>
                                <a:pt x="0" y="0"/>
                              </a:moveTo>
                              <a:lnTo>
                                <a:pt x="152354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0BB5E" id="Graphic 17" o:spid="_x0000_s1026" style="position:absolute;margin-left:540.7pt;margin-top:12.4pt;width:1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" path="m,l152354,e" filled="f" strokeweight=".21153mm">
                <v:path arrowok="t"/>
                <w10:wrap type="topAndBottom" anchorx="page"/>
              </v:shape>
            </w:pict>
          </mc:Fallback>
        </mc:AlternateContent>
      </w:r>
    </w:p>
    <w:p w:rsidR="00AF7B82" w:rsidRDefault="00E56A9A">
      <w:pPr>
        <w:tabs>
          <w:tab w:val="left" w:pos="8084"/>
        </w:tabs>
        <w:spacing w:before="24"/>
        <w:ind w:left="5742"/>
        <w:rPr>
          <w:i/>
          <w:sz w:val="16"/>
        </w:rPr>
      </w:pPr>
      <w:r>
        <w:rPr>
          <w:i/>
          <w:spacing w:val="-2"/>
          <w:sz w:val="16"/>
        </w:rPr>
        <w:t>Подпись</w:t>
      </w:r>
      <w:r>
        <w:rPr>
          <w:sz w:val="16"/>
        </w:rPr>
        <w:tab/>
      </w:r>
      <w:r>
        <w:rPr>
          <w:i/>
          <w:sz w:val="16"/>
        </w:rPr>
        <w:t>фамилия,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имя,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отчество</w:t>
      </w:r>
    </w:p>
    <w:p w:rsidR="00AF7B82" w:rsidRDefault="00E56A9A">
      <w:pPr>
        <w:pStyle w:val="a3"/>
        <w:tabs>
          <w:tab w:val="left" w:pos="6436"/>
          <w:tab w:val="left" w:pos="8711"/>
          <w:tab w:val="left" w:pos="9251"/>
        </w:tabs>
        <w:spacing w:before="118"/>
        <w:ind w:left="5716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tab/>
      </w:r>
      <w:r>
        <w:rPr>
          <w:spacing w:val="-5"/>
        </w:rPr>
        <w:t>г.</w:t>
      </w:r>
    </w:p>
    <w:p w:rsidR="00AF7B82" w:rsidRDefault="00E56A9A">
      <w:pPr>
        <w:pStyle w:val="a3"/>
        <w:spacing w:before="240"/>
        <w:ind w:left="3971"/>
      </w:pPr>
      <w:r>
        <w:t>Оценка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пройденную</w:t>
      </w:r>
      <w:r>
        <w:rPr>
          <w:spacing w:val="-6"/>
        </w:rPr>
        <w:t xml:space="preserve"> </w:t>
      </w:r>
      <w:r>
        <w:rPr>
          <w:spacing w:val="-2"/>
        </w:rPr>
        <w:t>практику</w:t>
      </w:r>
    </w:p>
    <w:p w:rsidR="00AF7B82" w:rsidRDefault="00AF7B82">
      <w:pPr>
        <w:pStyle w:val="a3"/>
        <w:rPr>
          <w:sz w:val="20"/>
        </w:rPr>
      </w:pPr>
    </w:p>
    <w:p w:rsidR="00AF7B82" w:rsidRDefault="00E56A9A">
      <w:pPr>
        <w:pStyle w:val="a3"/>
        <w:spacing w:before="20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3352798</wp:posOffset>
                </wp:positionH>
                <wp:positionV relativeFrom="paragraph">
                  <wp:posOffset>292407</wp:posOffset>
                </wp:positionV>
                <wp:extent cx="3621404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214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21404">
                              <a:moveTo>
                                <a:pt x="0" y="0"/>
                              </a:moveTo>
                              <a:lnTo>
                                <a:pt x="1828755" y="0"/>
                              </a:lnTo>
                            </a:path>
                            <a:path w="3621404">
                              <a:moveTo>
                                <a:pt x="1868424" y="0"/>
                              </a:moveTo>
                              <a:lnTo>
                                <a:pt x="3620977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CD8ADC" id="Graphic 18" o:spid="_x0000_s1026" style="position:absolute;margin-left:264pt;margin-top:23pt;width:285.1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21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" path="m,l1828755,em1868424,l3620977,e" filled="f" strokeweight=".21153mm">
                <v:path arrowok="t"/>
                <w10:wrap type="topAndBottom" anchorx="page"/>
              </v:shape>
            </w:pict>
          </mc:Fallback>
        </mc:AlternateContent>
      </w:r>
    </w:p>
    <w:p w:rsidR="00AF7B82" w:rsidRDefault="00E56A9A">
      <w:pPr>
        <w:spacing w:before="22"/>
        <w:ind w:left="3971"/>
        <w:rPr>
          <w:sz w:val="24"/>
        </w:rPr>
      </w:pPr>
      <w:r>
        <w:rPr>
          <w:spacing w:val="-10"/>
          <w:sz w:val="24"/>
        </w:rPr>
        <w:t>_</w:t>
      </w:r>
    </w:p>
    <w:p w:rsidR="00AF7B82" w:rsidRDefault="00E56A9A">
      <w:pPr>
        <w:spacing w:before="2"/>
        <w:ind w:left="3971"/>
        <w:rPr>
          <w:i/>
          <w:sz w:val="16"/>
        </w:rPr>
      </w:pPr>
      <w:r>
        <w:rPr>
          <w:i/>
          <w:sz w:val="16"/>
        </w:rPr>
        <w:t>Подпись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руководителя</w:t>
      </w:r>
      <w:r>
        <w:rPr>
          <w:spacing w:val="-5"/>
          <w:sz w:val="16"/>
        </w:rPr>
        <w:t xml:space="preserve"> </w:t>
      </w:r>
      <w:r>
        <w:rPr>
          <w:i/>
          <w:sz w:val="16"/>
        </w:rPr>
        <w:t>практики</w:t>
      </w:r>
      <w:r>
        <w:rPr>
          <w:spacing w:val="-5"/>
          <w:sz w:val="16"/>
        </w:rPr>
        <w:t xml:space="preserve"> </w:t>
      </w: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rPr>
          <w:i/>
          <w:sz w:val="16"/>
        </w:rPr>
      </w:pPr>
    </w:p>
    <w:p w:rsidR="00AF7B82" w:rsidRDefault="00AF7B82">
      <w:pPr>
        <w:pStyle w:val="a3"/>
        <w:spacing w:before="36"/>
        <w:rPr>
          <w:i/>
          <w:sz w:val="16"/>
        </w:rPr>
      </w:pPr>
    </w:p>
    <w:p w:rsidR="00AF7B82" w:rsidRDefault="00E56A9A">
      <w:pPr>
        <w:tabs>
          <w:tab w:val="left" w:pos="5291"/>
        </w:tabs>
        <w:spacing w:before="47"/>
        <w:ind w:left="4729"/>
        <w:rPr>
          <w:sz w:val="28"/>
        </w:rPr>
      </w:pPr>
      <w:r>
        <w:rPr>
          <w:sz w:val="28"/>
        </w:rPr>
        <w:t>Акбулак 202_г</w:t>
      </w:r>
    </w:p>
    <w:p w:rsidR="00AF7B82" w:rsidRDefault="00AF7B82">
      <w:pPr>
        <w:rPr>
          <w:sz w:val="28"/>
        </w:rPr>
        <w:sectPr w:rsidR="00AF7B82">
          <w:pgSz w:w="11900" w:h="16840"/>
          <w:pgMar w:top="1060" w:right="141" w:bottom="1200" w:left="1275" w:header="0" w:footer="989" w:gutter="0"/>
          <w:cols w:space="720"/>
        </w:sectPr>
      </w:pPr>
    </w:p>
    <w:p w:rsidR="00E56A9A" w:rsidRPr="009934B6" w:rsidRDefault="00E56A9A" w:rsidP="00E56A9A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9934B6">
        <w:rPr>
          <w:sz w:val="28"/>
          <w:szCs w:val="28"/>
          <w:lang w:eastAsia="ru-RU"/>
        </w:rPr>
        <w:lastRenderedPageBreak/>
        <w:t>МИНИСТЕРСТВО ОБРАЗОВАНИЯ ОРЕНБУРГСКОЙ ОБЛАСТИ</w:t>
      </w:r>
    </w:p>
    <w:p w:rsidR="00E56A9A" w:rsidRPr="009934B6" w:rsidRDefault="00E56A9A" w:rsidP="00E56A9A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9934B6">
        <w:rPr>
          <w:sz w:val="28"/>
          <w:szCs w:val="28"/>
          <w:lang w:eastAsia="ru-RU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E56A9A" w:rsidRDefault="00E56A9A">
      <w:pPr>
        <w:spacing w:before="275"/>
        <w:ind w:right="215"/>
        <w:jc w:val="center"/>
        <w:rPr>
          <w:b/>
          <w:spacing w:val="-2"/>
          <w:sz w:val="24"/>
        </w:rPr>
      </w:pPr>
    </w:p>
    <w:p w:rsidR="00AF7B82" w:rsidRDefault="00E56A9A">
      <w:pPr>
        <w:spacing w:before="275"/>
        <w:ind w:right="215"/>
        <w:jc w:val="center"/>
        <w:rPr>
          <w:b/>
          <w:sz w:val="24"/>
        </w:rPr>
      </w:pPr>
      <w:r>
        <w:rPr>
          <w:b/>
          <w:spacing w:val="-2"/>
          <w:sz w:val="24"/>
        </w:rPr>
        <w:t>Задание</w:t>
      </w:r>
    </w:p>
    <w:p w:rsidR="00AF7B82" w:rsidRDefault="00E56A9A">
      <w:pPr>
        <w:ind w:left="3143" w:right="3362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прохождение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sz w:val="24"/>
        </w:rPr>
        <w:t xml:space="preserve"> </w:t>
      </w:r>
      <w:r>
        <w:rPr>
          <w:b/>
          <w:sz w:val="24"/>
        </w:rPr>
        <w:t>по</w:t>
      </w:r>
      <w:r>
        <w:rPr>
          <w:sz w:val="24"/>
        </w:rPr>
        <w:t xml:space="preserve"> </w:t>
      </w:r>
      <w:r>
        <w:rPr>
          <w:b/>
          <w:sz w:val="24"/>
        </w:rPr>
        <w:t>профессиональному</w:t>
      </w:r>
      <w:r>
        <w:rPr>
          <w:sz w:val="24"/>
        </w:rPr>
        <w:t xml:space="preserve"> </w:t>
      </w:r>
      <w:r>
        <w:rPr>
          <w:b/>
          <w:sz w:val="24"/>
        </w:rPr>
        <w:t>модулю</w:t>
      </w:r>
    </w:p>
    <w:p w:rsidR="00AF7B82" w:rsidRDefault="00E56A9A">
      <w:pPr>
        <w:pStyle w:val="2"/>
        <w:ind w:right="723"/>
        <w:jc w:val="center"/>
      </w:pPr>
      <w:r>
        <w:rPr>
          <w:spacing w:val="-2"/>
        </w:rPr>
        <w:t>ПМ.02</w:t>
      </w:r>
      <w:r>
        <w:rPr>
          <w:spacing w:val="-4"/>
        </w:rPr>
        <w:t xml:space="preserve"> </w:t>
      </w:r>
      <w:r>
        <w:rPr>
          <w:spacing w:val="-2"/>
        </w:rPr>
        <w:t>ВЕДЕНИЕ</w:t>
      </w:r>
      <w:r>
        <w:rPr>
          <w:b w:val="0"/>
          <w:spacing w:val="-4"/>
        </w:rPr>
        <w:t xml:space="preserve"> </w:t>
      </w:r>
      <w:r>
        <w:rPr>
          <w:spacing w:val="-2"/>
        </w:rPr>
        <w:t>БУХГАЛТЕРСКОГО</w:t>
      </w:r>
      <w:r>
        <w:rPr>
          <w:b w:val="0"/>
          <w:spacing w:val="-4"/>
        </w:rPr>
        <w:t xml:space="preserve"> </w:t>
      </w:r>
      <w:r>
        <w:rPr>
          <w:spacing w:val="-2"/>
        </w:rPr>
        <w:t>УЧЕТА</w:t>
      </w:r>
      <w:r>
        <w:rPr>
          <w:b w:val="0"/>
          <w:spacing w:val="-5"/>
        </w:rPr>
        <w:t xml:space="preserve"> </w:t>
      </w:r>
      <w:r>
        <w:rPr>
          <w:spacing w:val="-2"/>
        </w:rPr>
        <w:t>ИСТОЧНИКОВ</w:t>
      </w:r>
      <w:r>
        <w:rPr>
          <w:b w:val="0"/>
          <w:spacing w:val="-6"/>
        </w:rPr>
        <w:t xml:space="preserve"> </w:t>
      </w:r>
      <w:r>
        <w:rPr>
          <w:spacing w:val="-2"/>
        </w:rPr>
        <w:t>ФОРМИРОВАНИЯ</w:t>
      </w:r>
      <w:r>
        <w:rPr>
          <w:b w:val="0"/>
          <w:spacing w:val="-2"/>
        </w:rPr>
        <w:t xml:space="preserve"> </w:t>
      </w:r>
      <w:r>
        <w:t>АКТИВОВ, ВЫПОЛНЕНИЕ</w:t>
      </w:r>
      <w:r>
        <w:rPr>
          <w:b w:val="0"/>
        </w:rPr>
        <w:t xml:space="preserve"> </w:t>
      </w:r>
      <w:r>
        <w:t>РАБОТ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ИНВЕНТАРИЗАЦИИ</w:t>
      </w:r>
      <w:r>
        <w:rPr>
          <w:b w:val="0"/>
        </w:rPr>
        <w:t xml:space="preserve"> </w:t>
      </w:r>
      <w:r>
        <w:t>АКТИВОВ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ФИНАНСОВЫХ</w:t>
      </w:r>
      <w:r>
        <w:rPr>
          <w:b w:val="0"/>
        </w:rPr>
        <w:t xml:space="preserve"> </w:t>
      </w:r>
      <w:r>
        <w:t>ОБЯЗАТЕЛЬСТВ</w:t>
      </w:r>
      <w:r>
        <w:rPr>
          <w:b w:val="0"/>
        </w:rPr>
        <w:t xml:space="preserve"> </w:t>
      </w:r>
      <w:r>
        <w:t>ОРГАНИЗАЦИИ</w:t>
      </w:r>
    </w:p>
    <w:p w:rsidR="00AF7B82" w:rsidRDefault="00E56A9A">
      <w:pPr>
        <w:pStyle w:val="3"/>
        <w:spacing w:before="276" w:line="256" w:lineRule="exact"/>
        <w:ind w:left="985"/>
      </w:pPr>
      <w:r>
        <w:t>по</w:t>
      </w:r>
      <w:r>
        <w:rPr>
          <w:b w:val="0"/>
          <w:spacing w:val="-8"/>
        </w:rPr>
        <w:t xml:space="preserve"> </w:t>
      </w:r>
      <w:r>
        <w:t>специальности</w:t>
      </w:r>
      <w:r>
        <w:rPr>
          <w:b w:val="0"/>
          <w:spacing w:val="-6"/>
        </w:rPr>
        <w:t xml:space="preserve"> </w:t>
      </w:r>
      <w:r>
        <w:t>38.02.01</w:t>
      </w:r>
      <w:r>
        <w:rPr>
          <w:spacing w:val="-7"/>
        </w:rPr>
        <w:t xml:space="preserve"> </w:t>
      </w:r>
      <w:r>
        <w:rPr>
          <w:b w:val="0"/>
          <w:spacing w:val="44"/>
          <w:u w:val="thick"/>
        </w:rPr>
        <w:t xml:space="preserve"> </w:t>
      </w:r>
      <w:r>
        <w:rPr>
          <w:u w:val="thick"/>
        </w:rPr>
        <w:t>Экономика</w:t>
      </w:r>
      <w:r>
        <w:rPr>
          <w:b w:val="0"/>
          <w:spacing w:val="-7"/>
          <w:u w:val="thick"/>
        </w:rPr>
        <w:t xml:space="preserve"> </w:t>
      </w:r>
      <w:r>
        <w:rPr>
          <w:u w:val="thick"/>
        </w:rPr>
        <w:t>и</w:t>
      </w:r>
      <w:r>
        <w:rPr>
          <w:b w:val="0"/>
          <w:spacing w:val="-6"/>
          <w:u w:val="thick"/>
        </w:rPr>
        <w:t xml:space="preserve"> </w:t>
      </w:r>
      <w:r>
        <w:rPr>
          <w:u w:val="thick"/>
        </w:rPr>
        <w:t>бухгалтерский</w:t>
      </w:r>
      <w:r>
        <w:rPr>
          <w:b w:val="0"/>
          <w:spacing w:val="-6"/>
          <w:u w:val="thick"/>
        </w:rPr>
        <w:t xml:space="preserve"> </w:t>
      </w:r>
      <w:r>
        <w:rPr>
          <w:u w:val="thick"/>
        </w:rPr>
        <w:t>учет</w:t>
      </w:r>
      <w:r>
        <w:rPr>
          <w:b w:val="0"/>
          <w:spacing w:val="-6"/>
          <w:u w:val="thick"/>
        </w:rPr>
        <w:t xml:space="preserve"> </w:t>
      </w:r>
      <w:r>
        <w:rPr>
          <w:u w:val="thick"/>
        </w:rPr>
        <w:t>(по</w:t>
      </w:r>
      <w:r>
        <w:rPr>
          <w:b w:val="0"/>
          <w:spacing w:val="-10"/>
          <w:u w:val="thick"/>
        </w:rPr>
        <w:t xml:space="preserve"> </w:t>
      </w:r>
      <w:r>
        <w:rPr>
          <w:spacing w:val="-2"/>
          <w:u w:val="thick"/>
        </w:rPr>
        <w:t>отраслям)</w:t>
      </w:r>
    </w:p>
    <w:p w:rsidR="00AF7B82" w:rsidRDefault="00E56A9A">
      <w:pPr>
        <w:spacing w:line="164" w:lineRule="exact"/>
        <w:ind w:left="4530"/>
        <w:rPr>
          <w:sz w:val="16"/>
        </w:rPr>
      </w:pPr>
      <w:r>
        <w:rPr>
          <w:spacing w:val="-2"/>
          <w:sz w:val="16"/>
        </w:rPr>
        <w:t>(код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и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наименование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специальности)</w:t>
      </w:r>
    </w:p>
    <w:p w:rsidR="00AF7B82" w:rsidRDefault="00AF7B82">
      <w:pPr>
        <w:pStyle w:val="a3"/>
        <w:rPr>
          <w:sz w:val="16"/>
        </w:rPr>
      </w:pPr>
    </w:p>
    <w:p w:rsidR="00AF7B82" w:rsidRDefault="00AF7B82">
      <w:pPr>
        <w:pStyle w:val="a3"/>
        <w:rPr>
          <w:sz w:val="16"/>
        </w:rPr>
      </w:pPr>
    </w:p>
    <w:p w:rsidR="00AF7B82" w:rsidRDefault="00AF7B82">
      <w:pPr>
        <w:pStyle w:val="a3"/>
        <w:spacing w:before="84"/>
        <w:rPr>
          <w:sz w:val="16"/>
        </w:rPr>
      </w:pPr>
    </w:p>
    <w:p w:rsidR="00AF7B82" w:rsidRDefault="00E56A9A">
      <w:pPr>
        <w:tabs>
          <w:tab w:val="left" w:pos="9464"/>
        </w:tabs>
        <w:ind w:left="4674"/>
      </w:pPr>
      <w:r>
        <w:rPr>
          <w:spacing w:val="-2"/>
        </w:rPr>
        <w:t>Студент</w:t>
      </w:r>
      <w:r>
        <w:rPr>
          <w:u w:val="single"/>
        </w:rPr>
        <w:tab/>
      </w:r>
    </w:p>
    <w:p w:rsidR="00AF7B82" w:rsidRDefault="00E56A9A">
      <w:pPr>
        <w:tabs>
          <w:tab w:val="left" w:pos="9512"/>
        </w:tabs>
        <w:spacing w:before="251"/>
        <w:ind w:left="4674"/>
      </w:pPr>
      <w:r>
        <w:t xml:space="preserve">Группы </w:t>
      </w:r>
      <w:r>
        <w:rPr>
          <w:u w:val="single"/>
        </w:rPr>
        <w:tab/>
      </w:r>
    </w:p>
    <w:p w:rsidR="00AF7B82" w:rsidRDefault="00E56A9A">
      <w:pPr>
        <w:tabs>
          <w:tab w:val="left" w:pos="6582"/>
          <w:tab w:val="left" w:pos="7002"/>
          <w:tab w:val="left" w:pos="8800"/>
          <w:tab w:val="left" w:pos="9280"/>
        </w:tabs>
        <w:spacing w:before="251"/>
        <w:ind w:left="4674"/>
        <w:rPr>
          <w:sz w:val="24"/>
        </w:rPr>
      </w:pPr>
      <w:r>
        <w:t>Начало</w:t>
      </w:r>
      <w:r>
        <w:rPr>
          <w:spacing w:val="2"/>
        </w:rPr>
        <w:t xml:space="preserve"> </w:t>
      </w:r>
      <w:r>
        <w:rPr>
          <w:spacing w:val="-2"/>
        </w:rPr>
        <w:t>практики</w:t>
      </w:r>
      <w:r>
        <w:tab/>
      </w:r>
      <w:r>
        <w:rPr>
          <w:spacing w:val="-10"/>
          <w:sz w:val="24"/>
        </w:rPr>
        <w:t>«</w:t>
      </w:r>
      <w:r>
        <w:rPr>
          <w:sz w:val="24"/>
        </w:rPr>
        <w:tab/>
      </w:r>
      <w:r>
        <w:rPr>
          <w:spacing w:val="-10"/>
          <w:sz w:val="24"/>
        </w:rPr>
        <w:t>»</w:t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</w:rPr>
        <w:tab/>
      </w:r>
      <w:r>
        <w:rPr>
          <w:spacing w:val="-5"/>
          <w:sz w:val="24"/>
        </w:rPr>
        <w:t>г.</w:t>
      </w:r>
    </w:p>
    <w:p w:rsidR="00AF7B82" w:rsidRDefault="00AF7B82">
      <w:pPr>
        <w:pStyle w:val="a3"/>
        <w:spacing w:before="23"/>
        <w:rPr>
          <w:sz w:val="22"/>
        </w:rPr>
      </w:pPr>
    </w:p>
    <w:p w:rsidR="00AF7B82" w:rsidRDefault="00E56A9A">
      <w:pPr>
        <w:tabs>
          <w:tab w:val="left" w:pos="6880"/>
          <w:tab w:val="left" w:pos="7302"/>
          <w:tab w:val="left" w:pos="8795"/>
          <w:tab w:val="left" w:pos="9275"/>
        </w:tabs>
        <w:ind w:left="4674"/>
        <w:rPr>
          <w:sz w:val="24"/>
        </w:rPr>
      </w:pPr>
      <w:r>
        <w:t>Окончание</w:t>
      </w:r>
      <w:r>
        <w:rPr>
          <w:spacing w:val="2"/>
        </w:rPr>
        <w:t xml:space="preserve"> </w:t>
      </w:r>
      <w:r>
        <w:rPr>
          <w:spacing w:val="-2"/>
        </w:rPr>
        <w:t>практики</w:t>
      </w:r>
      <w:r>
        <w:tab/>
      </w:r>
      <w:r>
        <w:rPr>
          <w:spacing w:val="-10"/>
          <w:sz w:val="24"/>
        </w:rPr>
        <w:t>«</w:t>
      </w:r>
      <w:r>
        <w:rPr>
          <w:sz w:val="24"/>
        </w:rPr>
        <w:tab/>
      </w:r>
      <w:r>
        <w:rPr>
          <w:spacing w:val="-10"/>
          <w:sz w:val="24"/>
        </w:rPr>
        <w:t>»</w:t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</w:rPr>
        <w:tab/>
      </w:r>
      <w:r>
        <w:rPr>
          <w:spacing w:val="-5"/>
          <w:sz w:val="24"/>
        </w:rPr>
        <w:t>г.</w:t>
      </w:r>
    </w:p>
    <w:p w:rsidR="00AF7B82" w:rsidRDefault="00AF7B82">
      <w:pPr>
        <w:pStyle w:val="a3"/>
        <w:rPr>
          <w:sz w:val="22"/>
        </w:rPr>
      </w:pPr>
    </w:p>
    <w:p w:rsidR="00AF7B82" w:rsidRDefault="00AF7B82">
      <w:pPr>
        <w:pStyle w:val="a3"/>
        <w:spacing w:before="46"/>
        <w:rPr>
          <w:sz w:val="22"/>
        </w:rPr>
      </w:pPr>
    </w:p>
    <w:p w:rsidR="00AF7B82" w:rsidRDefault="00E56A9A">
      <w:pPr>
        <w:pStyle w:val="a3"/>
        <w:tabs>
          <w:tab w:val="left" w:pos="9738"/>
        </w:tabs>
        <w:ind w:left="1134" w:hanging="708"/>
        <w:jc w:val="both"/>
      </w:pPr>
      <w:r>
        <w:rPr>
          <w:spacing w:val="-2"/>
        </w:rPr>
        <w:t>Ответственный руководитель по</w:t>
      </w:r>
      <w:r>
        <w:rPr>
          <w:spacing w:val="-3"/>
        </w:rPr>
        <w:t xml:space="preserve"> </w:t>
      </w:r>
      <w:r>
        <w:rPr>
          <w:spacing w:val="-2"/>
        </w:rPr>
        <w:t>практике</w:t>
      </w:r>
      <w:r>
        <w:rPr>
          <w:spacing w:val="-4"/>
        </w:rPr>
        <w:t xml:space="preserve"> </w:t>
      </w:r>
      <w:r>
        <w:rPr>
          <w:spacing w:val="-2"/>
        </w:rPr>
        <w:t xml:space="preserve">от ГАПОУ «АПТ»: </w:t>
      </w:r>
      <w:r>
        <w:rPr>
          <w:u w:val="single"/>
        </w:rPr>
        <w:tab/>
      </w:r>
    </w:p>
    <w:p w:rsidR="00AF7B82" w:rsidRDefault="00E56A9A">
      <w:pPr>
        <w:pStyle w:val="a3"/>
        <w:spacing w:before="137"/>
        <w:ind w:left="426" w:right="704" w:firstLine="708"/>
        <w:jc w:val="both"/>
      </w:pPr>
      <w:r>
        <w:t>В основу задания по учебной практике положена программа производственной практики. Во</w:t>
      </w:r>
      <w:r>
        <w:rPr>
          <w:spacing w:val="40"/>
        </w:rPr>
        <w:t xml:space="preserve">  </w:t>
      </w:r>
      <w:r>
        <w:t>время практики</w:t>
      </w:r>
      <w:r>
        <w:rPr>
          <w:spacing w:val="80"/>
        </w:rPr>
        <w:t xml:space="preserve"> </w:t>
      </w:r>
      <w:r>
        <w:t>студент</w:t>
      </w:r>
      <w:r>
        <w:rPr>
          <w:spacing w:val="80"/>
        </w:rPr>
        <w:t xml:space="preserve"> </w:t>
      </w:r>
      <w:r>
        <w:t>должен</w:t>
      </w:r>
      <w:r>
        <w:rPr>
          <w:spacing w:val="13"/>
        </w:rPr>
        <w:t xml:space="preserve"> </w:t>
      </w:r>
      <w:r>
        <w:t>вести</w:t>
      </w:r>
      <w:r>
        <w:rPr>
          <w:spacing w:val="80"/>
        </w:rPr>
        <w:t xml:space="preserve"> </w:t>
      </w:r>
      <w:r>
        <w:t>дневник-отчет о практике, записи в котором необходимо делать ежедневно. Соответствия изложенных ответов подтверждается</w:t>
      </w:r>
      <w:r>
        <w:rPr>
          <w:spacing w:val="80"/>
          <w:w w:val="150"/>
        </w:rPr>
        <w:t xml:space="preserve"> </w:t>
      </w:r>
      <w:r>
        <w:t>руководителем практики.</w:t>
      </w:r>
    </w:p>
    <w:p w:rsidR="00AF7B82" w:rsidRDefault="00E56A9A">
      <w:pPr>
        <w:pStyle w:val="a3"/>
        <w:spacing w:before="7" w:line="237" w:lineRule="auto"/>
        <w:ind w:left="426" w:right="707" w:firstLine="64"/>
        <w:jc w:val="both"/>
      </w:pPr>
      <w:r>
        <w:t>Руководитель практики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ГАПОУ «АПТ»</w:t>
      </w:r>
      <w:r>
        <w:rPr>
          <w:spacing w:val="40"/>
        </w:rPr>
        <w:t xml:space="preserve"> </w:t>
      </w:r>
      <w:r>
        <w:t>проверяет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записей</w:t>
      </w:r>
      <w:r>
        <w:rPr>
          <w:spacing w:val="40"/>
        </w:rPr>
        <w:t xml:space="preserve"> </w:t>
      </w:r>
      <w:r>
        <w:t>о проделанной работе, оценивает правильность и своевременность этих записей.</w:t>
      </w:r>
    </w:p>
    <w:p w:rsidR="00AF7B82" w:rsidRDefault="00E56A9A">
      <w:pPr>
        <w:pStyle w:val="3"/>
        <w:ind w:left="426" w:right="711"/>
        <w:jc w:val="both"/>
      </w:pPr>
      <w:r>
        <w:t>Студент</w:t>
      </w:r>
      <w:r>
        <w:rPr>
          <w:b w:val="0"/>
          <w:spacing w:val="80"/>
        </w:rPr>
        <w:t xml:space="preserve"> </w:t>
      </w:r>
      <w:r>
        <w:t>по</w:t>
      </w:r>
      <w:r>
        <w:rPr>
          <w:b w:val="0"/>
          <w:spacing w:val="80"/>
        </w:rPr>
        <w:t xml:space="preserve"> </w:t>
      </w:r>
      <w:r>
        <w:t>окончании</w:t>
      </w:r>
      <w:r>
        <w:rPr>
          <w:b w:val="0"/>
          <w:spacing w:val="80"/>
        </w:rPr>
        <w:t xml:space="preserve"> </w:t>
      </w:r>
      <w:r>
        <w:t>практики</w:t>
      </w:r>
      <w:r>
        <w:rPr>
          <w:b w:val="0"/>
          <w:spacing w:val="80"/>
        </w:rPr>
        <w:t xml:space="preserve"> </w:t>
      </w:r>
      <w:r>
        <w:t>представляет</w:t>
      </w:r>
      <w:r>
        <w:rPr>
          <w:b w:val="0"/>
          <w:spacing w:val="80"/>
        </w:rPr>
        <w:t xml:space="preserve"> </w:t>
      </w:r>
      <w:r>
        <w:t>руководителю</w:t>
      </w:r>
      <w:r>
        <w:rPr>
          <w:b w:val="0"/>
          <w:spacing w:val="80"/>
        </w:rPr>
        <w:t xml:space="preserve"> </w:t>
      </w:r>
      <w:r>
        <w:t>практики</w:t>
      </w:r>
      <w:r>
        <w:rPr>
          <w:b w:val="0"/>
          <w:spacing w:val="80"/>
        </w:rPr>
        <w:t xml:space="preserve"> </w:t>
      </w:r>
      <w:r>
        <w:t>от</w:t>
      </w:r>
      <w:r>
        <w:rPr>
          <w:b w:val="0"/>
          <w:spacing w:val="80"/>
        </w:rPr>
        <w:t xml:space="preserve"> </w:t>
      </w:r>
      <w:r>
        <w:t>ГАПОУ «АПТ»</w:t>
      </w:r>
      <w:r>
        <w:rPr>
          <w:spacing w:val="40"/>
        </w:rPr>
        <w:t xml:space="preserve"> </w:t>
      </w:r>
      <w:r>
        <w:t>отчёт</w:t>
      </w:r>
      <w:r>
        <w:rPr>
          <w:b w:val="0"/>
          <w:spacing w:val="40"/>
        </w:rPr>
        <w:t xml:space="preserve"> </w:t>
      </w:r>
      <w:r>
        <w:t>в</w:t>
      </w:r>
      <w:r>
        <w:rPr>
          <w:b w:val="0"/>
          <w:spacing w:val="40"/>
        </w:rPr>
        <w:t xml:space="preserve"> </w:t>
      </w:r>
      <w:r>
        <w:t>котором:</w:t>
      </w:r>
    </w:p>
    <w:p w:rsidR="00AF7B82" w:rsidRDefault="00E56A9A">
      <w:pPr>
        <w:pStyle w:val="a3"/>
        <w:ind w:left="853" w:right="5163"/>
      </w:pPr>
      <w:r>
        <w:t>Задание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прохождение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практики Дневник учебной практики</w:t>
      </w:r>
      <w:r>
        <w:rPr>
          <w:spacing w:val="40"/>
        </w:rPr>
        <w:t xml:space="preserve"> </w:t>
      </w:r>
      <w:r>
        <w:t>Характеристика деятельности студента Аттестационный лист</w:t>
      </w:r>
    </w:p>
    <w:p w:rsidR="00AF7B82" w:rsidRDefault="00E56A9A">
      <w:pPr>
        <w:pStyle w:val="a3"/>
        <w:ind w:left="853"/>
      </w:pPr>
      <w:r>
        <w:rPr>
          <w:spacing w:val="-2"/>
        </w:rPr>
        <w:t>Итоговая</w:t>
      </w:r>
      <w:r>
        <w:t xml:space="preserve"> </w:t>
      </w:r>
      <w:r>
        <w:rPr>
          <w:spacing w:val="-2"/>
        </w:rPr>
        <w:t>оценка</w:t>
      </w:r>
    </w:p>
    <w:p w:rsidR="00AF7B82" w:rsidRDefault="00E56A9A">
      <w:pPr>
        <w:pStyle w:val="3"/>
        <w:spacing w:line="275" w:lineRule="exact"/>
        <w:ind w:left="786"/>
      </w:pPr>
      <w:r>
        <w:t>За</w:t>
      </w:r>
      <w:r>
        <w:rPr>
          <w:b w:val="0"/>
          <w:spacing w:val="-4"/>
        </w:rPr>
        <w:t xml:space="preserve"> </w:t>
      </w:r>
      <w:r>
        <w:t>период</w:t>
      </w:r>
      <w:r>
        <w:rPr>
          <w:b w:val="0"/>
        </w:rPr>
        <w:t xml:space="preserve"> </w:t>
      </w:r>
      <w:r>
        <w:t>практики</w:t>
      </w:r>
      <w:r>
        <w:rPr>
          <w:b w:val="0"/>
          <w:spacing w:val="-1"/>
        </w:rPr>
        <w:t xml:space="preserve"> </w:t>
      </w:r>
      <w:r>
        <w:t>студент</w:t>
      </w:r>
      <w:r>
        <w:rPr>
          <w:b w:val="0"/>
          <w:spacing w:val="-1"/>
        </w:rPr>
        <w:t xml:space="preserve"> </w:t>
      </w:r>
      <w:r>
        <w:rPr>
          <w:spacing w:val="-2"/>
        </w:rPr>
        <w:t>должен: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  <w:tab w:val="left" w:pos="1146"/>
        </w:tabs>
        <w:spacing w:line="237" w:lineRule="auto"/>
        <w:ind w:right="699" w:hanging="360"/>
        <w:rPr>
          <w:sz w:val="24"/>
        </w:rPr>
      </w:pPr>
      <w:r>
        <w:rPr>
          <w:sz w:val="24"/>
        </w:rPr>
        <w:t>Получить</w:t>
      </w:r>
      <w:r>
        <w:rPr>
          <w:spacing w:val="40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40"/>
          <w:sz w:val="24"/>
        </w:rPr>
        <w:t xml:space="preserve"> </w:t>
      </w:r>
      <w:r>
        <w:rPr>
          <w:sz w:val="24"/>
        </w:rPr>
        <w:t>труда, техники безопасности, пожарной безопасности.</w:t>
      </w:r>
    </w:p>
    <w:p w:rsidR="00AF7B82" w:rsidRDefault="00E56A9A">
      <w:pPr>
        <w:pStyle w:val="a3"/>
        <w:spacing w:before="1" w:line="275" w:lineRule="exact"/>
        <w:ind w:left="1146"/>
      </w:pPr>
      <w:r>
        <w:rPr>
          <w:spacing w:val="-2"/>
        </w:rPr>
        <w:t>Освоить</w:t>
      </w:r>
      <w:r>
        <w:rPr>
          <w:spacing w:val="-6"/>
        </w:rPr>
        <w:t xml:space="preserve"> </w:t>
      </w:r>
      <w:r>
        <w:rPr>
          <w:spacing w:val="-2"/>
        </w:rPr>
        <w:t>навыки: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  <w:tab w:val="left" w:pos="1146"/>
        </w:tabs>
        <w:spacing w:before="1" w:line="237" w:lineRule="auto"/>
        <w:ind w:right="699" w:hanging="360"/>
        <w:rPr>
          <w:sz w:val="24"/>
        </w:rPr>
      </w:pPr>
      <w:r>
        <w:rPr>
          <w:sz w:val="24"/>
        </w:rPr>
        <w:t>Начисление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 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 от вида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 платы и формы оплаты труда, отражение в учете соответствующих операций.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  <w:tab w:val="left" w:pos="1146"/>
          <w:tab w:val="left" w:pos="2687"/>
          <w:tab w:val="left" w:pos="3587"/>
          <w:tab w:val="left" w:pos="4919"/>
          <w:tab w:val="left" w:pos="5356"/>
          <w:tab w:val="left" w:pos="6714"/>
          <w:tab w:val="left" w:pos="7604"/>
          <w:tab w:val="left" w:pos="8900"/>
          <w:tab w:val="left" w:pos="9229"/>
        </w:tabs>
        <w:spacing w:before="1" w:line="237" w:lineRule="auto"/>
        <w:ind w:right="701" w:hanging="360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4"/>
          <w:sz w:val="24"/>
        </w:rPr>
        <w:t>суммы</w:t>
      </w:r>
      <w:r>
        <w:rPr>
          <w:sz w:val="24"/>
        </w:rPr>
        <w:tab/>
      </w:r>
      <w:r>
        <w:rPr>
          <w:spacing w:val="-2"/>
          <w:sz w:val="24"/>
        </w:rPr>
        <w:t>удержаний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заработной</w:t>
      </w:r>
      <w:r>
        <w:rPr>
          <w:sz w:val="24"/>
        </w:rPr>
        <w:tab/>
      </w:r>
      <w:r>
        <w:rPr>
          <w:spacing w:val="-2"/>
          <w:sz w:val="24"/>
        </w:rPr>
        <w:t>платы,</w:t>
      </w:r>
      <w:r>
        <w:rPr>
          <w:sz w:val="24"/>
        </w:rPr>
        <w:tab/>
      </w:r>
      <w:r>
        <w:rPr>
          <w:spacing w:val="-2"/>
          <w:sz w:val="24"/>
        </w:rPr>
        <w:t>отражение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 xml:space="preserve">учете </w:t>
      </w:r>
      <w:r>
        <w:rPr>
          <w:sz w:val="24"/>
        </w:rPr>
        <w:t>соответствующих операций.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  <w:tab w:val="left" w:pos="1146"/>
        </w:tabs>
        <w:ind w:right="699" w:hanging="360"/>
        <w:rPr>
          <w:sz w:val="24"/>
        </w:rPr>
      </w:pPr>
      <w:r>
        <w:rPr>
          <w:sz w:val="24"/>
        </w:rPr>
        <w:t>Отражение в учете 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капитала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элементов </w:t>
      </w:r>
      <w:r>
        <w:rPr>
          <w:sz w:val="24"/>
        </w:rPr>
        <w:lastRenderedPageBreak/>
        <w:t>собственного капитала действующей организации.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  <w:tab w:val="left" w:pos="2468"/>
          <w:tab w:val="left" w:pos="2785"/>
          <w:tab w:val="left" w:pos="3539"/>
          <w:tab w:val="left" w:pos="6908"/>
          <w:tab w:val="left" w:pos="7981"/>
          <w:tab w:val="left" w:pos="8982"/>
        </w:tabs>
        <w:spacing w:line="272" w:lineRule="exact"/>
        <w:ind w:left="1133" w:hanging="347"/>
        <w:rPr>
          <w:sz w:val="24"/>
        </w:rPr>
      </w:pPr>
      <w:r>
        <w:rPr>
          <w:spacing w:val="-2"/>
          <w:sz w:val="24"/>
        </w:rPr>
        <w:t>Отражение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учете</w:t>
      </w:r>
      <w:r>
        <w:rPr>
          <w:sz w:val="24"/>
        </w:rPr>
        <w:tab/>
        <w:t>получения,</w:t>
      </w:r>
      <w:r>
        <w:rPr>
          <w:spacing w:val="26"/>
          <w:sz w:val="24"/>
        </w:rPr>
        <w:t xml:space="preserve">  </w:t>
      </w:r>
      <w:r>
        <w:rPr>
          <w:sz w:val="24"/>
        </w:rPr>
        <w:t>использования</w:t>
      </w:r>
      <w:r>
        <w:rPr>
          <w:spacing w:val="27"/>
          <w:sz w:val="24"/>
        </w:rPr>
        <w:t xml:space="preserve">  </w:t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возврата</w:t>
      </w:r>
      <w:r>
        <w:rPr>
          <w:sz w:val="24"/>
        </w:rPr>
        <w:tab/>
      </w:r>
      <w:r>
        <w:rPr>
          <w:spacing w:val="-2"/>
          <w:sz w:val="24"/>
        </w:rPr>
        <w:t>кредита</w:t>
      </w:r>
      <w:r>
        <w:rPr>
          <w:sz w:val="24"/>
        </w:rPr>
        <w:tab/>
      </w:r>
      <w:r>
        <w:rPr>
          <w:spacing w:val="-2"/>
          <w:sz w:val="24"/>
        </w:rPr>
        <w:t>(займа),</w:t>
      </w:r>
    </w:p>
    <w:p w:rsidR="00AF7B82" w:rsidRDefault="00E56A9A">
      <w:pPr>
        <w:pStyle w:val="a3"/>
        <w:spacing w:line="275" w:lineRule="exact"/>
        <w:ind w:left="1146"/>
      </w:pPr>
      <w:r>
        <w:rPr>
          <w:spacing w:val="-2"/>
        </w:rPr>
        <w:t>привлеченного</w:t>
      </w:r>
      <w:r>
        <w:rPr>
          <w:spacing w:val="-8"/>
        </w:rPr>
        <w:t xml:space="preserve"> </w:t>
      </w:r>
      <w:r>
        <w:rPr>
          <w:spacing w:val="-2"/>
        </w:rPr>
        <w:t>организацией</w:t>
      </w:r>
      <w:r>
        <w:rPr>
          <w:spacing w:val="-8"/>
        </w:rPr>
        <w:t xml:space="preserve"> </w:t>
      </w:r>
      <w:r>
        <w:rPr>
          <w:spacing w:val="-2"/>
        </w:rPr>
        <w:t>под</w:t>
      </w:r>
      <w:r>
        <w:rPr>
          <w:spacing w:val="-5"/>
        </w:rPr>
        <w:t xml:space="preserve"> </w:t>
      </w:r>
      <w:r>
        <w:rPr>
          <w:spacing w:val="-2"/>
        </w:rPr>
        <w:t>соответствующие</w:t>
      </w:r>
      <w:r>
        <w:rPr>
          <w:spacing w:val="-9"/>
        </w:rPr>
        <w:t xml:space="preserve"> </w:t>
      </w:r>
      <w:r>
        <w:rPr>
          <w:spacing w:val="-2"/>
        </w:rPr>
        <w:t>нужды.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  <w:tab w:val="left" w:pos="1146"/>
          <w:tab w:val="left" w:pos="2500"/>
          <w:tab w:val="left" w:pos="2848"/>
          <w:tab w:val="left" w:pos="3632"/>
          <w:tab w:val="left" w:pos="5127"/>
          <w:tab w:val="left" w:pos="6570"/>
          <w:tab w:val="left" w:pos="8159"/>
          <w:tab w:val="left" w:pos="9668"/>
        </w:tabs>
        <w:spacing w:before="69"/>
        <w:ind w:right="699" w:hanging="360"/>
        <w:rPr>
          <w:sz w:val="24"/>
        </w:rPr>
      </w:pPr>
      <w:r>
        <w:rPr>
          <w:spacing w:val="-2"/>
          <w:sz w:val="24"/>
        </w:rPr>
        <w:t>Отражение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учете</w:t>
      </w:r>
      <w:r>
        <w:rPr>
          <w:sz w:val="24"/>
        </w:rPr>
        <w:tab/>
      </w:r>
      <w:r>
        <w:rPr>
          <w:spacing w:val="-2"/>
          <w:sz w:val="24"/>
        </w:rPr>
        <w:t>финансовых</w:t>
      </w:r>
      <w:r>
        <w:rPr>
          <w:sz w:val="24"/>
        </w:rPr>
        <w:tab/>
      </w:r>
      <w:r>
        <w:rPr>
          <w:spacing w:val="-2"/>
          <w:sz w:val="24"/>
        </w:rPr>
        <w:t>результатов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зависимости от вида деятельности.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</w:tabs>
        <w:spacing w:line="272" w:lineRule="exact"/>
        <w:ind w:left="1133" w:hanging="347"/>
        <w:rPr>
          <w:sz w:val="24"/>
        </w:rPr>
      </w:pPr>
      <w:r>
        <w:rPr>
          <w:spacing w:val="-2"/>
          <w:sz w:val="24"/>
        </w:rPr>
        <w:t>Отражение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учете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использования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прибыли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  <w:tab w:val="left" w:pos="1146"/>
          <w:tab w:val="left" w:pos="2487"/>
          <w:tab w:val="left" w:pos="4542"/>
          <w:tab w:val="left" w:pos="6827"/>
          <w:tab w:val="left" w:pos="8144"/>
          <w:tab w:val="left" w:pos="8473"/>
        </w:tabs>
        <w:spacing w:before="1" w:line="237" w:lineRule="auto"/>
        <w:ind w:right="699" w:hanging="360"/>
        <w:rPr>
          <w:sz w:val="24"/>
        </w:rPr>
      </w:pP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комиссии</w:t>
      </w:r>
      <w:r>
        <w:rPr>
          <w:sz w:val="24"/>
        </w:rPr>
        <w:tab/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z w:val="24"/>
        </w:rPr>
        <w:tab/>
      </w:r>
      <w:r>
        <w:rPr>
          <w:spacing w:val="-2"/>
          <w:sz w:val="24"/>
        </w:rPr>
        <w:t>имущества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обязательств организации.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</w:tabs>
        <w:spacing w:line="273" w:lineRule="exact"/>
        <w:ind w:left="1133" w:hanging="347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фактического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наличия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имущества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видам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имущества).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  <w:tab w:val="left" w:pos="1146"/>
        </w:tabs>
        <w:ind w:right="699" w:hanging="360"/>
        <w:rPr>
          <w:sz w:val="24"/>
        </w:rPr>
      </w:pPr>
      <w:r>
        <w:rPr>
          <w:sz w:val="24"/>
        </w:rPr>
        <w:t>Регистрация</w:t>
      </w:r>
      <w:r>
        <w:rPr>
          <w:spacing w:val="4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отраженных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момент их совершения.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  <w:tab w:val="left" w:pos="1146"/>
          <w:tab w:val="left" w:pos="2365"/>
          <w:tab w:val="left" w:pos="4331"/>
          <w:tab w:val="left" w:pos="5917"/>
          <w:tab w:val="left" w:pos="7568"/>
          <w:tab w:val="left" w:pos="8665"/>
        </w:tabs>
        <w:spacing w:line="237" w:lineRule="auto"/>
        <w:ind w:right="701" w:hanging="360"/>
        <w:rPr>
          <w:sz w:val="24"/>
        </w:rPr>
      </w:pPr>
      <w:r>
        <w:rPr>
          <w:spacing w:val="-2"/>
          <w:sz w:val="24"/>
        </w:rPr>
        <w:t>Проверка</w:t>
      </w:r>
      <w:r>
        <w:rPr>
          <w:sz w:val="24"/>
        </w:rPr>
        <w:tab/>
      </w:r>
      <w:r>
        <w:rPr>
          <w:spacing w:val="-2"/>
          <w:sz w:val="24"/>
        </w:rPr>
        <w:t>действительного</w:t>
      </w:r>
      <w:r>
        <w:rPr>
          <w:sz w:val="24"/>
        </w:rPr>
        <w:tab/>
      </w:r>
      <w:r>
        <w:rPr>
          <w:spacing w:val="-2"/>
          <w:sz w:val="24"/>
        </w:rPr>
        <w:t>соответствия</w:t>
      </w:r>
      <w:r>
        <w:rPr>
          <w:sz w:val="24"/>
        </w:rPr>
        <w:tab/>
      </w:r>
      <w:r>
        <w:rPr>
          <w:spacing w:val="-2"/>
          <w:sz w:val="24"/>
        </w:rPr>
        <w:t>фактического</w:t>
      </w:r>
      <w:r>
        <w:rPr>
          <w:sz w:val="24"/>
        </w:rPr>
        <w:tab/>
      </w:r>
      <w:r>
        <w:rPr>
          <w:spacing w:val="-2"/>
          <w:sz w:val="24"/>
        </w:rPr>
        <w:t>наличия</w:t>
      </w:r>
      <w:r>
        <w:rPr>
          <w:sz w:val="24"/>
        </w:rPr>
        <w:tab/>
      </w:r>
      <w:r>
        <w:rPr>
          <w:spacing w:val="-2"/>
          <w:sz w:val="24"/>
        </w:rPr>
        <w:t xml:space="preserve">имущества </w:t>
      </w:r>
      <w:r>
        <w:rPr>
          <w:sz w:val="24"/>
        </w:rPr>
        <w:t>организации данным учета (по видам имущества и обязательств).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  <w:tab w:val="left" w:pos="1146"/>
        </w:tabs>
        <w:spacing w:line="237" w:lineRule="auto"/>
        <w:ind w:right="700" w:hanging="360"/>
        <w:rPr>
          <w:sz w:val="24"/>
        </w:rPr>
      </w:pPr>
      <w:r>
        <w:rPr>
          <w:sz w:val="24"/>
        </w:rPr>
        <w:t>Отражение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учете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40"/>
          <w:sz w:val="24"/>
        </w:rPr>
        <w:t xml:space="preserve"> </w:t>
      </w:r>
      <w:r>
        <w:rPr>
          <w:sz w:val="24"/>
        </w:rPr>
        <w:t>(по видам имущества и обязательств).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  <w:tab w:val="left" w:pos="1146"/>
        </w:tabs>
        <w:ind w:right="700" w:hanging="360"/>
        <w:rPr>
          <w:sz w:val="24"/>
        </w:rPr>
      </w:pPr>
      <w:r>
        <w:rPr>
          <w:sz w:val="24"/>
        </w:rPr>
        <w:t>Осуществление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14"/>
          <w:sz w:val="24"/>
        </w:rPr>
        <w:t xml:space="preserve"> </w:t>
      </w:r>
      <w:r>
        <w:rPr>
          <w:sz w:val="24"/>
        </w:rPr>
        <w:t>по выполнению требований правовой и нормативной базы и внутренних регламентов;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  <w:tab w:val="left" w:pos="1146"/>
          <w:tab w:val="left" w:pos="2622"/>
          <w:tab w:val="left" w:pos="4170"/>
          <w:tab w:val="left" w:pos="5334"/>
          <w:tab w:val="left" w:pos="5672"/>
          <w:tab w:val="left" w:pos="6128"/>
          <w:tab w:val="left" w:pos="8303"/>
          <w:tab w:val="left" w:pos="9652"/>
        </w:tabs>
        <w:spacing w:line="237" w:lineRule="auto"/>
        <w:ind w:right="701" w:hanging="360"/>
        <w:rPr>
          <w:sz w:val="24"/>
        </w:rPr>
      </w:pPr>
      <w:r>
        <w:rPr>
          <w:spacing w:val="-2"/>
          <w:sz w:val="24"/>
        </w:rPr>
        <w:t>Выполнение</w:t>
      </w:r>
      <w:r>
        <w:rPr>
          <w:sz w:val="24"/>
        </w:rPr>
        <w:tab/>
      </w:r>
      <w:r>
        <w:rPr>
          <w:spacing w:val="-2"/>
          <w:sz w:val="24"/>
        </w:rPr>
        <w:t>контрольных</w:t>
      </w:r>
      <w:r>
        <w:rPr>
          <w:sz w:val="24"/>
        </w:rPr>
        <w:tab/>
      </w:r>
      <w:r>
        <w:rPr>
          <w:spacing w:val="-2"/>
          <w:sz w:val="24"/>
        </w:rPr>
        <w:t>процедур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документирование,</w:t>
      </w:r>
      <w:r>
        <w:rPr>
          <w:sz w:val="24"/>
        </w:rPr>
        <w:tab/>
      </w:r>
      <w:r>
        <w:rPr>
          <w:spacing w:val="-2"/>
          <w:sz w:val="24"/>
        </w:rPr>
        <w:t>подготовка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оформление завершающих материалов по результатам внутреннего контроля.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</w:tabs>
        <w:spacing w:line="273" w:lineRule="exact"/>
        <w:ind w:left="1133" w:hanging="347"/>
        <w:rPr>
          <w:sz w:val="24"/>
        </w:rPr>
      </w:pPr>
      <w:r>
        <w:rPr>
          <w:sz w:val="24"/>
        </w:rPr>
        <w:t>Оформить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отчёт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практике.</w:t>
      </w:r>
    </w:p>
    <w:p w:rsidR="00AF7B82" w:rsidRDefault="00E56A9A">
      <w:pPr>
        <w:pStyle w:val="a4"/>
        <w:numPr>
          <w:ilvl w:val="0"/>
          <w:numId w:val="2"/>
        </w:numPr>
        <w:tabs>
          <w:tab w:val="left" w:pos="1133"/>
        </w:tabs>
        <w:spacing w:line="275" w:lineRule="exact"/>
        <w:ind w:left="1133" w:hanging="347"/>
        <w:rPr>
          <w:sz w:val="24"/>
        </w:rPr>
      </w:pPr>
      <w:r>
        <w:rPr>
          <w:spacing w:val="-2"/>
          <w:sz w:val="24"/>
        </w:rPr>
        <w:t>Ответить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тестовое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задание.</w:t>
      </w:r>
    </w:p>
    <w:p w:rsidR="00AF7B82" w:rsidRDefault="00AF7B82">
      <w:pPr>
        <w:pStyle w:val="a3"/>
      </w:pPr>
    </w:p>
    <w:p w:rsidR="00AF7B82" w:rsidRDefault="00AF7B82">
      <w:pPr>
        <w:pStyle w:val="a3"/>
        <w:spacing w:before="264"/>
      </w:pPr>
    </w:p>
    <w:p w:rsidR="00AF7B82" w:rsidRDefault="00E56A9A">
      <w:pPr>
        <w:pStyle w:val="a3"/>
        <w:spacing w:before="1"/>
        <w:ind w:left="426"/>
      </w:pPr>
      <w:r>
        <w:t>Задание</w:t>
      </w:r>
      <w:r>
        <w:rPr>
          <w:spacing w:val="-10"/>
        </w:rPr>
        <w:t xml:space="preserve"> </w:t>
      </w:r>
      <w:r>
        <w:t>выдал</w:t>
      </w:r>
      <w:r>
        <w:rPr>
          <w:spacing w:val="-8"/>
        </w:rPr>
        <w:t xml:space="preserve"> </w:t>
      </w:r>
      <w:r>
        <w:rPr>
          <w:spacing w:val="-2"/>
        </w:rPr>
        <w:t>руководитель</w:t>
      </w:r>
    </w:p>
    <w:p w:rsidR="00AF7B82" w:rsidRDefault="00E56A9A">
      <w:pPr>
        <w:pStyle w:val="a3"/>
        <w:tabs>
          <w:tab w:val="left" w:pos="4607"/>
          <w:tab w:val="left" w:pos="6344"/>
        </w:tabs>
        <w:ind w:left="486"/>
      </w:pPr>
      <w:r>
        <w:t>практики</w:t>
      </w:r>
      <w:r>
        <w:rPr>
          <w:spacing w:val="-2"/>
        </w:rPr>
        <w:t>:</w:t>
      </w:r>
      <w:r>
        <w:tab/>
      </w:r>
      <w:r>
        <w:rPr>
          <w:u w:val="single"/>
        </w:rPr>
        <w:tab/>
      </w:r>
    </w:p>
    <w:p w:rsidR="00AF7B82" w:rsidRDefault="00E56A9A">
      <w:pPr>
        <w:pStyle w:val="a3"/>
        <w:spacing w:before="5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1080521</wp:posOffset>
                </wp:positionH>
                <wp:positionV relativeFrom="paragraph">
                  <wp:posOffset>157505</wp:posOffset>
                </wp:positionV>
                <wp:extent cx="1447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>
                              <a:moveTo>
                                <a:pt x="0" y="0"/>
                              </a:moveTo>
                              <a:lnTo>
                                <a:pt x="1447755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F58343" id="Graphic 19" o:spid="_x0000_s1026" style="position:absolute;margin-left:85.1pt;margin-top:12.4pt;width:114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4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" path="m,l1447755,e" filled="f" strokeweight=".21153mm">
                <v:path arrowok="t"/>
                <w10:wrap type="topAndBottom" anchorx="page"/>
              </v:shape>
            </w:pict>
          </mc:Fallback>
        </mc:AlternateContent>
      </w:r>
    </w:p>
    <w:p w:rsidR="00AF7B82" w:rsidRDefault="00E56A9A">
      <w:pPr>
        <w:tabs>
          <w:tab w:val="left" w:pos="7151"/>
        </w:tabs>
        <w:ind w:left="4266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</w:r>
      <w:r>
        <w:rPr>
          <w:spacing w:val="-2"/>
          <w:sz w:val="16"/>
        </w:rPr>
        <w:t>расшифровка</w:t>
      </w:r>
      <w:r>
        <w:rPr>
          <w:spacing w:val="11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AF7B82" w:rsidRDefault="00E56A9A">
      <w:pPr>
        <w:pStyle w:val="a3"/>
        <w:tabs>
          <w:tab w:val="left" w:pos="1328"/>
          <w:tab w:val="left" w:pos="3606"/>
          <w:tab w:val="left" w:pos="4206"/>
        </w:tabs>
        <w:spacing w:before="114"/>
        <w:ind w:left="491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AF7B82" w:rsidRDefault="00AF7B82">
      <w:pPr>
        <w:pStyle w:val="a3"/>
        <w:sectPr w:rsidR="00AF7B82">
          <w:pgSz w:w="11900" w:h="16840"/>
          <w:pgMar w:top="1060" w:right="141" w:bottom="1200" w:left="1275" w:header="0" w:footer="989" w:gutter="0"/>
          <w:cols w:space="720"/>
        </w:sectPr>
      </w:pPr>
    </w:p>
    <w:p w:rsidR="00E56A9A" w:rsidRPr="009934B6" w:rsidRDefault="00E56A9A" w:rsidP="00E56A9A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9934B6">
        <w:rPr>
          <w:sz w:val="28"/>
          <w:szCs w:val="28"/>
          <w:lang w:eastAsia="ru-RU"/>
        </w:rPr>
        <w:lastRenderedPageBreak/>
        <w:t>МИНИСТЕРСТВО ОБРАЗОВАНИЯ ОРЕНБУРГСКОЙ ОБЛАСТИ</w:t>
      </w:r>
    </w:p>
    <w:p w:rsidR="00E56A9A" w:rsidRPr="009934B6" w:rsidRDefault="00E56A9A" w:rsidP="00E56A9A">
      <w:pPr>
        <w:widowControl/>
        <w:autoSpaceDE/>
        <w:autoSpaceDN/>
        <w:spacing w:after="200" w:line="276" w:lineRule="auto"/>
        <w:jc w:val="center"/>
        <w:rPr>
          <w:sz w:val="28"/>
          <w:szCs w:val="28"/>
          <w:lang w:eastAsia="ru-RU"/>
        </w:rPr>
      </w:pPr>
      <w:r w:rsidRPr="009934B6">
        <w:rPr>
          <w:sz w:val="28"/>
          <w:szCs w:val="28"/>
          <w:lang w:eastAsia="ru-RU"/>
        </w:rPr>
        <w:t>ГОСУДАРСТВЕННОЕ АВТОНОМНОЕ  ПРОФЕССИОНАЛЬНОЕ ОБРАЗОВАТЕЛЬНОЕ УЧРЕЖДЕНИЕ «АКБУЛАКСКИЙ ПОЛИТЕХНИЧЕСКИЙ  ТЕХНИКУМ»</w:t>
      </w:r>
    </w:p>
    <w:p w:rsidR="00AF7B82" w:rsidRDefault="00AF7B82">
      <w:pPr>
        <w:pStyle w:val="a3"/>
        <w:spacing w:before="198"/>
        <w:rPr>
          <w:b/>
        </w:rPr>
      </w:pPr>
    </w:p>
    <w:p w:rsidR="00AF7B82" w:rsidRDefault="00E56A9A">
      <w:pPr>
        <w:pStyle w:val="2"/>
        <w:ind w:left="449" w:right="723"/>
        <w:jc w:val="center"/>
      </w:pPr>
      <w:r>
        <w:t>ДНЕВНИК</w:t>
      </w:r>
      <w:r>
        <w:rPr>
          <w:b w:val="0"/>
          <w:spacing w:val="-14"/>
        </w:rPr>
        <w:t xml:space="preserve"> </w:t>
      </w:r>
      <w:r>
        <w:t>УЧЕБНОЙ</w:t>
      </w:r>
      <w:r>
        <w:rPr>
          <w:b w:val="0"/>
          <w:spacing w:val="-7"/>
        </w:rPr>
        <w:t xml:space="preserve"> </w:t>
      </w:r>
      <w:r>
        <w:rPr>
          <w:spacing w:val="-2"/>
        </w:rPr>
        <w:t>ПРАКТИКИ</w:t>
      </w:r>
    </w:p>
    <w:p w:rsidR="00AF7B82" w:rsidRDefault="00E56A9A">
      <w:pPr>
        <w:ind w:left="446" w:right="723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профессиональному</w:t>
      </w:r>
      <w:r>
        <w:rPr>
          <w:spacing w:val="-14"/>
          <w:sz w:val="24"/>
        </w:rPr>
        <w:t xml:space="preserve"> </w:t>
      </w:r>
      <w:r>
        <w:rPr>
          <w:b/>
          <w:spacing w:val="-2"/>
          <w:sz w:val="24"/>
        </w:rPr>
        <w:t>модулю</w:t>
      </w:r>
    </w:p>
    <w:p w:rsidR="00AF7B82" w:rsidRDefault="00E56A9A">
      <w:pPr>
        <w:pStyle w:val="2"/>
        <w:ind w:right="723"/>
        <w:jc w:val="center"/>
      </w:pPr>
      <w:r>
        <w:rPr>
          <w:spacing w:val="-2"/>
        </w:rPr>
        <w:t>ПМ.02</w:t>
      </w:r>
      <w:r>
        <w:rPr>
          <w:spacing w:val="-4"/>
        </w:rPr>
        <w:t xml:space="preserve"> </w:t>
      </w:r>
      <w:r>
        <w:rPr>
          <w:spacing w:val="-2"/>
        </w:rPr>
        <w:t>ВЕДЕНИЕ</w:t>
      </w:r>
      <w:r>
        <w:rPr>
          <w:b w:val="0"/>
          <w:spacing w:val="-4"/>
        </w:rPr>
        <w:t xml:space="preserve"> </w:t>
      </w:r>
      <w:r>
        <w:rPr>
          <w:spacing w:val="-2"/>
        </w:rPr>
        <w:t>БУХГАЛТЕРСКОГО</w:t>
      </w:r>
      <w:r>
        <w:rPr>
          <w:b w:val="0"/>
          <w:spacing w:val="-4"/>
        </w:rPr>
        <w:t xml:space="preserve"> </w:t>
      </w:r>
      <w:r>
        <w:rPr>
          <w:spacing w:val="-2"/>
        </w:rPr>
        <w:t>УЧЕТА</w:t>
      </w:r>
      <w:r>
        <w:rPr>
          <w:b w:val="0"/>
          <w:spacing w:val="-5"/>
        </w:rPr>
        <w:t xml:space="preserve"> </w:t>
      </w:r>
      <w:r>
        <w:rPr>
          <w:spacing w:val="-2"/>
        </w:rPr>
        <w:t>ИСТОЧНИКОВ</w:t>
      </w:r>
      <w:r>
        <w:rPr>
          <w:b w:val="0"/>
          <w:spacing w:val="-6"/>
        </w:rPr>
        <w:t xml:space="preserve"> </w:t>
      </w:r>
      <w:r>
        <w:rPr>
          <w:spacing w:val="-2"/>
        </w:rPr>
        <w:t>ФОРМИРОВАНИЯ</w:t>
      </w:r>
      <w:r>
        <w:rPr>
          <w:b w:val="0"/>
          <w:spacing w:val="-2"/>
        </w:rPr>
        <w:t xml:space="preserve"> </w:t>
      </w:r>
      <w:r>
        <w:t>АКТИВОВ, ВЫПОЛНЕНИЕ</w:t>
      </w:r>
      <w:r>
        <w:rPr>
          <w:b w:val="0"/>
        </w:rPr>
        <w:t xml:space="preserve"> </w:t>
      </w:r>
      <w:r>
        <w:t>РАБОТ</w:t>
      </w:r>
      <w:r>
        <w:rPr>
          <w:b w:val="0"/>
        </w:rPr>
        <w:t xml:space="preserve"> </w:t>
      </w:r>
      <w:r>
        <w:t>ПО</w:t>
      </w:r>
      <w:r>
        <w:rPr>
          <w:b w:val="0"/>
        </w:rPr>
        <w:t xml:space="preserve"> </w:t>
      </w:r>
      <w:r>
        <w:t>ИНВЕНТАРИЗАЦИИ</w:t>
      </w:r>
      <w:r>
        <w:rPr>
          <w:b w:val="0"/>
        </w:rPr>
        <w:t xml:space="preserve"> </w:t>
      </w:r>
      <w:r>
        <w:t>АКТИВОВ</w:t>
      </w:r>
      <w:r>
        <w:rPr>
          <w:b w:val="0"/>
        </w:rPr>
        <w:t xml:space="preserve"> </w:t>
      </w:r>
      <w:r>
        <w:t>И</w:t>
      </w:r>
      <w:r>
        <w:rPr>
          <w:b w:val="0"/>
        </w:rPr>
        <w:t xml:space="preserve"> </w:t>
      </w:r>
      <w:r>
        <w:t>ФИНАНСОВЫХ</w:t>
      </w:r>
      <w:r>
        <w:rPr>
          <w:b w:val="0"/>
        </w:rPr>
        <w:t xml:space="preserve"> </w:t>
      </w:r>
      <w:r>
        <w:t>ОБЯЗАТЕЛЬСТВ</w:t>
      </w:r>
      <w:r>
        <w:rPr>
          <w:b w:val="0"/>
        </w:rPr>
        <w:t xml:space="preserve"> </w:t>
      </w:r>
      <w:r>
        <w:t>ОРГАНИЗАЦИИ</w:t>
      </w:r>
    </w:p>
    <w:p w:rsidR="00AF7B82" w:rsidRDefault="00E56A9A">
      <w:pPr>
        <w:pStyle w:val="a3"/>
        <w:tabs>
          <w:tab w:val="left" w:pos="9128"/>
        </w:tabs>
        <w:spacing w:line="251" w:lineRule="exact"/>
        <w:ind w:left="426"/>
      </w:pPr>
      <w:r>
        <w:rPr>
          <w:spacing w:val="-2"/>
        </w:rPr>
        <w:t>Студент</w:t>
      </w:r>
      <w:r>
        <w:rPr>
          <w:u w:val="single"/>
        </w:rPr>
        <w:tab/>
      </w:r>
    </w:p>
    <w:p w:rsidR="00AF7B82" w:rsidRDefault="00E56A9A">
      <w:pPr>
        <w:spacing w:line="166" w:lineRule="exact"/>
        <w:ind w:left="448" w:right="723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отчество)</w:t>
      </w:r>
    </w:p>
    <w:p w:rsidR="00AF7B82" w:rsidRDefault="00E56A9A">
      <w:pPr>
        <w:pStyle w:val="a3"/>
        <w:tabs>
          <w:tab w:val="left" w:pos="2360"/>
        </w:tabs>
        <w:spacing w:before="128"/>
        <w:ind w:left="426"/>
      </w:pPr>
      <w:r>
        <w:t xml:space="preserve">Группа </w:t>
      </w:r>
      <w:r>
        <w:rPr>
          <w:u w:val="single"/>
        </w:rPr>
        <w:tab/>
      </w:r>
    </w:p>
    <w:p w:rsidR="00AF7B82" w:rsidRDefault="00AF7B82">
      <w:pPr>
        <w:pStyle w:val="a3"/>
      </w:pPr>
    </w:p>
    <w:p w:rsidR="00AF7B82" w:rsidRDefault="00E56A9A">
      <w:pPr>
        <w:pStyle w:val="a3"/>
        <w:ind w:left="426"/>
      </w:pPr>
      <w:r>
        <w:t>Специальность:</w:t>
      </w:r>
      <w:r>
        <w:rPr>
          <w:spacing w:val="-9"/>
        </w:rPr>
        <w:t xml:space="preserve"> </w:t>
      </w:r>
      <w:r>
        <w:rPr>
          <w:b/>
        </w:rPr>
        <w:t>38.02.01</w:t>
      </w:r>
      <w:r>
        <w:rPr>
          <w:b/>
          <w:spacing w:val="42"/>
        </w:rPr>
        <w:t xml:space="preserve"> </w:t>
      </w:r>
      <w:r>
        <w:t>Экономика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бухгалтерский</w:t>
      </w:r>
      <w:r>
        <w:rPr>
          <w:spacing w:val="-6"/>
        </w:rPr>
        <w:t xml:space="preserve"> </w:t>
      </w:r>
      <w:r>
        <w:t>учет</w:t>
      </w:r>
      <w:r>
        <w:rPr>
          <w:spacing w:val="-9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rPr>
          <w:spacing w:val="-2"/>
        </w:rPr>
        <w:t>отраслям)</w:t>
      </w:r>
    </w:p>
    <w:p w:rsidR="00AF7B82" w:rsidRDefault="00AF7B82">
      <w:pPr>
        <w:pStyle w:val="a3"/>
      </w:pPr>
    </w:p>
    <w:p w:rsidR="00AF7B82" w:rsidRDefault="00E56A9A">
      <w:pPr>
        <w:pStyle w:val="a3"/>
        <w:tabs>
          <w:tab w:val="left" w:pos="5958"/>
          <w:tab w:val="left" w:pos="9143"/>
        </w:tabs>
        <w:ind w:left="426"/>
      </w:pPr>
      <w:r>
        <w:t>Сроки</w:t>
      </w:r>
      <w:r>
        <w:rPr>
          <w:spacing w:val="-5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практики</w:t>
      </w:r>
      <w:r>
        <w:rPr>
          <w:spacing w:val="5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5"/>
        </w:rPr>
        <w:t>по</w:t>
      </w:r>
      <w:r>
        <w:rPr>
          <w:u w:val="single"/>
        </w:rPr>
        <w:tab/>
      </w:r>
    </w:p>
    <w:p w:rsidR="00AF7B82" w:rsidRDefault="00AF7B82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8"/>
        <w:gridCol w:w="5671"/>
        <w:gridCol w:w="852"/>
        <w:gridCol w:w="1558"/>
        <w:gridCol w:w="1157"/>
      </w:tblGrid>
      <w:tr w:rsidR="00AF7B82">
        <w:trPr>
          <w:trHeight w:val="1835"/>
        </w:trPr>
        <w:tc>
          <w:tcPr>
            <w:tcW w:w="1068" w:type="dxa"/>
          </w:tcPr>
          <w:p w:rsidR="00AF7B82" w:rsidRDefault="00AF7B82">
            <w:pPr>
              <w:pStyle w:val="TableParagraph"/>
            </w:pPr>
          </w:p>
          <w:p w:rsidR="00AF7B82" w:rsidRDefault="00AF7B82">
            <w:pPr>
              <w:pStyle w:val="TableParagraph"/>
            </w:pPr>
          </w:p>
          <w:p w:rsidR="00AF7B82" w:rsidRDefault="00AF7B82">
            <w:pPr>
              <w:pStyle w:val="TableParagraph"/>
              <w:spacing w:before="31"/>
            </w:pPr>
          </w:p>
          <w:p w:rsidR="00AF7B82" w:rsidRDefault="00E56A9A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5671" w:type="dxa"/>
          </w:tcPr>
          <w:p w:rsidR="00AF7B82" w:rsidRDefault="00AF7B82">
            <w:pPr>
              <w:pStyle w:val="TableParagraph"/>
            </w:pPr>
          </w:p>
          <w:p w:rsidR="00AF7B82" w:rsidRDefault="00AF7B82">
            <w:pPr>
              <w:pStyle w:val="TableParagraph"/>
            </w:pPr>
          </w:p>
          <w:p w:rsidR="00AF7B82" w:rsidRDefault="00AF7B82">
            <w:pPr>
              <w:pStyle w:val="TableParagraph"/>
              <w:spacing w:before="31"/>
            </w:pPr>
          </w:p>
          <w:p w:rsidR="00AF7B82" w:rsidRDefault="00E56A9A">
            <w:pPr>
              <w:pStyle w:val="TableParagraph"/>
              <w:ind w:left="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spacing w:val="-12"/>
              </w:rPr>
              <w:t xml:space="preserve"> </w:t>
            </w:r>
            <w:r>
              <w:rPr>
                <w:b/>
              </w:rPr>
              <w:t>выполняемых</w:t>
            </w:r>
            <w:r>
              <w:rPr>
                <w:spacing w:val="-13"/>
              </w:rPr>
              <w:t xml:space="preserve"> </w:t>
            </w:r>
            <w:r>
              <w:rPr>
                <w:b/>
                <w:spacing w:val="-4"/>
              </w:rPr>
              <w:t>работ</w:t>
            </w:r>
          </w:p>
        </w:tc>
        <w:tc>
          <w:tcPr>
            <w:tcW w:w="852" w:type="dxa"/>
            <w:textDirection w:val="btLr"/>
          </w:tcPr>
          <w:p w:rsidR="00AF7B82" w:rsidRDefault="00AF7B82">
            <w:pPr>
              <w:pStyle w:val="TableParagraph"/>
              <w:spacing w:before="43"/>
            </w:pPr>
          </w:p>
          <w:p w:rsidR="00AF7B82" w:rsidRDefault="00E56A9A">
            <w:pPr>
              <w:pStyle w:val="TableParagraph"/>
              <w:ind w:left="273"/>
              <w:rPr>
                <w:b/>
              </w:rPr>
            </w:pPr>
            <w:r>
              <w:rPr>
                <w:b/>
                <w:spacing w:val="-2"/>
              </w:rPr>
              <w:t>Кол-во</w:t>
            </w:r>
            <w:r>
              <w:rPr>
                <w:spacing w:val="-9"/>
              </w:rPr>
              <w:t xml:space="preserve"> </w:t>
            </w:r>
            <w:r>
              <w:rPr>
                <w:b/>
                <w:spacing w:val="-2"/>
              </w:rPr>
              <w:t>часов</w:t>
            </w:r>
          </w:p>
        </w:tc>
        <w:tc>
          <w:tcPr>
            <w:tcW w:w="1558" w:type="dxa"/>
            <w:textDirection w:val="btLr"/>
          </w:tcPr>
          <w:p w:rsidR="00AF7B82" w:rsidRDefault="00E56A9A">
            <w:pPr>
              <w:pStyle w:val="TableParagraph"/>
              <w:spacing w:before="187" w:line="247" w:lineRule="auto"/>
              <w:ind w:left="21" w:right="130" w:hanging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Отметка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выполнении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данного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вида</w:t>
            </w:r>
            <w:r>
              <w:rPr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работ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(выполнено, </w:t>
            </w:r>
            <w:r>
              <w:rPr>
                <w:b/>
                <w:sz w:val="20"/>
              </w:rPr>
              <w:t>не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выполнено)</w:t>
            </w:r>
          </w:p>
        </w:tc>
        <w:tc>
          <w:tcPr>
            <w:tcW w:w="1157" w:type="dxa"/>
            <w:textDirection w:val="btLr"/>
          </w:tcPr>
          <w:p w:rsidR="00AF7B82" w:rsidRDefault="00E56A9A">
            <w:pPr>
              <w:pStyle w:val="TableParagraph"/>
              <w:spacing w:before="150" w:line="247" w:lineRule="auto"/>
              <w:ind w:left="357" w:right="358" w:firstLine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Подпись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руководителя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практики</w:t>
            </w:r>
            <w:r>
              <w:rPr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организации</w:t>
            </w:r>
          </w:p>
        </w:tc>
      </w:tr>
      <w:tr w:rsidR="00AF7B82">
        <w:trPr>
          <w:trHeight w:val="273"/>
        </w:trPr>
        <w:tc>
          <w:tcPr>
            <w:tcW w:w="1068" w:type="dxa"/>
          </w:tcPr>
          <w:p w:rsidR="00AF7B82" w:rsidRDefault="00E56A9A">
            <w:pPr>
              <w:pStyle w:val="TableParagraph"/>
              <w:spacing w:before="8" w:line="245" w:lineRule="exact"/>
              <w:ind w:left="9" w:right="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5671" w:type="dxa"/>
          </w:tcPr>
          <w:p w:rsidR="00AF7B82" w:rsidRDefault="00E56A9A">
            <w:pPr>
              <w:pStyle w:val="TableParagraph"/>
              <w:spacing w:before="8" w:line="245" w:lineRule="exact"/>
              <w:ind w:left="5" w:right="3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52" w:type="dxa"/>
          </w:tcPr>
          <w:p w:rsidR="00AF7B82" w:rsidRDefault="00E56A9A">
            <w:pPr>
              <w:pStyle w:val="TableParagraph"/>
              <w:spacing w:before="8" w:line="245" w:lineRule="exact"/>
              <w:ind w:lef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558" w:type="dxa"/>
          </w:tcPr>
          <w:p w:rsidR="00AF7B82" w:rsidRDefault="00E56A9A">
            <w:pPr>
              <w:pStyle w:val="TableParagraph"/>
              <w:spacing w:before="8" w:line="245" w:lineRule="exact"/>
              <w:ind w:right="101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157" w:type="dxa"/>
          </w:tcPr>
          <w:p w:rsidR="00AF7B82" w:rsidRDefault="00E56A9A">
            <w:pPr>
              <w:pStyle w:val="TableParagraph"/>
              <w:spacing w:before="8" w:line="245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AF7B82">
        <w:trPr>
          <w:trHeight w:val="712"/>
        </w:trPr>
        <w:tc>
          <w:tcPr>
            <w:tcW w:w="106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5671" w:type="dxa"/>
          </w:tcPr>
          <w:p w:rsidR="00AF7B82" w:rsidRDefault="00E56A9A">
            <w:pPr>
              <w:pStyle w:val="TableParagraph"/>
              <w:spacing w:before="17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>Цель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задачи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практики.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Выдача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заданий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практику.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Инструктаж</w:t>
            </w:r>
          </w:p>
          <w:p w:rsidR="00AF7B82" w:rsidRDefault="00E56A9A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обучающихся по ознакомлению с требованиями охраны труда, </w:t>
            </w:r>
            <w:r>
              <w:rPr>
                <w:sz w:val="20"/>
              </w:rPr>
              <w:t>техники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пожарной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85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55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157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409"/>
        </w:trPr>
        <w:tc>
          <w:tcPr>
            <w:tcW w:w="106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5671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55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157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407"/>
        </w:trPr>
        <w:tc>
          <w:tcPr>
            <w:tcW w:w="106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5671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55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157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409"/>
        </w:trPr>
        <w:tc>
          <w:tcPr>
            <w:tcW w:w="106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5671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55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157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409"/>
        </w:trPr>
        <w:tc>
          <w:tcPr>
            <w:tcW w:w="106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5671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55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157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407"/>
        </w:trPr>
        <w:tc>
          <w:tcPr>
            <w:tcW w:w="106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5671" w:type="dxa"/>
          </w:tcPr>
          <w:p w:rsidR="00AF7B82" w:rsidRDefault="00E56A9A">
            <w:pPr>
              <w:pStyle w:val="TableParagraph"/>
              <w:spacing w:before="104"/>
              <w:ind w:left="5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852" w:type="dxa"/>
          </w:tcPr>
          <w:p w:rsidR="00AF7B82" w:rsidRDefault="00E56A9A">
            <w:pPr>
              <w:pStyle w:val="TableParagraph"/>
              <w:spacing w:before="75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155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1157" w:type="dxa"/>
          </w:tcPr>
          <w:p w:rsidR="00AF7B82" w:rsidRDefault="00AF7B82">
            <w:pPr>
              <w:pStyle w:val="TableParagraph"/>
            </w:pPr>
          </w:p>
        </w:tc>
      </w:tr>
    </w:tbl>
    <w:p w:rsidR="00AF7B82" w:rsidRDefault="00AF7B82">
      <w:pPr>
        <w:pStyle w:val="a3"/>
        <w:spacing w:before="229"/>
        <w:rPr>
          <w:sz w:val="20"/>
        </w:rPr>
      </w:pPr>
    </w:p>
    <w:p w:rsidR="00AF7B82" w:rsidRDefault="00AF7B82">
      <w:pPr>
        <w:pStyle w:val="a3"/>
        <w:rPr>
          <w:sz w:val="20"/>
        </w:rPr>
        <w:sectPr w:rsidR="00AF7B82">
          <w:pgSz w:w="11900" w:h="16840"/>
          <w:pgMar w:top="1060" w:right="141" w:bottom="1200" w:left="1275" w:header="0" w:footer="989" w:gutter="0"/>
          <w:cols w:space="720"/>
        </w:sectPr>
      </w:pPr>
    </w:p>
    <w:p w:rsidR="00AF7B82" w:rsidRDefault="00E56A9A">
      <w:pPr>
        <w:pStyle w:val="a3"/>
        <w:spacing w:before="90"/>
        <w:ind w:left="426"/>
      </w:pPr>
      <w:r>
        <w:rPr>
          <w:spacing w:val="-2"/>
        </w:rPr>
        <w:lastRenderedPageBreak/>
        <w:t>Студент(ка)</w:t>
      </w:r>
    </w:p>
    <w:p w:rsidR="00AF7B82" w:rsidRDefault="00E56A9A">
      <w:pPr>
        <w:spacing w:before="108"/>
        <w:rPr>
          <w:sz w:val="20"/>
        </w:rPr>
      </w:pPr>
      <w:r>
        <w:br w:type="column"/>
      </w:r>
    </w:p>
    <w:p w:rsidR="00AF7B82" w:rsidRDefault="00E56A9A">
      <w:pPr>
        <w:tabs>
          <w:tab w:val="left" w:pos="2437"/>
        </w:tabs>
        <w:spacing w:line="20" w:lineRule="exact"/>
        <w:ind w:left="-14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66800" cy="7620"/>
                <wp:effectExtent l="9525" t="0" r="0" b="1905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7620"/>
                          <a:chOff x="0" y="0"/>
                          <a:chExt cx="1066800" cy="762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3807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760" y="0"/>
                                </a:lnTo>
                              </a:path>
                            </a:pathLst>
                          </a:custGeom>
                          <a:ln w="76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7C7D58" id="Group 20" o:spid="_x0000_s1026" style="width:84pt;height:.6pt;mso-position-horizontal-relative:char;mso-position-vertical-relative:line" coordsize="1066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">
                <v:shape id="Graphic 21" o:spid="_x0000_s1027" style="position:absolute;top:38;width:10668;height:12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" path="m,l1066760,e" filled="f" strokeweight=".2115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447800" cy="7620"/>
                <wp:effectExtent l="9525" t="0" r="0" b="1905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0" cy="7620"/>
                          <a:chOff x="0" y="0"/>
                          <a:chExt cx="1447800" cy="76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3807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754" y="0"/>
                                </a:lnTo>
                              </a:path>
                            </a:pathLst>
                          </a:custGeom>
                          <a:ln w="76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049A61" id="Group 22" o:spid="_x0000_s1026" style="width:114pt;height:.6pt;mso-position-horizontal-relative:char;mso-position-vertical-relative:line" coordsize="1447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">
                <v:shape id="Graphic 23" o:spid="_x0000_s1027" style="position:absolute;top:38;width:14478;height:12;visibility:visible;mso-wrap-style:square;v-text-anchor:top" coordsize="1447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" path="m,l1447754,e" filled="f" strokeweight=".21153mm">
                  <v:path arrowok="t"/>
                </v:shape>
                <w10:anchorlock/>
              </v:group>
            </w:pict>
          </mc:Fallback>
        </mc:AlternateContent>
      </w:r>
    </w:p>
    <w:p w:rsidR="00AF7B82" w:rsidRDefault="00E56A9A">
      <w:pPr>
        <w:tabs>
          <w:tab w:val="left" w:pos="2951"/>
        </w:tabs>
        <w:ind w:left="426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AF7B82" w:rsidRDefault="00AF7B82">
      <w:pPr>
        <w:rPr>
          <w:sz w:val="16"/>
        </w:rPr>
        <w:sectPr w:rsidR="00AF7B82">
          <w:type w:val="continuous"/>
          <w:pgSz w:w="11900" w:h="16840"/>
          <w:pgMar w:top="520" w:right="141" w:bottom="280" w:left="1275" w:header="0" w:footer="989" w:gutter="0"/>
          <w:cols w:num="2" w:space="720" w:equalWidth="0">
            <w:col w:w="1697" w:space="2743"/>
            <w:col w:w="6044"/>
          </w:cols>
        </w:sectPr>
      </w:pPr>
    </w:p>
    <w:p w:rsidR="00AF7B82" w:rsidRDefault="00AF7B82">
      <w:pPr>
        <w:pStyle w:val="a3"/>
        <w:spacing w:before="56"/>
        <w:rPr>
          <w:sz w:val="20"/>
        </w:rPr>
      </w:pPr>
    </w:p>
    <w:p w:rsidR="00AF7B82" w:rsidRDefault="00AF7B82">
      <w:pPr>
        <w:pStyle w:val="a3"/>
        <w:rPr>
          <w:sz w:val="20"/>
        </w:rPr>
        <w:sectPr w:rsidR="00AF7B82">
          <w:type w:val="continuous"/>
          <w:pgSz w:w="11900" w:h="16840"/>
          <w:pgMar w:top="520" w:right="141" w:bottom="280" w:left="1275" w:header="0" w:footer="989" w:gutter="0"/>
          <w:cols w:space="720"/>
        </w:sectPr>
      </w:pPr>
    </w:p>
    <w:p w:rsidR="00AF7B82" w:rsidRDefault="00E56A9A">
      <w:pPr>
        <w:pStyle w:val="a3"/>
        <w:spacing w:before="90"/>
        <w:ind w:left="426"/>
      </w:pPr>
      <w:r>
        <w:rPr>
          <w:spacing w:val="-2"/>
        </w:rPr>
        <w:lastRenderedPageBreak/>
        <w:t>Руководитель</w:t>
      </w:r>
    </w:p>
    <w:p w:rsidR="00AF7B82" w:rsidRDefault="00E56A9A">
      <w:pPr>
        <w:spacing w:before="84" w:after="24"/>
        <w:rPr>
          <w:sz w:val="20"/>
        </w:rPr>
      </w:pPr>
      <w:r>
        <w:br w:type="column"/>
      </w:r>
    </w:p>
    <w:p w:rsidR="00AF7B82" w:rsidRDefault="00E56A9A">
      <w:pPr>
        <w:tabs>
          <w:tab w:val="left" w:pos="2807"/>
        </w:tabs>
        <w:spacing w:line="20" w:lineRule="exact"/>
        <w:ind w:left="227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066800" cy="7620"/>
                <wp:effectExtent l="9525" t="0" r="0" b="1905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6800" cy="7620"/>
                          <a:chOff x="0" y="0"/>
                          <a:chExt cx="1066800" cy="762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3807"/>
                            <a:ext cx="1066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6800">
                                <a:moveTo>
                                  <a:pt x="0" y="0"/>
                                </a:moveTo>
                                <a:lnTo>
                                  <a:pt x="1066757" y="0"/>
                                </a:lnTo>
                              </a:path>
                            </a:pathLst>
                          </a:custGeom>
                          <a:ln w="76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D6795F" id="Group 24" o:spid="_x0000_s1026" style="width:84pt;height:.6pt;mso-position-horizontal-relative:char;mso-position-vertical-relative:line" coordsize="1066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">
                <v:shape id="Graphic 25" o:spid="_x0000_s1027" style="position:absolute;top:38;width:10668;height:12;visibility:visible;mso-wrap-style:square;v-text-anchor:top" coordsize="1066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" path="m,l1066757,e" filled="f" strokeweight=".21153mm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447800" cy="7620"/>
                <wp:effectExtent l="9525" t="0" r="0" b="1905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47800" cy="7620"/>
                          <a:chOff x="0" y="0"/>
                          <a:chExt cx="1447800" cy="762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3807"/>
                            <a:ext cx="1447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47800">
                                <a:moveTo>
                                  <a:pt x="0" y="0"/>
                                </a:moveTo>
                                <a:lnTo>
                                  <a:pt x="1447754" y="0"/>
                                </a:lnTo>
                              </a:path>
                            </a:pathLst>
                          </a:custGeom>
                          <a:ln w="761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1E5976" id="Group 26" o:spid="_x0000_s1026" style="width:114pt;height:.6pt;mso-position-horizontal-relative:char;mso-position-vertical-relative:line" coordsize="14478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">
                <v:shape id="Graphic 27" o:spid="_x0000_s1027" style="position:absolute;top:38;width:14478;height:12;visibility:visible;mso-wrap-style:square;v-text-anchor:top" coordsize="1447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" path="m,l1447754,e" filled="f" strokeweight=".21153mm">
                  <v:path arrowok="t"/>
                </v:shape>
                <w10:anchorlock/>
              </v:group>
            </w:pict>
          </mc:Fallback>
        </mc:AlternateContent>
      </w:r>
    </w:p>
    <w:p w:rsidR="00AF7B82" w:rsidRDefault="00E56A9A">
      <w:pPr>
        <w:tabs>
          <w:tab w:val="left" w:pos="2908"/>
        </w:tabs>
        <w:ind w:left="426"/>
        <w:rPr>
          <w:sz w:val="16"/>
        </w:rPr>
      </w:pPr>
      <w:r>
        <w:rPr>
          <w:spacing w:val="-2"/>
          <w:sz w:val="16"/>
        </w:rPr>
        <w:t>подпись</w:t>
      </w:r>
      <w:r>
        <w:rPr>
          <w:sz w:val="16"/>
        </w:rPr>
        <w:tab/>
        <w:t>расшифровка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подписи</w:t>
      </w:r>
    </w:p>
    <w:p w:rsidR="00AF7B82" w:rsidRDefault="00AF7B82">
      <w:pPr>
        <w:rPr>
          <w:sz w:val="16"/>
        </w:rPr>
        <w:sectPr w:rsidR="00AF7B82">
          <w:type w:val="continuous"/>
          <w:pgSz w:w="11900" w:h="16840"/>
          <w:pgMar w:top="520" w:right="141" w:bottom="280" w:left="1275" w:header="0" w:footer="989" w:gutter="0"/>
          <w:cols w:num="2" w:space="720" w:equalWidth="0">
            <w:col w:w="1880" w:space="2133"/>
            <w:col w:w="6471"/>
          </w:cols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4980"/>
        <w:gridCol w:w="653"/>
        <w:gridCol w:w="653"/>
        <w:gridCol w:w="615"/>
      </w:tblGrid>
      <w:tr w:rsidR="00AF7B82">
        <w:trPr>
          <w:trHeight w:val="3037"/>
        </w:trPr>
        <w:tc>
          <w:tcPr>
            <w:tcW w:w="9570" w:type="dxa"/>
            <w:gridSpan w:val="5"/>
          </w:tcPr>
          <w:p w:rsidR="00AF7B82" w:rsidRDefault="00E56A9A">
            <w:pPr>
              <w:pStyle w:val="TableParagraph"/>
              <w:ind w:left="441" w:right="434" w:firstLine="2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Аттестационный лист по учебной практике ПМ.02 Ведение бухгалтерского учета 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инвентаризации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финансовых обязательств организации</w:t>
            </w:r>
          </w:p>
          <w:p w:rsidR="00AF7B82" w:rsidRDefault="00AF7B82">
            <w:pPr>
              <w:pStyle w:val="TableParagraph"/>
              <w:rPr>
                <w:sz w:val="20"/>
              </w:rPr>
            </w:pPr>
          </w:p>
          <w:p w:rsidR="00AF7B82" w:rsidRDefault="00AF7B82">
            <w:pPr>
              <w:pStyle w:val="TableParagraph"/>
              <w:spacing w:before="58"/>
              <w:rPr>
                <w:sz w:val="20"/>
              </w:rPr>
            </w:pPr>
          </w:p>
          <w:p w:rsidR="00AF7B82" w:rsidRDefault="00E56A9A">
            <w:pPr>
              <w:pStyle w:val="TableParagraph"/>
              <w:spacing w:line="20" w:lineRule="exact"/>
              <w:ind w:left="1782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810000" cy="7620"/>
                      <wp:effectExtent l="9525" t="0" r="0" b="1905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0" cy="7620"/>
                                <a:chOff x="0" y="0"/>
                                <a:chExt cx="3810000" cy="762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3807"/>
                                  <a:ext cx="3810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0">
                                      <a:moveTo>
                                        <a:pt x="0" y="0"/>
                                      </a:moveTo>
                                      <a:lnTo>
                                        <a:pt x="3809956" y="0"/>
                                      </a:lnTo>
                                    </a:path>
                                  </a:pathLst>
                                </a:custGeom>
                                <a:ln w="76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9ABCD6" id="Group 28" o:spid="_x0000_s1026" style="width:300pt;height:.6pt;mso-position-horizontal-relative:char;mso-position-vertical-relative:line" coordsize="3810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">
                      <v:shape id="Graphic 29" o:spid="_x0000_s1027" style="position:absolute;top:38;width:38100;height:12;visibility:visible;mso-wrap-style:square;v-text-anchor:top" coordsize="381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" path="m,l3809956,e" filled="f" strokeweight=".211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F7B82" w:rsidRDefault="00E56A9A">
            <w:pPr>
              <w:pStyle w:val="TableParagraph"/>
              <w:spacing w:before="8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  <w:p w:rsidR="00AF7B82" w:rsidRDefault="00E56A9A">
            <w:pPr>
              <w:pStyle w:val="TableParagraph"/>
              <w:tabs>
                <w:tab w:val="left" w:pos="2442"/>
              </w:tabs>
              <w:ind w:left="568" w:right="5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38.02.01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бухгалтерский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отраслям)</w:t>
            </w:r>
          </w:p>
          <w:p w:rsidR="00AF7B82" w:rsidRDefault="00AF7B82">
            <w:pPr>
              <w:pStyle w:val="TableParagraph"/>
              <w:rPr>
                <w:sz w:val="24"/>
              </w:rPr>
            </w:pPr>
          </w:p>
          <w:p w:rsidR="00AF7B82" w:rsidRDefault="00E56A9A">
            <w:pPr>
              <w:pStyle w:val="TableParagraph"/>
              <w:tabs>
                <w:tab w:val="left" w:pos="4317"/>
                <w:tab w:val="left" w:pos="5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  <w:u w:val="single"/>
              </w:rPr>
              <w:tab/>
            </w:r>
          </w:p>
        </w:tc>
      </w:tr>
      <w:tr w:rsidR="00AF7B82">
        <w:trPr>
          <w:trHeight w:val="275"/>
        </w:trPr>
        <w:tc>
          <w:tcPr>
            <w:tcW w:w="2669" w:type="dxa"/>
            <w:vMerge w:val="restart"/>
          </w:tcPr>
          <w:p w:rsidR="00AF7B82" w:rsidRDefault="00E56A9A">
            <w:pPr>
              <w:pStyle w:val="TableParagraph"/>
              <w:spacing w:line="268" w:lineRule="exact"/>
              <w:ind w:left="645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Компетенция</w:t>
            </w:r>
          </w:p>
        </w:tc>
        <w:tc>
          <w:tcPr>
            <w:tcW w:w="4980" w:type="dxa"/>
            <w:vMerge w:val="restart"/>
          </w:tcPr>
          <w:p w:rsidR="00AF7B82" w:rsidRDefault="00E56A9A">
            <w:pPr>
              <w:pStyle w:val="TableParagraph"/>
              <w:spacing w:line="268" w:lineRule="exact"/>
              <w:ind w:left="796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</w:t>
            </w:r>
          </w:p>
        </w:tc>
        <w:tc>
          <w:tcPr>
            <w:tcW w:w="1921" w:type="dxa"/>
            <w:gridSpan w:val="3"/>
          </w:tcPr>
          <w:p w:rsidR="00AF7B82" w:rsidRDefault="00E56A9A">
            <w:pPr>
              <w:pStyle w:val="TableParagraph"/>
              <w:spacing w:line="256" w:lineRule="exact"/>
              <w:ind w:left="525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</w:p>
        </w:tc>
      </w:tr>
      <w:tr w:rsidR="00AF7B82">
        <w:trPr>
          <w:trHeight w:val="827"/>
        </w:trPr>
        <w:tc>
          <w:tcPr>
            <w:tcW w:w="2669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498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653" w:type="dxa"/>
          </w:tcPr>
          <w:p w:rsidR="00AF7B82" w:rsidRDefault="00E56A9A">
            <w:pPr>
              <w:pStyle w:val="TableParagraph"/>
              <w:ind w:left="138" w:right="40" w:hanging="87"/>
              <w:rPr>
                <w:sz w:val="24"/>
              </w:rPr>
            </w:pPr>
            <w:r>
              <w:rPr>
                <w:spacing w:val="-4"/>
                <w:sz w:val="24"/>
              </w:rPr>
              <w:t>Высо кий</w:t>
            </w:r>
          </w:p>
        </w:tc>
        <w:tc>
          <w:tcPr>
            <w:tcW w:w="653" w:type="dxa"/>
          </w:tcPr>
          <w:p w:rsidR="00AF7B82" w:rsidRDefault="00E56A9A">
            <w:pPr>
              <w:pStyle w:val="TableParagraph"/>
              <w:ind w:left="131" w:right="62" w:hanging="63"/>
              <w:rPr>
                <w:sz w:val="24"/>
              </w:rPr>
            </w:pPr>
            <w:r>
              <w:rPr>
                <w:spacing w:val="-4"/>
                <w:sz w:val="24"/>
              </w:rPr>
              <w:t>Сред ний</w:t>
            </w:r>
          </w:p>
        </w:tc>
        <w:tc>
          <w:tcPr>
            <w:tcW w:w="615" w:type="dxa"/>
          </w:tcPr>
          <w:p w:rsidR="00AF7B82" w:rsidRDefault="00E56A9A">
            <w:pPr>
              <w:pStyle w:val="TableParagraph"/>
              <w:ind w:left="13" w:firstLine="4"/>
              <w:rPr>
                <w:sz w:val="24"/>
              </w:rPr>
            </w:pPr>
            <w:r>
              <w:rPr>
                <w:spacing w:val="-4"/>
                <w:sz w:val="24"/>
              </w:rPr>
              <w:t>Ниже средн</w:t>
            </w:r>
          </w:p>
          <w:p w:rsidR="00AF7B82" w:rsidRDefault="00E56A9A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его</w:t>
            </w:r>
          </w:p>
        </w:tc>
      </w:tr>
      <w:tr w:rsidR="00AF7B82">
        <w:trPr>
          <w:trHeight w:val="2022"/>
        </w:trPr>
        <w:tc>
          <w:tcPr>
            <w:tcW w:w="2669" w:type="dxa"/>
          </w:tcPr>
          <w:p w:rsidR="00AF7B82" w:rsidRDefault="00E56A9A">
            <w:pPr>
              <w:pStyle w:val="TableParagraph"/>
              <w:ind w:left="9"/>
            </w:pPr>
            <w:r>
              <w:t>ПК 2.1. Формировать бухгалтерские</w:t>
            </w:r>
            <w:r>
              <w:rPr>
                <w:spacing w:val="-14"/>
              </w:rPr>
              <w:t xml:space="preserve"> </w:t>
            </w:r>
            <w:r>
              <w:t>проводки</w:t>
            </w:r>
            <w:r>
              <w:rPr>
                <w:spacing w:val="-14"/>
              </w:rPr>
              <w:t xml:space="preserve"> </w:t>
            </w:r>
            <w:r>
              <w:t>по учету источников активов организации на основе рабочего плана счетов бухгалтерского учета.</w:t>
            </w:r>
          </w:p>
        </w:tc>
        <w:tc>
          <w:tcPr>
            <w:tcW w:w="4980" w:type="dxa"/>
          </w:tcPr>
          <w:p w:rsidR="00AF7B82" w:rsidRDefault="00E56A9A">
            <w:pPr>
              <w:pStyle w:val="TableParagraph"/>
              <w:ind w:left="9"/>
            </w:pPr>
            <w:r>
              <w:t>Грамотность использования нормативных документов по учету</w:t>
            </w:r>
            <w:r>
              <w:rPr>
                <w:spacing w:val="40"/>
              </w:rPr>
              <w:t xml:space="preserve"> </w:t>
            </w:r>
            <w:r>
              <w:t>источников активов организации; точность и грамотность оформления документов по операциям формирования и использования источников активов организации; грамотность</w:t>
            </w:r>
            <w:r>
              <w:rPr>
                <w:spacing w:val="-7"/>
              </w:rPr>
              <w:t xml:space="preserve"> </w:t>
            </w:r>
            <w:r>
              <w:t>отражения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учете</w:t>
            </w:r>
            <w:r>
              <w:rPr>
                <w:spacing w:val="-7"/>
              </w:rPr>
              <w:t xml:space="preserve"> </w:t>
            </w:r>
            <w:r>
              <w:t>источников</w:t>
            </w:r>
            <w:r>
              <w:rPr>
                <w:spacing w:val="-7"/>
              </w:rPr>
              <w:t xml:space="preserve"> </w:t>
            </w:r>
            <w:r>
              <w:t xml:space="preserve">активов </w:t>
            </w:r>
            <w:r>
              <w:rPr>
                <w:spacing w:val="-2"/>
              </w:rPr>
              <w:t>организации.</w:t>
            </w: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15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2025"/>
        </w:trPr>
        <w:tc>
          <w:tcPr>
            <w:tcW w:w="2669" w:type="dxa"/>
          </w:tcPr>
          <w:p w:rsidR="00AF7B82" w:rsidRDefault="00E56A9A">
            <w:pPr>
              <w:pStyle w:val="TableParagraph"/>
              <w:ind w:left="9"/>
            </w:pPr>
            <w:r>
              <w:t>ПК 2.2. Выполнять поручения руководства в составе комиссии по инвентаризации</w:t>
            </w:r>
            <w:r>
              <w:rPr>
                <w:spacing w:val="-14"/>
              </w:rPr>
              <w:t xml:space="preserve"> </w:t>
            </w:r>
            <w:r>
              <w:t>активов</w:t>
            </w:r>
            <w:r>
              <w:rPr>
                <w:spacing w:val="-14"/>
              </w:rPr>
              <w:t xml:space="preserve"> </w:t>
            </w:r>
            <w:r>
              <w:t>в местах их хранения.</w:t>
            </w:r>
          </w:p>
        </w:tc>
        <w:tc>
          <w:tcPr>
            <w:tcW w:w="4980" w:type="dxa"/>
          </w:tcPr>
          <w:p w:rsidR="00AF7B82" w:rsidRDefault="00E56A9A">
            <w:pPr>
              <w:pStyle w:val="TableParagraph"/>
              <w:ind w:left="9"/>
            </w:pPr>
            <w:r>
              <w:t>Грамотность использования нормативных документов при подготовке и проведении инвентаризации активов; оптимальность выбора вида инвентаризации в зависимости от инвентаризуемого объекта, сроков проведения инвентаризации;</w:t>
            </w:r>
            <w:r>
              <w:rPr>
                <w:spacing w:val="-10"/>
              </w:rPr>
              <w:t xml:space="preserve"> </w:t>
            </w:r>
            <w:r>
              <w:t>качество</w:t>
            </w:r>
            <w:r>
              <w:rPr>
                <w:spacing w:val="-14"/>
              </w:rPr>
              <w:t xml:space="preserve"> </w:t>
            </w:r>
            <w:r>
              <w:t>применения</w:t>
            </w:r>
            <w:r>
              <w:rPr>
                <w:spacing w:val="-12"/>
              </w:rPr>
              <w:t xml:space="preserve"> </w:t>
            </w:r>
            <w:r>
              <w:t>различных</w:t>
            </w:r>
          </w:p>
          <w:p w:rsidR="00AF7B82" w:rsidRDefault="00E56A9A">
            <w:pPr>
              <w:pStyle w:val="TableParagraph"/>
              <w:spacing w:line="252" w:lineRule="exact"/>
              <w:ind w:left="9" w:right="79"/>
            </w:pPr>
            <w:r>
              <w:t>способов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приемов</w:t>
            </w:r>
            <w:r>
              <w:rPr>
                <w:spacing w:val="-7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проведении инвентаризации активов.</w:t>
            </w: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15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3287"/>
        </w:trPr>
        <w:tc>
          <w:tcPr>
            <w:tcW w:w="2669" w:type="dxa"/>
          </w:tcPr>
          <w:p w:rsidR="00AF7B82" w:rsidRDefault="00E56A9A">
            <w:pPr>
              <w:pStyle w:val="TableParagraph"/>
              <w:ind w:left="9"/>
            </w:pPr>
            <w:r>
              <w:t>ПК 2.3. Проводить подготовку к инвентаризации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проверку </w:t>
            </w:r>
            <w:r>
              <w:rPr>
                <w:spacing w:val="-2"/>
              </w:rPr>
              <w:t xml:space="preserve">действительного </w:t>
            </w:r>
            <w:r>
              <w:t>соответствия фактических данных инвентаризации данным учета.</w:t>
            </w:r>
          </w:p>
        </w:tc>
        <w:tc>
          <w:tcPr>
            <w:tcW w:w="4980" w:type="dxa"/>
          </w:tcPr>
          <w:p w:rsidR="00AF7B82" w:rsidRDefault="00E56A9A">
            <w:pPr>
              <w:pStyle w:val="TableParagraph"/>
              <w:ind w:left="9" w:right="28" w:firstLine="55"/>
            </w:pPr>
            <w:r>
              <w:t>Точность и грамотность оформления документов по инвентаризации с учетом инвентаризируемого объекта;</w:t>
            </w:r>
            <w:r>
              <w:rPr>
                <w:spacing w:val="40"/>
              </w:rPr>
              <w:t xml:space="preserve"> </w:t>
            </w:r>
            <w:r>
              <w:t>Качество проверки правильности проведения инвентаризации;</w:t>
            </w:r>
            <w:r>
              <w:rPr>
                <w:spacing w:val="40"/>
              </w:rPr>
              <w:t xml:space="preserve"> </w:t>
            </w:r>
            <w:r>
              <w:t>Качество проверки соответствия фактического наличия активов организации</w:t>
            </w:r>
            <w:r>
              <w:rPr>
                <w:spacing w:val="-5"/>
              </w:rPr>
              <w:t xml:space="preserve"> </w:t>
            </w:r>
            <w:r>
              <w:t>данным</w:t>
            </w:r>
            <w:r>
              <w:rPr>
                <w:spacing w:val="-5"/>
              </w:rPr>
              <w:t xml:space="preserve"> </w:t>
            </w:r>
            <w:r>
              <w:t>учета;</w:t>
            </w:r>
            <w:r>
              <w:rPr>
                <w:spacing w:val="-3"/>
              </w:rPr>
              <w:t xml:space="preserve"> </w:t>
            </w:r>
            <w:r>
              <w:t>Грамотность</w:t>
            </w:r>
            <w:r>
              <w:rPr>
                <w:spacing w:val="-4"/>
              </w:rPr>
              <w:t xml:space="preserve"> </w:t>
            </w:r>
            <w:r>
              <w:t>отражения результатов инвентаризации в сличительных ведомостях;</w:t>
            </w:r>
            <w:r>
              <w:rPr>
                <w:spacing w:val="40"/>
              </w:rPr>
              <w:t xml:space="preserve"> </w:t>
            </w:r>
            <w:r>
              <w:t>Полнота и своевременность регистрации явлений и операций, не отраженных первичной</w:t>
            </w:r>
            <w:r>
              <w:rPr>
                <w:spacing w:val="-8"/>
              </w:rPr>
              <w:t xml:space="preserve"> </w:t>
            </w:r>
            <w:r>
              <w:t>документацией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момент</w:t>
            </w:r>
            <w:r>
              <w:rPr>
                <w:spacing w:val="-8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совершения; Грамотность оценки объектов, не отраженных первичной документацией в момент совершения с</w:t>
            </w:r>
          </w:p>
          <w:p w:rsidR="00AF7B82" w:rsidRDefault="00E56A9A">
            <w:pPr>
              <w:pStyle w:val="TableParagraph"/>
              <w:spacing w:line="238" w:lineRule="exact"/>
              <w:ind w:left="9"/>
            </w:pPr>
            <w:r>
              <w:t>ними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операций.</w:t>
            </w: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15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1770"/>
        </w:trPr>
        <w:tc>
          <w:tcPr>
            <w:tcW w:w="2669" w:type="dxa"/>
          </w:tcPr>
          <w:p w:rsidR="00AF7B82" w:rsidRDefault="00E56A9A">
            <w:pPr>
              <w:pStyle w:val="TableParagraph"/>
              <w:ind w:left="9"/>
            </w:pPr>
            <w:r>
              <w:t>ПК 2.4. Отражать в бухгалтерских проводках зачет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списание</w:t>
            </w:r>
            <w:r>
              <w:rPr>
                <w:spacing w:val="-12"/>
              </w:rPr>
              <w:t xml:space="preserve"> </w:t>
            </w:r>
            <w:r>
              <w:t xml:space="preserve">недостачи ценностей (регулировать </w:t>
            </w:r>
            <w:r>
              <w:rPr>
                <w:spacing w:val="-2"/>
              </w:rPr>
              <w:t xml:space="preserve">инвентаризационные </w:t>
            </w:r>
            <w:r>
              <w:t>разницы) по результатам</w:t>
            </w:r>
          </w:p>
          <w:p w:rsidR="00AF7B82" w:rsidRDefault="00E56A9A">
            <w:pPr>
              <w:pStyle w:val="TableParagraph"/>
              <w:spacing w:line="238" w:lineRule="exact"/>
              <w:ind w:left="9"/>
            </w:pPr>
            <w:r>
              <w:rPr>
                <w:spacing w:val="-2"/>
              </w:rPr>
              <w:t>инвентаризации.</w:t>
            </w:r>
          </w:p>
        </w:tc>
        <w:tc>
          <w:tcPr>
            <w:tcW w:w="4980" w:type="dxa"/>
          </w:tcPr>
          <w:p w:rsidR="00AF7B82" w:rsidRDefault="00E56A9A">
            <w:pPr>
              <w:pStyle w:val="TableParagraph"/>
              <w:spacing w:line="242" w:lineRule="auto"/>
              <w:ind w:left="9"/>
            </w:pPr>
            <w:r>
              <w:t>Грамотность</w:t>
            </w:r>
            <w:r>
              <w:rPr>
                <w:spacing w:val="-9"/>
              </w:rPr>
              <w:t xml:space="preserve"> </w:t>
            </w:r>
            <w:r>
              <w:t>отражения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учете</w:t>
            </w:r>
            <w:r>
              <w:rPr>
                <w:spacing w:val="-9"/>
              </w:rPr>
              <w:t xml:space="preserve"> </w:t>
            </w:r>
            <w:r>
              <w:t>выявленных инвентаризационных разниц;</w:t>
            </w:r>
          </w:p>
          <w:p w:rsidR="00AF7B82" w:rsidRDefault="00E56A9A">
            <w:pPr>
              <w:pStyle w:val="TableParagraph"/>
              <w:spacing w:line="242" w:lineRule="auto"/>
              <w:ind w:left="9"/>
            </w:pPr>
            <w:r>
              <w:t>качество</w:t>
            </w:r>
            <w:r>
              <w:rPr>
                <w:spacing w:val="-6"/>
              </w:rPr>
              <w:t xml:space="preserve"> </w:t>
            </w:r>
            <w:r>
              <w:t>обоснования</w:t>
            </w:r>
            <w:r>
              <w:rPr>
                <w:spacing w:val="-7"/>
              </w:rPr>
              <w:t xml:space="preserve"> </w:t>
            </w:r>
            <w:r>
              <w:t>списания</w:t>
            </w:r>
            <w:r>
              <w:rPr>
                <w:spacing w:val="-7"/>
              </w:rPr>
              <w:t xml:space="preserve"> </w:t>
            </w:r>
            <w:r>
              <w:t>недостач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порчи активов организации;</w:t>
            </w:r>
          </w:p>
          <w:p w:rsidR="00AF7B82" w:rsidRDefault="00E56A9A">
            <w:pPr>
              <w:pStyle w:val="TableParagraph"/>
              <w:ind w:left="9"/>
            </w:pPr>
            <w:r>
              <w:t>грамотность</w:t>
            </w:r>
            <w:r>
              <w:rPr>
                <w:spacing w:val="-12"/>
              </w:rPr>
              <w:t xml:space="preserve"> </w:t>
            </w:r>
            <w:r>
              <w:t>отражения</w:t>
            </w:r>
            <w:r>
              <w:rPr>
                <w:spacing w:val="-13"/>
              </w:rPr>
              <w:t xml:space="preserve"> </w:t>
            </w:r>
            <w:r>
              <w:t>обобщения</w:t>
            </w:r>
            <w:r>
              <w:rPr>
                <w:spacing w:val="-13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инвентаризации.</w:t>
            </w: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15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1012"/>
        </w:trPr>
        <w:tc>
          <w:tcPr>
            <w:tcW w:w="2669" w:type="dxa"/>
          </w:tcPr>
          <w:p w:rsidR="00AF7B82" w:rsidRDefault="00E56A9A">
            <w:pPr>
              <w:pStyle w:val="TableParagraph"/>
              <w:ind w:left="9" w:right="42"/>
            </w:pPr>
            <w:r>
              <w:t>ПК 2.5. Проводить процедуры</w:t>
            </w:r>
            <w:r>
              <w:rPr>
                <w:spacing w:val="-14"/>
              </w:rPr>
              <w:t xml:space="preserve"> </w:t>
            </w:r>
            <w:r>
              <w:t>инвентаризации финансовых обязательств</w:t>
            </w:r>
          </w:p>
          <w:p w:rsidR="00AF7B82" w:rsidRDefault="00E56A9A">
            <w:pPr>
              <w:pStyle w:val="TableParagraph"/>
              <w:spacing w:line="238" w:lineRule="exact"/>
              <w:ind w:left="9"/>
            </w:pPr>
            <w:r>
              <w:rPr>
                <w:spacing w:val="-2"/>
              </w:rPr>
              <w:t>организации.</w:t>
            </w:r>
          </w:p>
        </w:tc>
        <w:tc>
          <w:tcPr>
            <w:tcW w:w="4980" w:type="dxa"/>
          </w:tcPr>
          <w:p w:rsidR="00AF7B82" w:rsidRDefault="00E56A9A">
            <w:pPr>
              <w:pStyle w:val="TableParagraph"/>
              <w:ind w:left="9" w:right="79"/>
            </w:pPr>
            <w:r>
              <w:t>Качество</w:t>
            </w:r>
            <w:r>
              <w:rPr>
                <w:spacing w:val="-9"/>
              </w:rPr>
              <w:t xml:space="preserve"> </w:t>
            </w:r>
            <w:r>
              <w:t>применения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>способов</w:t>
            </w:r>
            <w:r>
              <w:rPr>
                <w:spacing w:val="-9"/>
              </w:rPr>
              <w:t xml:space="preserve"> </w:t>
            </w:r>
            <w:r>
              <w:t>и приемов при проведении инвентаризации обязательств организации;</w:t>
            </w:r>
          </w:p>
          <w:p w:rsidR="00AF7B82" w:rsidRDefault="00E56A9A">
            <w:pPr>
              <w:pStyle w:val="TableParagraph"/>
              <w:spacing w:line="238" w:lineRule="exact"/>
              <w:ind w:left="9"/>
            </w:pPr>
            <w:r>
              <w:t>точность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грамотность</w:t>
            </w:r>
            <w:r>
              <w:rPr>
                <w:spacing w:val="-4"/>
              </w:rPr>
              <w:t xml:space="preserve"> </w:t>
            </w:r>
            <w:r>
              <w:t>оформления</w:t>
            </w:r>
            <w:r>
              <w:rPr>
                <w:spacing w:val="-8"/>
              </w:rPr>
              <w:t xml:space="preserve"> </w:t>
            </w:r>
            <w:r>
              <w:t>документов</w:t>
            </w:r>
            <w:r>
              <w:rPr>
                <w:spacing w:val="-5"/>
              </w:rPr>
              <w:t xml:space="preserve"> по</w:t>
            </w: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15" w:type="dxa"/>
          </w:tcPr>
          <w:p w:rsidR="00AF7B82" w:rsidRDefault="00AF7B82">
            <w:pPr>
              <w:pStyle w:val="TableParagraph"/>
            </w:pPr>
          </w:p>
        </w:tc>
      </w:tr>
    </w:tbl>
    <w:p w:rsidR="00AF7B82" w:rsidRDefault="00AF7B82">
      <w:pPr>
        <w:pStyle w:val="TableParagraph"/>
        <w:sectPr w:rsidR="00AF7B82">
          <w:pgSz w:w="11900" w:h="16840"/>
          <w:pgMar w:top="1120" w:right="141" w:bottom="1200" w:left="1275" w:header="0" w:footer="9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9"/>
        <w:gridCol w:w="4980"/>
        <w:gridCol w:w="653"/>
        <w:gridCol w:w="653"/>
        <w:gridCol w:w="615"/>
      </w:tblGrid>
      <w:tr w:rsidR="00AF7B82">
        <w:trPr>
          <w:trHeight w:val="2277"/>
        </w:trPr>
        <w:tc>
          <w:tcPr>
            <w:tcW w:w="2669" w:type="dxa"/>
          </w:tcPr>
          <w:p w:rsidR="00AF7B82" w:rsidRDefault="00AF7B82">
            <w:pPr>
              <w:pStyle w:val="TableParagraph"/>
            </w:pPr>
          </w:p>
        </w:tc>
        <w:tc>
          <w:tcPr>
            <w:tcW w:w="4980" w:type="dxa"/>
          </w:tcPr>
          <w:p w:rsidR="00AF7B82" w:rsidRDefault="00E56A9A">
            <w:pPr>
              <w:pStyle w:val="TableParagraph"/>
              <w:ind w:left="9" w:right="79"/>
            </w:pPr>
            <w:r>
              <w:t>инвентаризации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учетом</w:t>
            </w:r>
            <w:r>
              <w:rPr>
                <w:spacing w:val="-13"/>
              </w:rPr>
              <w:t xml:space="preserve"> </w:t>
            </w:r>
            <w:r>
              <w:t xml:space="preserve">инвентаризуемого </w:t>
            </w:r>
            <w:r>
              <w:rPr>
                <w:spacing w:val="-2"/>
              </w:rPr>
              <w:t>объекта;</w:t>
            </w:r>
          </w:p>
          <w:p w:rsidR="00AF7B82" w:rsidRDefault="00E56A9A">
            <w:pPr>
              <w:pStyle w:val="TableParagraph"/>
              <w:ind w:left="9"/>
            </w:pPr>
            <w:r>
              <w:t>качество</w:t>
            </w:r>
            <w:r>
              <w:rPr>
                <w:spacing w:val="-7"/>
              </w:rPr>
              <w:t xml:space="preserve"> </w:t>
            </w:r>
            <w:r>
              <w:t>проведения</w:t>
            </w:r>
            <w:r>
              <w:rPr>
                <w:spacing w:val="-8"/>
              </w:rPr>
              <w:t xml:space="preserve"> </w:t>
            </w:r>
            <w:r>
              <w:t>проверки</w:t>
            </w:r>
            <w:r>
              <w:rPr>
                <w:spacing w:val="-8"/>
              </w:rPr>
              <w:t xml:space="preserve"> </w:t>
            </w:r>
            <w:r>
              <w:t>наличия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состояния обязательств организации с целью сопоставления с данными учета;</w:t>
            </w:r>
          </w:p>
          <w:p w:rsidR="00AF7B82" w:rsidRDefault="00E56A9A">
            <w:pPr>
              <w:pStyle w:val="TableParagraph"/>
              <w:ind w:left="9"/>
            </w:pPr>
            <w:r>
              <w:t>точность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грамотность</w:t>
            </w:r>
            <w:r>
              <w:rPr>
                <w:spacing w:val="-9"/>
              </w:rPr>
              <w:t xml:space="preserve"> </w:t>
            </w:r>
            <w:r>
              <w:t>выявления</w:t>
            </w:r>
            <w:r>
              <w:rPr>
                <w:spacing w:val="-10"/>
              </w:rPr>
              <w:t xml:space="preserve"> </w:t>
            </w:r>
            <w:r>
              <w:t>задолженности, нереальной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взыскания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целью</w:t>
            </w:r>
            <w:r>
              <w:rPr>
                <w:spacing w:val="-3"/>
              </w:rPr>
              <w:t xml:space="preserve"> </w:t>
            </w:r>
            <w:r>
              <w:t>принятия</w:t>
            </w:r>
            <w:r>
              <w:rPr>
                <w:spacing w:val="-4"/>
              </w:rPr>
              <w:t xml:space="preserve"> </w:t>
            </w:r>
            <w:r>
              <w:t>мер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к</w:t>
            </w:r>
          </w:p>
          <w:p w:rsidR="00AF7B82" w:rsidRDefault="00E56A9A">
            <w:pPr>
              <w:pStyle w:val="TableParagraph"/>
              <w:spacing w:line="252" w:lineRule="exact"/>
              <w:ind w:left="9"/>
            </w:pPr>
            <w:r>
              <w:t>взысканию</w:t>
            </w:r>
            <w:r>
              <w:rPr>
                <w:spacing w:val="-7"/>
              </w:rPr>
              <w:t xml:space="preserve"> </w:t>
            </w:r>
            <w:r>
              <w:t>задолженности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должников,</w:t>
            </w:r>
            <w:r>
              <w:rPr>
                <w:spacing w:val="-7"/>
              </w:rPr>
              <w:t xml:space="preserve"> </w:t>
            </w:r>
            <w:r>
              <w:t>либо</w:t>
            </w:r>
            <w:r>
              <w:rPr>
                <w:spacing w:val="-7"/>
              </w:rPr>
              <w:t xml:space="preserve"> </w:t>
            </w:r>
            <w:r>
              <w:t>к списанию с учета.</w:t>
            </w: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15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2277"/>
        </w:trPr>
        <w:tc>
          <w:tcPr>
            <w:tcW w:w="2669" w:type="dxa"/>
          </w:tcPr>
          <w:p w:rsidR="00AF7B82" w:rsidRDefault="00E56A9A">
            <w:pPr>
              <w:pStyle w:val="TableParagraph"/>
              <w:ind w:left="9" w:right="62"/>
            </w:pPr>
            <w:r>
              <w:t>ПК</w:t>
            </w:r>
            <w:r>
              <w:rPr>
                <w:spacing w:val="-13"/>
              </w:rPr>
              <w:t xml:space="preserve"> </w:t>
            </w:r>
            <w:r>
              <w:t>2.6.</w:t>
            </w:r>
            <w:r>
              <w:rPr>
                <w:spacing w:val="-12"/>
              </w:rPr>
              <w:t xml:space="preserve"> </w:t>
            </w:r>
            <w:r>
              <w:t>Осуществлять</w:t>
            </w:r>
            <w:r>
              <w:rPr>
                <w:spacing w:val="-12"/>
              </w:rPr>
              <w:t xml:space="preserve"> </w:t>
            </w:r>
            <w:r>
              <w:t xml:space="preserve">сбор информации о деятельности объекта внутреннего контроля по выполнению требований правовой и нормативной базы и внутренних </w:t>
            </w:r>
            <w:r>
              <w:rPr>
                <w:spacing w:val="-2"/>
              </w:rPr>
              <w:t>регламентов;</w:t>
            </w:r>
          </w:p>
        </w:tc>
        <w:tc>
          <w:tcPr>
            <w:tcW w:w="4980" w:type="dxa"/>
          </w:tcPr>
          <w:p w:rsidR="00AF7B82" w:rsidRDefault="00E56A9A">
            <w:pPr>
              <w:pStyle w:val="TableParagraph"/>
              <w:ind w:left="9"/>
            </w:pPr>
            <w:r>
              <w:t>Знание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применение</w:t>
            </w:r>
            <w:r>
              <w:rPr>
                <w:spacing w:val="-6"/>
              </w:rPr>
              <w:t xml:space="preserve"> </w:t>
            </w:r>
            <w:r>
              <w:t>методов</w:t>
            </w:r>
            <w:r>
              <w:rPr>
                <w:spacing w:val="-7"/>
              </w:rPr>
              <w:t xml:space="preserve"> </w:t>
            </w:r>
            <w:r>
              <w:t>сбора</w:t>
            </w:r>
            <w:r>
              <w:rPr>
                <w:spacing w:val="-6"/>
              </w:rPr>
              <w:t xml:space="preserve"> </w:t>
            </w:r>
            <w:r>
              <w:t>информации</w:t>
            </w:r>
            <w:r>
              <w:rPr>
                <w:spacing w:val="-7"/>
              </w:rPr>
              <w:t xml:space="preserve"> </w:t>
            </w:r>
            <w:r>
              <w:t>о деятельности объекта внутреннего контроля по выполнению требований правовой и нормативной базы и внутренних регламентов.</w:t>
            </w: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15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2025"/>
        </w:trPr>
        <w:tc>
          <w:tcPr>
            <w:tcW w:w="2669" w:type="dxa"/>
          </w:tcPr>
          <w:p w:rsidR="00AF7B82" w:rsidRDefault="00E56A9A">
            <w:pPr>
              <w:pStyle w:val="TableParagraph"/>
              <w:ind w:left="9"/>
            </w:pPr>
            <w:r>
              <w:t>ПК 2.7. Выполнять контрольные процедуры и их документирование, готовить и оформлять завершающие материалы</w:t>
            </w:r>
            <w:r>
              <w:rPr>
                <w:spacing w:val="40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результатам</w:t>
            </w:r>
            <w:r>
              <w:rPr>
                <w:spacing w:val="-14"/>
              </w:rPr>
              <w:t xml:space="preserve"> </w:t>
            </w:r>
            <w:r>
              <w:t xml:space="preserve">внутреннего </w:t>
            </w:r>
            <w:r>
              <w:rPr>
                <w:spacing w:val="-2"/>
              </w:rPr>
              <w:t>контроля.</w:t>
            </w:r>
          </w:p>
        </w:tc>
        <w:tc>
          <w:tcPr>
            <w:tcW w:w="4980" w:type="dxa"/>
          </w:tcPr>
          <w:p w:rsidR="00AF7B82" w:rsidRDefault="00E56A9A">
            <w:pPr>
              <w:pStyle w:val="TableParagraph"/>
              <w:ind w:left="9"/>
            </w:pPr>
            <w:r>
              <w:t>Знание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применение</w:t>
            </w:r>
            <w:r>
              <w:rPr>
                <w:spacing w:val="-9"/>
              </w:rPr>
              <w:t xml:space="preserve"> </w:t>
            </w:r>
            <w:r>
              <w:t>контрольных</w:t>
            </w:r>
            <w:r>
              <w:rPr>
                <w:spacing w:val="-7"/>
              </w:rPr>
              <w:t xml:space="preserve"> </w:t>
            </w:r>
            <w:r>
              <w:t>процедур,</w:t>
            </w:r>
            <w:r>
              <w:rPr>
                <w:spacing w:val="-7"/>
              </w:rPr>
              <w:t xml:space="preserve"> </w:t>
            </w:r>
            <w:r>
              <w:t>их документирование, подготовка и оформление завершающих материалов по результатам внутреннего контроля.</w:t>
            </w: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53" w:type="dxa"/>
          </w:tcPr>
          <w:p w:rsidR="00AF7B82" w:rsidRDefault="00AF7B82">
            <w:pPr>
              <w:pStyle w:val="TableParagraph"/>
            </w:pPr>
          </w:p>
        </w:tc>
        <w:tc>
          <w:tcPr>
            <w:tcW w:w="615" w:type="dxa"/>
          </w:tcPr>
          <w:p w:rsidR="00AF7B82" w:rsidRDefault="00AF7B82">
            <w:pPr>
              <w:pStyle w:val="TableParagraph"/>
            </w:pPr>
          </w:p>
        </w:tc>
      </w:tr>
    </w:tbl>
    <w:p w:rsidR="00AF7B82" w:rsidRDefault="00E56A9A">
      <w:pPr>
        <w:pStyle w:val="a3"/>
        <w:spacing w:before="5"/>
        <w:ind w:left="426"/>
      </w:pPr>
      <w:r>
        <w:t>Компетенции</w:t>
      </w:r>
      <w:r>
        <w:rPr>
          <w:spacing w:val="-9"/>
        </w:rPr>
        <w:t xml:space="preserve"> </w:t>
      </w:r>
      <w:r>
        <w:t>освоены,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rPr>
          <w:spacing w:val="-2"/>
        </w:rPr>
        <w:t>освоены</w:t>
      </w:r>
    </w:p>
    <w:p w:rsidR="00AF7B82" w:rsidRDefault="00AF7B82">
      <w:pPr>
        <w:pStyle w:val="a3"/>
      </w:pPr>
    </w:p>
    <w:p w:rsidR="00AF7B82" w:rsidRDefault="00AF7B82">
      <w:pPr>
        <w:pStyle w:val="a3"/>
      </w:pPr>
    </w:p>
    <w:p w:rsidR="00AF7B82" w:rsidRDefault="00AF7B82">
      <w:pPr>
        <w:pStyle w:val="a3"/>
      </w:pPr>
    </w:p>
    <w:p w:rsidR="00AF7B82" w:rsidRDefault="00E56A9A">
      <w:pPr>
        <w:pStyle w:val="a3"/>
        <w:tabs>
          <w:tab w:val="left" w:pos="2874"/>
          <w:tab w:val="left" w:pos="5461"/>
        </w:tabs>
        <w:ind w:left="426" w:right="4953"/>
      </w:pPr>
      <w:r>
        <w:rPr>
          <w:spacing w:val="-2"/>
        </w:rPr>
        <w:t>Подпись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 xml:space="preserve">/ </w:t>
      </w:r>
      <w:r>
        <w:t>(руководитель практики)</w:t>
      </w:r>
    </w:p>
    <w:p w:rsidR="00AF7B82" w:rsidRDefault="00AF7B82">
      <w:pPr>
        <w:pStyle w:val="a3"/>
      </w:pPr>
    </w:p>
    <w:p w:rsidR="00AF7B82" w:rsidRDefault="00E56A9A">
      <w:pPr>
        <w:pStyle w:val="a3"/>
        <w:tabs>
          <w:tab w:val="left" w:pos="6985"/>
          <w:tab w:val="left" w:pos="9018"/>
          <w:tab w:val="left" w:pos="9620"/>
        </w:tabs>
        <w:ind w:left="5905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AF7B82" w:rsidRDefault="00AF7B82">
      <w:pPr>
        <w:pStyle w:val="a3"/>
        <w:sectPr w:rsidR="00AF7B82">
          <w:type w:val="continuous"/>
          <w:pgSz w:w="11900" w:h="16840"/>
          <w:pgMar w:top="1120" w:right="141" w:bottom="1200" w:left="1275" w:header="0" w:footer="989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08"/>
        <w:gridCol w:w="3730"/>
        <w:gridCol w:w="994"/>
        <w:gridCol w:w="992"/>
        <w:gridCol w:w="850"/>
      </w:tblGrid>
      <w:tr w:rsidR="00AF7B82">
        <w:trPr>
          <w:trHeight w:val="3313"/>
        </w:trPr>
        <w:tc>
          <w:tcPr>
            <w:tcW w:w="9782" w:type="dxa"/>
            <w:gridSpan w:val="6"/>
          </w:tcPr>
          <w:p w:rsidR="00AF7B82" w:rsidRDefault="00E56A9A">
            <w:pPr>
              <w:pStyle w:val="TableParagraph"/>
              <w:ind w:left="414" w:right="405" w:hanging="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Характеристика деятельности студента по освоению компетенций при прохождении 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ПМ.02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 активов, выполнение работ по инвентаризации активов и финансовых обязательств </w:t>
            </w:r>
            <w:r>
              <w:rPr>
                <w:spacing w:val="-2"/>
                <w:sz w:val="24"/>
              </w:rPr>
              <w:t>организации</w:t>
            </w:r>
          </w:p>
          <w:p w:rsidR="00AF7B82" w:rsidRDefault="00AF7B82">
            <w:pPr>
              <w:pStyle w:val="TableParagraph"/>
              <w:rPr>
                <w:sz w:val="20"/>
              </w:rPr>
            </w:pPr>
          </w:p>
          <w:p w:rsidR="00AF7B82" w:rsidRDefault="00AF7B82">
            <w:pPr>
              <w:pStyle w:val="TableParagraph"/>
              <w:spacing w:before="58"/>
              <w:rPr>
                <w:sz w:val="20"/>
              </w:rPr>
            </w:pPr>
          </w:p>
          <w:p w:rsidR="00AF7B82" w:rsidRDefault="00E56A9A">
            <w:pPr>
              <w:pStyle w:val="TableParagraph"/>
              <w:spacing w:line="20" w:lineRule="exact"/>
              <w:ind w:left="1888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3810000" cy="7620"/>
                      <wp:effectExtent l="9525" t="0" r="0" b="190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00" cy="7620"/>
                                <a:chOff x="0" y="0"/>
                                <a:chExt cx="3810000" cy="762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3807"/>
                                  <a:ext cx="3810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00">
                                      <a:moveTo>
                                        <a:pt x="0" y="0"/>
                                      </a:moveTo>
                                      <a:lnTo>
                                        <a:pt x="3809956" y="0"/>
                                      </a:lnTo>
                                    </a:path>
                                  </a:pathLst>
                                </a:custGeom>
                                <a:ln w="761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C601AB" id="Group 30" o:spid="_x0000_s1026" style="width:300pt;height:.6pt;mso-position-horizontal-relative:char;mso-position-vertical-relative:line" coordsize="3810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">
                      <v:shape id="Graphic 31" o:spid="_x0000_s1027" style="position:absolute;top:38;width:38100;height:12;visibility:visible;mso-wrap-style:square;v-text-anchor:top" coordsize="381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" path="m,l3809956,e" filled="f" strokeweight=".2115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AF7B82" w:rsidRDefault="00E56A9A">
            <w:pPr>
              <w:pStyle w:val="TableParagraph"/>
              <w:spacing w:before="8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  <w:p w:rsidR="00AF7B82" w:rsidRDefault="00E56A9A">
            <w:pPr>
              <w:pStyle w:val="TableParagraph"/>
              <w:tabs>
                <w:tab w:val="left" w:pos="2425"/>
                <w:tab w:val="left" w:pos="4413"/>
              </w:tabs>
              <w:ind w:left="551" w:right="54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Группа</w:t>
            </w:r>
            <w:r>
              <w:rPr>
                <w:sz w:val="24"/>
                <w:u w:val="single"/>
              </w:rPr>
              <w:tab/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Специальность</w:t>
            </w:r>
            <w:r>
              <w:rPr>
                <w:sz w:val="24"/>
              </w:rPr>
              <w:tab/>
              <w:t>38.02.01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«Экономика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бухгалтерский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отраслям)»</w:t>
            </w:r>
          </w:p>
          <w:p w:rsidR="00AF7B82" w:rsidRDefault="00AF7B82">
            <w:pPr>
              <w:pStyle w:val="TableParagraph"/>
              <w:rPr>
                <w:sz w:val="24"/>
              </w:rPr>
            </w:pPr>
          </w:p>
          <w:p w:rsidR="00AF7B82" w:rsidRDefault="00E56A9A">
            <w:pPr>
              <w:pStyle w:val="TableParagraph"/>
              <w:tabs>
                <w:tab w:val="left" w:pos="4317"/>
                <w:tab w:val="left" w:pos="5939"/>
              </w:tabs>
              <w:ind w:left="107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  <w:u w:val="single"/>
              </w:rPr>
              <w:tab/>
            </w:r>
          </w:p>
        </w:tc>
      </w:tr>
      <w:tr w:rsidR="00AF7B82">
        <w:trPr>
          <w:trHeight w:val="251"/>
        </w:trPr>
        <w:tc>
          <w:tcPr>
            <w:tcW w:w="708" w:type="dxa"/>
            <w:vMerge w:val="restart"/>
          </w:tcPr>
          <w:p w:rsidR="00AF7B82" w:rsidRDefault="00E56A9A">
            <w:pPr>
              <w:pStyle w:val="TableParagraph"/>
              <w:spacing w:line="247" w:lineRule="exact"/>
              <w:ind w:left="9"/>
            </w:pPr>
            <w:r>
              <w:rPr>
                <w:spacing w:val="-5"/>
              </w:rPr>
              <w:t>Код</w:t>
            </w:r>
          </w:p>
        </w:tc>
        <w:tc>
          <w:tcPr>
            <w:tcW w:w="2508" w:type="dxa"/>
            <w:vMerge w:val="restart"/>
          </w:tcPr>
          <w:p w:rsidR="00AF7B82" w:rsidRDefault="00E56A9A">
            <w:pPr>
              <w:pStyle w:val="TableParagraph"/>
              <w:spacing w:line="247" w:lineRule="exact"/>
              <w:ind w:left="9"/>
            </w:pPr>
            <w:r>
              <w:t>Общие</w:t>
            </w:r>
            <w:r>
              <w:rPr>
                <w:spacing w:val="-2"/>
              </w:rPr>
              <w:t xml:space="preserve"> компетенции</w:t>
            </w:r>
          </w:p>
        </w:tc>
        <w:tc>
          <w:tcPr>
            <w:tcW w:w="3730" w:type="dxa"/>
            <w:vMerge w:val="restart"/>
          </w:tcPr>
          <w:p w:rsidR="00AF7B82" w:rsidRDefault="00E56A9A">
            <w:pPr>
              <w:pStyle w:val="TableParagraph"/>
              <w:ind w:left="9" w:right="9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>показатели</w:t>
            </w:r>
            <w:r>
              <w:rPr>
                <w:spacing w:val="-14"/>
              </w:rPr>
              <w:t xml:space="preserve"> </w:t>
            </w:r>
            <w:r>
              <w:t xml:space="preserve">оценки </w:t>
            </w:r>
            <w:r>
              <w:rPr>
                <w:spacing w:val="-2"/>
              </w:rPr>
              <w:t>результата</w:t>
            </w:r>
          </w:p>
        </w:tc>
        <w:tc>
          <w:tcPr>
            <w:tcW w:w="2836" w:type="dxa"/>
            <w:gridSpan w:val="3"/>
          </w:tcPr>
          <w:p w:rsidR="00AF7B82" w:rsidRDefault="00E56A9A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2"/>
              </w:rPr>
              <w:t>Уровень</w:t>
            </w:r>
          </w:p>
        </w:tc>
      </w:tr>
      <w:tr w:rsidR="00AF7B82">
        <w:trPr>
          <w:trHeight w:val="505"/>
        </w:trPr>
        <w:tc>
          <w:tcPr>
            <w:tcW w:w="708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2508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373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AF7B82" w:rsidRDefault="00E56A9A">
            <w:pPr>
              <w:pStyle w:val="TableParagraph"/>
              <w:spacing w:line="247" w:lineRule="exact"/>
              <w:ind w:left="71"/>
            </w:pPr>
            <w:r>
              <w:rPr>
                <w:spacing w:val="-2"/>
              </w:rPr>
              <w:t>Высокий</w:t>
            </w:r>
          </w:p>
        </w:tc>
        <w:tc>
          <w:tcPr>
            <w:tcW w:w="992" w:type="dxa"/>
          </w:tcPr>
          <w:p w:rsidR="00AF7B82" w:rsidRDefault="00E56A9A">
            <w:pPr>
              <w:pStyle w:val="TableParagraph"/>
              <w:spacing w:line="247" w:lineRule="exact"/>
              <w:ind w:left="6"/>
            </w:pPr>
            <w:r>
              <w:rPr>
                <w:spacing w:val="-4"/>
              </w:rPr>
              <w:t>Выше</w:t>
            </w:r>
          </w:p>
          <w:p w:rsidR="00AF7B82" w:rsidRDefault="00E56A9A">
            <w:pPr>
              <w:pStyle w:val="TableParagraph"/>
              <w:spacing w:before="1" w:line="238" w:lineRule="exact"/>
              <w:ind w:left="6"/>
            </w:pPr>
            <w:r>
              <w:rPr>
                <w:spacing w:val="-2"/>
              </w:rPr>
              <w:t>среднего</w:t>
            </w:r>
          </w:p>
        </w:tc>
        <w:tc>
          <w:tcPr>
            <w:tcW w:w="850" w:type="dxa"/>
          </w:tcPr>
          <w:p w:rsidR="00AF7B82" w:rsidRDefault="00E56A9A">
            <w:pPr>
              <w:pStyle w:val="TableParagraph"/>
              <w:spacing w:line="247" w:lineRule="exact"/>
              <w:ind w:left="7"/>
            </w:pPr>
            <w:r>
              <w:rPr>
                <w:spacing w:val="-2"/>
              </w:rPr>
              <w:t>Средний</w:t>
            </w:r>
          </w:p>
        </w:tc>
      </w:tr>
      <w:tr w:rsidR="00AF7B82">
        <w:trPr>
          <w:trHeight w:val="270"/>
        </w:trPr>
        <w:tc>
          <w:tcPr>
            <w:tcW w:w="708" w:type="dxa"/>
            <w:tcBorders>
              <w:bottom w:val="nil"/>
            </w:tcBorders>
          </w:tcPr>
          <w:p w:rsidR="00AF7B82" w:rsidRDefault="00E56A9A">
            <w:pPr>
              <w:pStyle w:val="TableParagraph"/>
              <w:spacing w:line="247" w:lineRule="exact"/>
              <w:ind w:left="9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</w:t>
            </w:r>
          </w:p>
        </w:tc>
        <w:tc>
          <w:tcPr>
            <w:tcW w:w="2508" w:type="dxa"/>
            <w:tcBorders>
              <w:bottom w:val="nil"/>
            </w:tcBorders>
          </w:tcPr>
          <w:p w:rsidR="00AF7B82" w:rsidRDefault="00E56A9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способы</w:t>
            </w:r>
          </w:p>
        </w:tc>
        <w:tc>
          <w:tcPr>
            <w:tcW w:w="3730" w:type="dxa"/>
            <w:tcBorders>
              <w:bottom w:val="nil"/>
            </w:tcBorders>
          </w:tcPr>
          <w:p w:rsidR="00AF7B82" w:rsidRDefault="00E56A9A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Обоснованность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цели,</w:t>
            </w:r>
          </w:p>
        </w:tc>
        <w:tc>
          <w:tcPr>
            <w:tcW w:w="994" w:type="dxa"/>
            <w:vMerge w:val="restart"/>
          </w:tcPr>
          <w:p w:rsidR="00AF7B82" w:rsidRDefault="00AF7B82">
            <w:pPr>
              <w:pStyle w:val="TableParagraph"/>
            </w:pPr>
          </w:p>
        </w:tc>
        <w:tc>
          <w:tcPr>
            <w:tcW w:w="992" w:type="dxa"/>
            <w:vMerge w:val="restart"/>
          </w:tcPr>
          <w:p w:rsidR="00AF7B82" w:rsidRDefault="00AF7B82">
            <w:pPr>
              <w:pStyle w:val="TableParagraph"/>
            </w:pPr>
          </w:p>
        </w:tc>
        <w:tc>
          <w:tcPr>
            <w:tcW w:w="850" w:type="dxa"/>
            <w:vMerge w:val="restart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263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8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применительно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их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контекстам.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эффективность;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3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находить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альтернативные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варианты решения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стандартных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нестандартных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8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ситуаций,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принятие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выполнение.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3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Своевременность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сдачи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8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9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практике;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3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3" w:lineRule="exact"/>
              <w:ind w:left="9"/>
              <w:rPr>
                <w:sz w:val="24"/>
              </w:rPr>
            </w:pPr>
            <w:r>
              <w:rPr>
                <w:sz w:val="24"/>
              </w:rPr>
              <w:t>Рациональность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распределения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выполнении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соблюдением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внутреннего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73"/>
        </w:trPr>
        <w:tc>
          <w:tcPr>
            <w:tcW w:w="708" w:type="dxa"/>
            <w:tcBorders>
              <w:top w:val="nil"/>
            </w:tcBorders>
          </w:tcPr>
          <w:p w:rsidR="00AF7B82" w:rsidRDefault="00AF7B82">
            <w:pPr>
              <w:pStyle w:val="TableParagraph"/>
              <w:rPr>
                <w:sz w:val="20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AF7B82" w:rsidRDefault="00AF7B82">
            <w:pPr>
              <w:pStyle w:val="TableParagraph"/>
              <w:rPr>
                <w:sz w:val="20"/>
              </w:rPr>
            </w:pPr>
          </w:p>
        </w:tc>
        <w:tc>
          <w:tcPr>
            <w:tcW w:w="3730" w:type="dxa"/>
            <w:tcBorders>
              <w:top w:val="nil"/>
            </w:tcBorders>
          </w:tcPr>
          <w:p w:rsidR="00AF7B82" w:rsidRDefault="00E56A9A">
            <w:pPr>
              <w:pStyle w:val="TableParagraph"/>
              <w:spacing w:line="25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распорядка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9"/>
        </w:trPr>
        <w:tc>
          <w:tcPr>
            <w:tcW w:w="708" w:type="dxa"/>
            <w:tcBorders>
              <w:bottom w:val="nil"/>
            </w:tcBorders>
          </w:tcPr>
          <w:p w:rsidR="00AF7B82" w:rsidRDefault="00E56A9A">
            <w:pPr>
              <w:pStyle w:val="TableParagraph"/>
              <w:spacing w:line="229" w:lineRule="exact"/>
              <w:ind w:left="9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</w:t>
            </w:r>
          </w:p>
        </w:tc>
        <w:tc>
          <w:tcPr>
            <w:tcW w:w="2508" w:type="dxa"/>
            <w:tcBorders>
              <w:bottom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bottom w:val="nil"/>
            </w:tcBorders>
          </w:tcPr>
          <w:p w:rsidR="00AF7B82" w:rsidRDefault="00E56A9A">
            <w:pPr>
              <w:pStyle w:val="TableParagraph"/>
              <w:tabs>
                <w:tab w:val="left" w:pos="1641"/>
                <w:tab w:val="left" w:pos="2486"/>
              </w:tabs>
              <w:spacing w:line="229" w:lineRule="exact"/>
              <w:ind w:left="9" w:right="-15"/>
            </w:pPr>
            <w:r>
              <w:rPr>
                <w:spacing w:val="-2"/>
              </w:rPr>
              <w:t>Эффективный</w:t>
            </w:r>
            <w:r>
              <w:tab/>
            </w:r>
            <w:r>
              <w:rPr>
                <w:spacing w:val="-4"/>
              </w:rPr>
              <w:t>поиск</w:t>
            </w:r>
            <w:r>
              <w:tab/>
            </w:r>
            <w:r>
              <w:rPr>
                <w:spacing w:val="-2"/>
              </w:rPr>
              <w:t>необходимой</w:t>
            </w:r>
          </w:p>
        </w:tc>
        <w:tc>
          <w:tcPr>
            <w:tcW w:w="994" w:type="dxa"/>
            <w:vMerge w:val="restart"/>
          </w:tcPr>
          <w:p w:rsidR="00AF7B82" w:rsidRDefault="00AF7B82">
            <w:pPr>
              <w:pStyle w:val="TableParagraph"/>
            </w:pPr>
          </w:p>
        </w:tc>
        <w:tc>
          <w:tcPr>
            <w:tcW w:w="992" w:type="dxa"/>
            <w:vMerge w:val="restart"/>
          </w:tcPr>
          <w:p w:rsidR="00AF7B82" w:rsidRDefault="00AF7B82">
            <w:pPr>
              <w:pStyle w:val="TableParagraph"/>
            </w:pPr>
          </w:p>
        </w:tc>
        <w:tc>
          <w:tcPr>
            <w:tcW w:w="850" w:type="dxa"/>
            <w:vMerge w:val="restart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243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tabs>
                <w:tab w:val="left" w:pos="2342"/>
              </w:tabs>
              <w:spacing w:line="223" w:lineRule="exact"/>
              <w:ind w:left="9"/>
            </w:pPr>
            <w:r>
              <w:rPr>
                <w:spacing w:val="-2"/>
              </w:rPr>
              <w:t>информации,</w:t>
            </w:r>
            <w:r>
              <w:tab/>
            </w:r>
            <w:r>
              <w:rPr>
                <w:spacing w:val="-2"/>
              </w:rPr>
              <w:t>использование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39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tabs>
                <w:tab w:val="left" w:pos="1341"/>
                <w:tab w:val="left" w:pos="2728"/>
              </w:tabs>
              <w:spacing w:line="219" w:lineRule="exact"/>
              <w:ind w:left="9"/>
            </w:pP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2"/>
              </w:rPr>
              <w:t>источников</w:t>
            </w:r>
            <w:r>
              <w:tab/>
            </w:r>
            <w:r>
              <w:rPr>
                <w:spacing w:val="-2"/>
              </w:rPr>
              <w:t>получения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5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tabs>
                <w:tab w:val="left" w:pos="1610"/>
                <w:tab w:val="left" w:pos="2752"/>
              </w:tabs>
              <w:spacing w:line="226" w:lineRule="exact"/>
              <w:ind w:left="9"/>
            </w:pPr>
            <w:r>
              <w:rPr>
                <w:spacing w:val="-2"/>
              </w:rPr>
              <w:t>информации,</w:t>
            </w:r>
            <w:r>
              <w:tab/>
            </w:r>
            <w:r>
              <w:rPr>
                <w:spacing w:val="-2"/>
              </w:rPr>
              <w:t>включая</w:t>
            </w:r>
            <w:r>
              <w:tab/>
            </w:r>
            <w:r>
              <w:rPr>
                <w:spacing w:val="-2"/>
              </w:rPr>
              <w:t>Интернет-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770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76" w:lineRule="exact"/>
              <w:ind w:left="9" w:right="1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Использовать </w:t>
            </w:r>
            <w:r>
              <w:rPr>
                <w:sz w:val="24"/>
              </w:rPr>
              <w:t>современные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поиска, анализа и </w:t>
            </w:r>
            <w:r>
              <w:rPr>
                <w:spacing w:val="-2"/>
                <w:sz w:val="24"/>
              </w:rPr>
              <w:t xml:space="preserve">интерпретации </w:t>
            </w:r>
            <w:r>
              <w:rPr>
                <w:sz w:val="24"/>
              </w:rPr>
              <w:t xml:space="preserve">информации и </w:t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 xml:space="preserve">технологии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41" w:lineRule="exact"/>
              <w:ind w:left="9"/>
            </w:pPr>
            <w:r>
              <w:rPr>
                <w:spacing w:val="-2"/>
              </w:rPr>
              <w:t>ресурсы:</w:t>
            </w:r>
          </w:p>
          <w:p w:rsidR="00AF7B82" w:rsidRDefault="00E56A9A">
            <w:pPr>
              <w:pStyle w:val="TableParagraph"/>
              <w:tabs>
                <w:tab w:val="left" w:pos="2603"/>
                <w:tab w:val="left" w:pos="3086"/>
              </w:tabs>
              <w:ind w:left="9" w:right="-15"/>
              <w:jc w:val="both"/>
            </w:pPr>
            <w:r>
              <w:rPr>
                <w:spacing w:val="-2"/>
              </w:rPr>
              <w:t>предоставление</w:t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списка </w:t>
            </w:r>
            <w:r>
              <w:t xml:space="preserve">использованных источников при </w:t>
            </w:r>
            <w:r>
              <w:rPr>
                <w:spacing w:val="-2"/>
              </w:rPr>
              <w:t>выполнении</w:t>
            </w:r>
            <w:r>
              <w:tab/>
            </w:r>
            <w:r>
              <w:rPr>
                <w:spacing w:val="-2"/>
              </w:rPr>
              <w:t xml:space="preserve">творческих, </w:t>
            </w:r>
            <w:r>
              <w:t>исследовательских работ.</w:t>
            </w:r>
          </w:p>
          <w:p w:rsidR="00AF7B82" w:rsidRDefault="00E56A9A">
            <w:pPr>
              <w:pStyle w:val="TableParagraph"/>
              <w:tabs>
                <w:tab w:val="left" w:pos="1454"/>
                <w:tab w:val="left" w:pos="1550"/>
                <w:tab w:val="left" w:pos="1948"/>
                <w:tab w:val="left" w:pos="2721"/>
                <w:tab w:val="left" w:pos="3602"/>
              </w:tabs>
              <w:ind w:left="9" w:right="-15"/>
              <w:jc w:val="both"/>
            </w:pPr>
            <w:r>
              <w:rPr>
                <w:spacing w:val="-2"/>
              </w:rPr>
              <w:t>Умение</w:t>
            </w:r>
            <w:r>
              <w:tab/>
            </w:r>
            <w:r>
              <w:tab/>
            </w:r>
            <w:r>
              <w:rPr>
                <w:spacing w:val="-2"/>
              </w:rPr>
              <w:t>использовать</w:t>
            </w:r>
            <w:r>
              <w:tab/>
            </w:r>
            <w:r>
              <w:rPr>
                <w:spacing w:val="-14"/>
              </w:rPr>
              <w:t xml:space="preserve"> </w:t>
            </w:r>
            <w:r>
              <w:rPr>
                <w:spacing w:val="-8"/>
                <w:w w:val="85"/>
              </w:rPr>
              <w:t>в</w:t>
            </w:r>
            <w:r>
              <w:rPr>
                <w:w w:val="85"/>
              </w:rPr>
              <w:t xml:space="preserve"> </w:t>
            </w:r>
            <w:r>
              <w:t xml:space="preserve">образовательной и профессиональной деятельности электронно-правовые </w:t>
            </w:r>
            <w:r>
              <w:rPr>
                <w:spacing w:val="-2"/>
              </w:rPr>
              <w:t>системы,</w:t>
            </w:r>
            <w:r>
              <w:tab/>
            </w:r>
            <w:r>
              <w:rPr>
                <w:spacing w:val="-2"/>
              </w:rPr>
              <w:t>умение</w:t>
            </w:r>
            <w:r>
              <w:tab/>
            </w:r>
            <w:r>
              <w:rPr>
                <w:spacing w:val="-2"/>
              </w:rPr>
              <w:t>применять бухгалтерские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AF7B82" w:rsidRDefault="00E56A9A">
            <w:pPr>
              <w:pStyle w:val="TableParagraph"/>
              <w:tabs>
                <w:tab w:val="left" w:pos="2349"/>
              </w:tabs>
              <w:spacing w:line="232" w:lineRule="exact"/>
              <w:ind w:left="9"/>
              <w:jc w:val="both"/>
            </w:pPr>
            <w:r>
              <w:rPr>
                <w:spacing w:val="-2"/>
              </w:rPr>
              <w:t>осуществлять</w:t>
            </w:r>
            <w:r>
              <w:tab/>
            </w:r>
            <w:r>
              <w:rPr>
                <w:spacing w:val="-2"/>
              </w:rPr>
              <w:t>представление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3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23" w:lineRule="exact"/>
              <w:ind w:left="9" w:right="-15"/>
            </w:pPr>
            <w:r>
              <w:t>документов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органы</w:t>
            </w:r>
            <w:r>
              <w:rPr>
                <w:spacing w:val="10"/>
              </w:rPr>
              <w:t xml:space="preserve"> </w:t>
            </w:r>
            <w:r>
              <w:t>статистики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через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5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26" w:lineRule="exact"/>
              <w:ind w:left="9"/>
            </w:pPr>
            <w:r>
              <w:rPr>
                <w:spacing w:val="-2"/>
              </w:rPr>
              <w:t>телекоммуникационные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каналы.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3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23" w:lineRule="exact"/>
              <w:ind w:left="9"/>
            </w:pPr>
            <w:r>
              <w:t>Наличие</w:t>
            </w:r>
            <w:r>
              <w:rPr>
                <w:spacing w:val="-13"/>
              </w:rPr>
              <w:t xml:space="preserve"> </w:t>
            </w:r>
            <w:r>
              <w:t>работ,</w:t>
            </w:r>
            <w:r>
              <w:rPr>
                <w:spacing w:val="-12"/>
              </w:rPr>
              <w:t xml:space="preserve"> </w:t>
            </w:r>
            <w:r>
              <w:t>выполненных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с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40"/>
        </w:trPr>
        <w:tc>
          <w:tcPr>
            <w:tcW w:w="7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2508" w:type="dxa"/>
            <w:tcBorders>
              <w:top w:val="nil"/>
              <w:bottom w:val="nil"/>
            </w:tcBorders>
          </w:tcPr>
          <w:p w:rsidR="00AF7B82" w:rsidRDefault="00AF7B82">
            <w:pPr>
              <w:pStyle w:val="TableParagraph"/>
              <w:rPr>
                <w:sz w:val="16"/>
              </w:rPr>
            </w:pPr>
          </w:p>
        </w:tc>
        <w:tc>
          <w:tcPr>
            <w:tcW w:w="3730" w:type="dxa"/>
            <w:tcBorders>
              <w:top w:val="nil"/>
              <w:bottom w:val="nil"/>
            </w:tcBorders>
          </w:tcPr>
          <w:p w:rsidR="00AF7B82" w:rsidRDefault="00E56A9A">
            <w:pPr>
              <w:pStyle w:val="TableParagraph"/>
              <w:spacing w:line="221" w:lineRule="exact"/>
              <w:ind w:left="9"/>
            </w:pPr>
            <w:r>
              <w:t>применением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информационных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  <w:tr w:rsidR="00AF7B82">
        <w:trPr>
          <w:trHeight w:val="250"/>
        </w:trPr>
        <w:tc>
          <w:tcPr>
            <w:tcW w:w="708" w:type="dxa"/>
            <w:tcBorders>
              <w:top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2508" w:type="dxa"/>
            <w:tcBorders>
              <w:top w:val="nil"/>
            </w:tcBorders>
          </w:tcPr>
          <w:p w:rsidR="00AF7B82" w:rsidRDefault="00AF7B82">
            <w:pPr>
              <w:pStyle w:val="TableParagraph"/>
              <w:rPr>
                <w:sz w:val="18"/>
              </w:rPr>
            </w:pPr>
          </w:p>
        </w:tc>
        <w:tc>
          <w:tcPr>
            <w:tcW w:w="3730" w:type="dxa"/>
            <w:tcBorders>
              <w:top w:val="nil"/>
            </w:tcBorders>
          </w:tcPr>
          <w:p w:rsidR="00AF7B82" w:rsidRDefault="00E56A9A">
            <w:pPr>
              <w:pStyle w:val="TableParagraph"/>
              <w:spacing w:line="230" w:lineRule="exact"/>
              <w:ind w:left="9"/>
            </w:pPr>
            <w:r>
              <w:t>технологий.</w:t>
            </w:r>
            <w:r>
              <w:rPr>
                <w:spacing w:val="-6"/>
              </w:rPr>
              <w:t xml:space="preserve"> </w:t>
            </w:r>
            <w:r>
              <w:t>Работа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бухгалтерской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AF7B82" w:rsidRDefault="00AF7B82">
            <w:pPr>
              <w:rPr>
                <w:sz w:val="2"/>
                <w:szCs w:val="2"/>
              </w:rPr>
            </w:pPr>
          </w:p>
        </w:tc>
      </w:tr>
    </w:tbl>
    <w:p w:rsidR="00AF7B82" w:rsidRDefault="00AF7B82">
      <w:pPr>
        <w:rPr>
          <w:sz w:val="2"/>
          <w:szCs w:val="2"/>
        </w:rPr>
        <w:sectPr w:rsidR="00AF7B82">
          <w:pgSz w:w="11900" w:h="16840"/>
          <w:pgMar w:top="1120" w:right="141" w:bottom="1180" w:left="1275" w:header="0" w:footer="989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08"/>
        <w:gridCol w:w="3730"/>
        <w:gridCol w:w="994"/>
        <w:gridCol w:w="992"/>
        <w:gridCol w:w="850"/>
      </w:tblGrid>
      <w:tr w:rsidR="00AF7B82">
        <w:trPr>
          <w:trHeight w:val="1012"/>
        </w:trPr>
        <w:tc>
          <w:tcPr>
            <w:tcW w:w="70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250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3730" w:type="dxa"/>
          </w:tcPr>
          <w:p w:rsidR="00AF7B82" w:rsidRDefault="00E56A9A">
            <w:pPr>
              <w:pStyle w:val="TableParagraph"/>
              <w:spacing w:line="249" w:lineRule="exact"/>
              <w:ind w:left="9"/>
            </w:pPr>
            <w:r>
              <w:t>программой</w:t>
            </w:r>
            <w:r>
              <w:rPr>
                <w:spacing w:val="-9"/>
              </w:rPr>
              <w:t xml:space="preserve"> </w:t>
            </w:r>
            <w:r>
              <w:t>1С-</w:t>
            </w:r>
            <w:r>
              <w:rPr>
                <w:spacing w:val="-2"/>
              </w:rPr>
              <w:t>Бухгалтерия</w:t>
            </w:r>
          </w:p>
          <w:p w:rsidR="00AF7B82" w:rsidRDefault="00E56A9A">
            <w:pPr>
              <w:pStyle w:val="TableParagraph"/>
              <w:tabs>
                <w:tab w:val="left" w:pos="1118"/>
                <w:tab w:val="left" w:pos="1629"/>
              </w:tabs>
              <w:ind w:left="9" w:right="-15"/>
            </w:pPr>
            <w:r>
              <w:rPr>
                <w:spacing w:val="-2"/>
              </w:rPr>
              <w:t>-работа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rPr>
                <w:spacing w:val="-2"/>
              </w:rPr>
              <w:t xml:space="preserve">справочно-правовыми </w:t>
            </w:r>
            <w:r>
              <w:t>системами(СПС)</w:t>
            </w:r>
            <w:r>
              <w:rPr>
                <w:spacing w:val="15"/>
              </w:rPr>
              <w:t xml:space="preserve"> </w:t>
            </w:r>
            <w:r>
              <w:t>«Консультант</w:t>
            </w:r>
            <w:r>
              <w:rPr>
                <w:spacing w:val="17"/>
              </w:rPr>
              <w:t xml:space="preserve"> </w:t>
            </w:r>
            <w:r>
              <w:rPr>
                <w:spacing w:val="-4"/>
              </w:rPr>
              <w:t>Плюс»</w:t>
            </w:r>
          </w:p>
          <w:p w:rsidR="00AF7B82" w:rsidRDefault="00E56A9A">
            <w:pPr>
              <w:pStyle w:val="TableParagraph"/>
              <w:spacing w:line="238" w:lineRule="exact"/>
              <w:ind w:left="9"/>
            </w:pPr>
            <w:r>
              <w:t>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«Гарант»</w:t>
            </w:r>
          </w:p>
        </w:tc>
        <w:tc>
          <w:tcPr>
            <w:tcW w:w="994" w:type="dxa"/>
          </w:tcPr>
          <w:p w:rsidR="00AF7B82" w:rsidRDefault="00AF7B82">
            <w:pPr>
              <w:pStyle w:val="TableParagraph"/>
            </w:pPr>
          </w:p>
        </w:tc>
        <w:tc>
          <w:tcPr>
            <w:tcW w:w="99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0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9988"/>
        </w:trPr>
        <w:tc>
          <w:tcPr>
            <w:tcW w:w="708" w:type="dxa"/>
          </w:tcPr>
          <w:p w:rsidR="00AF7B82" w:rsidRDefault="00E56A9A">
            <w:pPr>
              <w:pStyle w:val="TableParagraph"/>
              <w:spacing w:line="247" w:lineRule="exact"/>
              <w:ind w:left="9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</w:t>
            </w:r>
          </w:p>
        </w:tc>
        <w:tc>
          <w:tcPr>
            <w:tcW w:w="2508" w:type="dxa"/>
          </w:tcPr>
          <w:p w:rsidR="00AF7B82" w:rsidRDefault="00E56A9A">
            <w:pPr>
              <w:pStyle w:val="TableParagraph"/>
              <w:ind w:left="9" w:right="161"/>
              <w:rPr>
                <w:sz w:val="24"/>
              </w:rPr>
            </w:pPr>
            <w:r>
              <w:rPr>
                <w:sz w:val="24"/>
              </w:rPr>
              <w:t xml:space="preserve">Планировать и </w:t>
            </w:r>
            <w:r>
              <w:rPr>
                <w:spacing w:val="-2"/>
                <w:sz w:val="24"/>
              </w:rPr>
              <w:t xml:space="preserve">реализовывать собственное </w:t>
            </w:r>
            <w:r>
              <w:rPr>
                <w:sz w:val="24"/>
              </w:rPr>
              <w:t xml:space="preserve">профессиональное и личностное развитие, </w:t>
            </w:r>
            <w:r>
              <w:rPr>
                <w:spacing w:val="-2"/>
                <w:sz w:val="24"/>
              </w:rPr>
              <w:t xml:space="preserve">предпринимательскую </w:t>
            </w:r>
            <w:r>
              <w:rPr>
                <w:sz w:val="24"/>
              </w:rPr>
              <w:t xml:space="preserve">деятельность в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сфере, использовать 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финансовой грамотности в 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жизненных </w:t>
            </w: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3730" w:type="dxa"/>
          </w:tcPr>
          <w:p w:rsidR="00AF7B82" w:rsidRDefault="00E56A9A">
            <w:pPr>
              <w:pStyle w:val="TableParagraph"/>
              <w:ind w:left="9" w:right="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применения методов и способов 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задач; Своевременность сдачи практических заданий, отчетов по </w:t>
            </w:r>
            <w:r>
              <w:rPr>
                <w:spacing w:val="-2"/>
                <w:sz w:val="24"/>
              </w:rPr>
              <w:t>практике;</w:t>
            </w:r>
          </w:p>
          <w:p w:rsidR="00AF7B82" w:rsidRDefault="00E56A9A">
            <w:pPr>
              <w:pStyle w:val="TableParagraph"/>
              <w:ind w:left="9" w:right="9"/>
              <w:rPr>
                <w:sz w:val="24"/>
              </w:rPr>
            </w:pPr>
            <w:r>
              <w:rPr>
                <w:sz w:val="24"/>
              </w:rPr>
              <w:t>Рациональность распределения времени при выполнении 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соблюдением норм и правил внутреннего </w:t>
            </w:r>
            <w:r>
              <w:rPr>
                <w:spacing w:val="-2"/>
                <w:sz w:val="24"/>
              </w:rPr>
              <w:t>распорядка.</w:t>
            </w:r>
          </w:p>
          <w:p w:rsidR="00AF7B82" w:rsidRDefault="00E56A9A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before="270"/>
              <w:ind w:right="136"/>
              <w:rPr>
                <w:sz w:val="24"/>
              </w:rPr>
            </w:pPr>
            <w:r>
              <w:rPr>
                <w:sz w:val="24"/>
              </w:rPr>
              <w:t>Участие в профессиональных 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(наличие грамот, сертификатов)</w:t>
            </w:r>
          </w:p>
          <w:p w:rsidR="00AF7B82" w:rsidRDefault="00E56A9A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ind w:right="280"/>
              <w:rPr>
                <w:sz w:val="24"/>
              </w:rPr>
            </w:pPr>
            <w:r>
              <w:rPr>
                <w:sz w:val="24"/>
              </w:rPr>
              <w:t xml:space="preserve">Обучение на курсах </w:t>
            </w:r>
            <w:r>
              <w:rPr>
                <w:spacing w:val="-2"/>
                <w:sz w:val="24"/>
              </w:rPr>
              <w:t xml:space="preserve">дополнительного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наличие документа </w:t>
            </w:r>
            <w:r>
              <w:rPr>
                <w:spacing w:val="-2"/>
                <w:sz w:val="24"/>
              </w:rPr>
              <w:t>(удостоверения,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сертификата)</w:t>
            </w:r>
          </w:p>
          <w:p w:rsidR="00AF7B82" w:rsidRDefault="00E56A9A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before="2" w:line="237" w:lineRule="auto"/>
              <w:ind w:right="4"/>
              <w:rPr>
                <w:sz w:val="24"/>
              </w:rPr>
            </w:pPr>
            <w:r>
              <w:rPr>
                <w:sz w:val="24"/>
              </w:rPr>
              <w:t>Подготовка презентации 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  <w:p w:rsidR="00AF7B82" w:rsidRDefault="00E56A9A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 Применение полученных знаний и умения в профессиональной сфере для достижения планируемых результатов своей деятельности Предоставление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изученных инноваций в области бухгалтерского учета</w:t>
            </w:r>
          </w:p>
        </w:tc>
        <w:tc>
          <w:tcPr>
            <w:tcW w:w="994" w:type="dxa"/>
          </w:tcPr>
          <w:p w:rsidR="00AF7B82" w:rsidRDefault="00AF7B82">
            <w:pPr>
              <w:pStyle w:val="TableParagraph"/>
            </w:pPr>
          </w:p>
        </w:tc>
        <w:tc>
          <w:tcPr>
            <w:tcW w:w="99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0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2759"/>
        </w:trPr>
        <w:tc>
          <w:tcPr>
            <w:tcW w:w="708" w:type="dxa"/>
          </w:tcPr>
          <w:p w:rsidR="00AF7B82" w:rsidRDefault="00E56A9A">
            <w:pPr>
              <w:pStyle w:val="TableParagraph"/>
              <w:spacing w:line="247" w:lineRule="exact"/>
              <w:ind w:left="9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</w:t>
            </w:r>
          </w:p>
        </w:tc>
        <w:tc>
          <w:tcPr>
            <w:tcW w:w="2508" w:type="dxa"/>
          </w:tcPr>
          <w:p w:rsidR="00AF7B82" w:rsidRDefault="00E56A9A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Эффективно </w:t>
            </w:r>
            <w:r>
              <w:rPr>
                <w:sz w:val="24"/>
              </w:rPr>
              <w:t>взаимодействовать и 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команде.</w:t>
            </w:r>
          </w:p>
        </w:tc>
        <w:tc>
          <w:tcPr>
            <w:tcW w:w="3730" w:type="dxa"/>
          </w:tcPr>
          <w:p w:rsidR="00AF7B82" w:rsidRDefault="00E56A9A">
            <w:pPr>
              <w:pStyle w:val="TableParagraph"/>
              <w:ind w:left="9" w:right="9"/>
              <w:rPr>
                <w:sz w:val="24"/>
              </w:rPr>
            </w:pPr>
            <w:r>
              <w:rPr>
                <w:sz w:val="24"/>
              </w:rPr>
              <w:t>Эффективное взаимодействие с коллегами, руководством, клиентами,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коррекция результатов собственной работы: наличие работ, выполненных </w:t>
            </w:r>
            <w:r>
              <w:rPr>
                <w:spacing w:val="-2"/>
                <w:sz w:val="24"/>
              </w:rPr>
              <w:t>коллективно,</w:t>
            </w:r>
          </w:p>
          <w:p w:rsidR="00AF7B82" w:rsidRDefault="00E56A9A">
            <w:pPr>
              <w:pStyle w:val="TableParagraph"/>
              <w:spacing w:line="270" w:lineRule="atLeast"/>
              <w:ind w:left="9" w:right="4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положительная характеристика преподавателей, </w:t>
            </w:r>
            <w:r>
              <w:rPr>
                <w:sz w:val="24"/>
              </w:rPr>
              <w:t>характеристики и оценки руководителей практики</w:t>
            </w:r>
          </w:p>
        </w:tc>
        <w:tc>
          <w:tcPr>
            <w:tcW w:w="994" w:type="dxa"/>
          </w:tcPr>
          <w:p w:rsidR="00AF7B82" w:rsidRDefault="00AF7B82">
            <w:pPr>
              <w:pStyle w:val="TableParagraph"/>
            </w:pPr>
          </w:p>
        </w:tc>
        <w:tc>
          <w:tcPr>
            <w:tcW w:w="99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0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551"/>
        </w:trPr>
        <w:tc>
          <w:tcPr>
            <w:tcW w:w="708" w:type="dxa"/>
          </w:tcPr>
          <w:p w:rsidR="00AF7B82" w:rsidRDefault="00E56A9A">
            <w:pPr>
              <w:pStyle w:val="TableParagraph"/>
              <w:spacing w:line="246" w:lineRule="exact"/>
              <w:ind w:left="9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</w:t>
            </w:r>
          </w:p>
        </w:tc>
        <w:tc>
          <w:tcPr>
            <w:tcW w:w="2508" w:type="dxa"/>
          </w:tcPr>
          <w:p w:rsidR="00AF7B82" w:rsidRDefault="00E56A9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F7B82" w:rsidRDefault="00E56A9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письменную</w:t>
            </w:r>
          </w:p>
        </w:tc>
        <w:tc>
          <w:tcPr>
            <w:tcW w:w="3730" w:type="dxa"/>
          </w:tcPr>
          <w:p w:rsidR="00AF7B82" w:rsidRDefault="00E56A9A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механизмов</w:t>
            </w:r>
          </w:p>
          <w:p w:rsidR="00AF7B82" w:rsidRDefault="00E56A9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994" w:type="dxa"/>
          </w:tcPr>
          <w:p w:rsidR="00AF7B82" w:rsidRDefault="00AF7B82">
            <w:pPr>
              <w:pStyle w:val="TableParagraph"/>
            </w:pPr>
          </w:p>
        </w:tc>
        <w:tc>
          <w:tcPr>
            <w:tcW w:w="99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0" w:type="dxa"/>
          </w:tcPr>
          <w:p w:rsidR="00AF7B82" w:rsidRDefault="00AF7B82">
            <w:pPr>
              <w:pStyle w:val="TableParagraph"/>
            </w:pPr>
          </w:p>
        </w:tc>
      </w:tr>
    </w:tbl>
    <w:p w:rsidR="00AF7B82" w:rsidRDefault="00AF7B82">
      <w:pPr>
        <w:pStyle w:val="TableParagraph"/>
        <w:sectPr w:rsidR="00AF7B82">
          <w:type w:val="continuous"/>
          <w:pgSz w:w="11900" w:h="16840"/>
          <w:pgMar w:top="1120" w:right="141" w:bottom="1200" w:left="1275" w:header="0" w:footer="989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08"/>
        <w:gridCol w:w="3730"/>
        <w:gridCol w:w="994"/>
        <w:gridCol w:w="992"/>
        <w:gridCol w:w="850"/>
      </w:tblGrid>
      <w:tr w:rsidR="00AF7B82">
        <w:trPr>
          <w:trHeight w:val="1933"/>
        </w:trPr>
        <w:tc>
          <w:tcPr>
            <w:tcW w:w="70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2508" w:type="dxa"/>
          </w:tcPr>
          <w:p w:rsidR="00AF7B82" w:rsidRDefault="00E56A9A">
            <w:pPr>
              <w:pStyle w:val="TableParagraph"/>
              <w:ind w:left="9" w:right="61"/>
              <w:rPr>
                <w:sz w:val="24"/>
              </w:rPr>
            </w:pPr>
            <w:r>
              <w:rPr>
                <w:sz w:val="24"/>
              </w:rPr>
              <w:t xml:space="preserve">коммуникацию на </w:t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языке 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Федерации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особенностей социального и </w:t>
            </w:r>
            <w:r>
              <w:rPr>
                <w:spacing w:val="-2"/>
                <w:sz w:val="24"/>
              </w:rPr>
              <w:t>культурного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контекста.</w:t>
            </w:r>
          </w:p>
        </w:tc>
        <w:tc>
          <w:tcPr>
            <w:tcW w:w="3730" w:type="dxa"/>
          </w:tcPr>
          <w:p w:rsidR="00AF7B82" w:rsidRDefault="00E56A9A">
            <w:pPr>
              <w:pStyle w:val="TableParagraph"/>
              <w:ind w:left="9" w:right="9"/>
              <w:rPr>
                <w:sz w:val="24"/>
              </w:rPr>
            </w:pPr>
            <w:r>
              <w:rPr>
                <w:sz w:val="24"/>
              </w:rPr>
              <w:t>также ведение деловых бесед, 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деловая телефонная коммуникация.</w:t>
            </w:r>
          </w:p>
          <w:p w:rsidR="00AF7B82" w:rsidRDefault="00E56A9A">
            <w:pPr>
              <w:pStyle w:val="TableParagraph"/>
              <w:spacing w:line="270" w:lineRule="atLeast"/>
              <w:ind w:left="9" w:right="34"/>
              <w:rPr>
                <w:sz w:val="24"/>
              </w:rPr>
            </w:pPr>
            <w:r>
              <w:rPr>
                <w:sz w:val="24"/>
              </w:rPr>
              <w:t>Наличие творческих, исследовательских работ (рефераты,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доклады,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выступление на семинарах)</w:t>
            </w:r>
          </w:p>
        </w:tc>
        <w:tc>
          <w:tcPr>
            <w:tcW w:w="994" w:type="dxa"/>
          </w:tcPr>
          <w:p w:rsidR="00AF7B82" w:rsidRDefault="00AF7B82">
            <w:pPr>
              <w:pStyle w:val="TableParagraph"/>
            </w:pPr>
          </w:p>
        </w:tc>
        <w:tc>
          <w:tcPr>
            <w:tcW w:w="99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0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5243"/>
        </w:trPr>
        <w:tc>
          <w:tcPr>
            <w:tcW w:w="708" w:type="dxa"/>
          </w:tcPr>
          <w:p w:rsidR="00AF7B82" w:rsidRDefault="00E56A9A">
            <w:pPr>
              <w:pStyle w:val="TableParagraph"/>
              <w:spacing w:line="247" w:lineRule="exact"/>
              <w:ind w:left="9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6.</w:t>
            </w:r>
          </w:p>
        </w:tc>
        <w:tc>
          <w:tcPr>
            <w:tcW w:w="2508" w:type="dxa"/>
          </w:tcPr>
          <w:p w:rsidR="00AF7B82" w:rsidRDefault="00E56A9A">
            <w:pPr>
              <w:pStyle w:val="TableParagraph"/>
              <w:ind w:left="9" w:right="61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гражданско- патриотическую позицию, демонстрировать </w:t>
            </w:r>
            <w:r>
              <w:rPr>
                <w:sz w:val="24"/>
              </w:rPr>
              <w:t xml:space="preserve">осознанное поведение на основе </w:t>
            </w:r>
            <w:r>
              <w:rPr>
                <w:spacing w:val="-2"/>
                <w:sz w:val="24"/>
              </w:rPr>
              <w:t xml:space="preserve">традиционных общечеловеческих </w:t>
            </w: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гармонизации межнациональных и </w:t>
            </w:r>
            <w:r>
              <w:rPr>
                <w:spacing w:val="-2"/>
                <w:sz w:val="24"/>
              </w:rPr>
              <w:t xml:space="preserve">межрелигиозных </w:t>
            </w:r>
            <w:r>
              <w:rPr>
                <w:sz w:val="24"/>
              </w:rPr>
              <w:t>отношений,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применять </w:t>
            </w:r>
            <w:r>
              <w:rPr>
                <w:spacing w:val="-2"/>
                <w:sz w:val="24"/>
              </w:rPr>
              <w:t>стандарты антикоррупционного поведения.</w:t>
            </w:r>
          </w:p>
        </w:tc>
        <w:tc>
          <w:tcPr>
            <w:tcW w:w="3730" w:type="dxa"/>
          </w:tcPr>
          <w:p w:rsidR="00AF7B82" w:rsidRDefault="00E56A9A">
            <w:pPr>
              <w:pStyle w:val="TableParagraph"/>
              <w:ind w:left="9" w:right="34"/>
              <w:rPr>
                <w:sz w:val="24"/>
              </w:rPr>
            </w:pPr>
            <w:r>
              <w:rPr>
                <w:sz w:val="24"/>
              </w:rPr>
              <w:t>Участвовать в конференциях, конкурсах, дискуссиях и других образовательных и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мероприятиях. Демонстрация своих профессиональных качеств в деловой и доброжелательной форме, проявление активную жизненную позицию, общение в коллективе в соответствии с общепринятыми нормами </w:t>
            </w:r>
            <w:r>
              <w:rPr>
                <w:spacing w:val="-2"/>
                <w:sz w:val="24"/>
              </w:rPr>
              <w:t>поведения.</w:t>
            </w:r>
          </w:p>
          <w:p w:rsidR="00AF7B82" w:rsidRDefault="00E56A9A">
            <w:pPr>
              <w:pStyle w:val="TableParagraph"/>
              <w:spacing w:line="270" w:lineRule="atLeast"/>
              <w:ind w:left="9" w:right="468"/>
              <w:rPr>
                <w:sz w:val="24"/>
              </w:rPr>
            </w:pPr>
            <w:r>
              <w:rPr>
                <w:sz w:val="24"/>
              </w:rPr>
              <w:t>Наличие документов, подтверждающих участие в семинарах,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наличие 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гражданско- патриотической тематики, </w:t>
            </w:r>
            <w:r>
              <w:rPr>
                <w:spacing w:val="-2"/>
                <w:sz w:val="24"/>
              </w:rPr>
              <w:t>антикоррупционной направленности</w:t>
            </w:r>
          </w:p>
        </w:tc>
        <w:tc>
          <w:tcPr>
            <w:tcW w:w="994" w:type="dxa"/>
          </w:tcPr>
          <w:p w:rsidR="00AF7B82" w:rsidRDefault="00AF7B82">
            <w:pPr>
              <w:pStyle w:val="TableParagraph"/>
            </w:pPr>
          </w:p>
        </w:tc>
        <w:tc>
          <w:tcPr>
            <w:tcW w:w="99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0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3311"/>
        </w:trPr>
        <w:tc>
          <w:tcPr>
            <w:tcW w:w="708" w:type="dxa"/>
          </w:tcPr>
          <w:p w:rsidR="00AF7B82" w:rsidRDefault="00E56A9A">
            <w:pPr>
              <w:pStyle w:val="TableParagraph"/>
              <w:spacing w:line="247" w:lineRule="exact"/>
              <w:ind w:left="9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7.</w:t>
            </w:r>
          </w:p>
        </w:tc>
        <w:tc>
          <w:tcPr>
            <w:tcW w:w="2508" w:type="dxa"/>
          </w:tcPr>
          <w:p w:rsidR="00AF7B82" w:rsidRDefault="00E56A9A">
            <w:pPr>
              <w:pStyle w:val="TableParagraph"/>
              <w:ind w:left="9" w:right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Содействовать сохранению </w:t>
            </w:r>
            <w:r>
              <w:rPr>
                <w:sz w:val="24"/>
              </w:rPr>
              <w:t xml:space="preserve">окружающей среды, </w:t>
            </w:r>
            <w:r>
              <w:rPr>
                <w:spacing w:val="-2"/>
                <w:sz w:val="24"/>
              </w:rPr>
              <w:t xml:space="preserve">ресурсосбережению, </w:t>
            </w:r>
            <w:r>
              <w:rPr>
                <w:sz w:val="24"/>
              </w:rPr>
              <w:t>применять знания об изменении климата, принципы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бережливого </w:t>
            </w:r>
            <w:r>
              <w:rPr>
                <w:spacing w:val="-2"/>
                <w:sz w:val="24"/>
              </w:rPr>
              <w:t xml:space="preserve">производства, эффективно </w:t>
            </w:r>
            <w:r>
              <w:rPr>
                <w:sz w:val="24"/>
              </w:rPr>
              <w:t xml:space="preserve">действовать в </w:t>
            </w:r>
            <w:r>
              <w:rPr>
                <w:spacing w:val="-2"/>
                <w:sz w:val="24"/>
              </w:rPr>
              <w:t>чрезвычайных</w:t>
            </w:r>
          </w:p>
          <w:p w:rsidR="00AF7B82" w:rsidRDefault="00E56A9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ситуациях.</w:t>
            </w:r>
          </w:p>
        </w:tc>
        <w:tc>
          <w:tcPr>
            <w:tcW w:w="3730" w:type="dxa"/>
          </w:tcPr>
          <w:p w:rsidR="00AF7B82" w:rsidRDefault="00E56A9A">
            <w:pPr>
              <w:pStyle w:val="TableParagraph"/>
              <w:ind w:left="9" w:right="9"/>
            </w:pPr>
            <w:r>
              <w:t>умение соблюдать нормы экологической безопасности; способность</w:t>
            </w:r>
            <w:r>
              <w:rPr>
                <w:spacing w:val="-14"/>
              </w:rPr>
              <w:t xml:space="preserve"> </w:t>
            </w:r>
            <w:r>
              <w:t>определять</w:t>
            </w:r>
            <w:r>
              <w:rPr>
                <w:spacing w:val="-14"/>
              </w:rPr>
              <w:t xml:space="preserve"> </w:t>
            </w:r>
            <w:r>
              <w:t>направления ресурсосбережения в рамках профессиональной деятельности; знание правил экологической безопасности при ведении профессиональной деятельности; знание методов обеспечения ресурсосбережения при выполнении профессиональных задач.</w:t>
            </w:r>
          </w:p>
        </w:tc>
        <w:tc>
          <w:tcPr>
            <w:tcW w:w="994" w:type="dxa"/>
          </w:tcPr>
          <w:p w:rsidR="00AF7B82" w:rsidRDefault="00AF7B82">
            <w:pPr>
              <w:pStyle w:val="TableParagraph"/>
            </w:pPr>
          </w:p>
        </w:tc>
        <w:tc>
          <w:tcPr>
            <w:tcW w:w="99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0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3035"/>
        </w:trPr>
        <w:tc>
          <w:tcPr>
            <w:tcW w:w="708" w:type="dxa"/>
          </w:tcPr>
          <w:p w:rsidR="00AF7B82" w:rsidRDefault="00E56A9A">
            <w:pPr>
              <w:pStyle w:val="TableParagraph"/>
              <w:spacing w:line="247" w:lineRule="exact"/>
              <w:ind w:left="9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8.</w:t>
            </w:r>
          </w:p>
        </w:tc>
        <w:tc>
          <w:tcPr>
            <w:tcW w:w="2508" w:type="dxa"/>
          </w:tcPr>
          <w:p w:rsidR="00AF7B82" w:rsidRDefault="00E56A9A">
            <w:pPr>
              <w:pStyle w:val="TableParagraph"/>
              <w:ind w:left="9" w:right="131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физической культуры для сохранения и укрепления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процессе профессиональной </w:t>
            </w:r>
            <w:r>
              <w:rPr>
                <w:sz w:val="24"/>
              </w:rPr>
              <w:t xml:space="preserve">деятельности и </w:t>
            </w:r>
            <w:r>
              <w:rPr>
                <w:spacing w:val="-2"/>
                <w:sz w:val="24"/>
              </w:rPr>
              <w:t xml:space="preserve">поддержания </w:t>
            </w:r>
            <w:r>
              <w:rPr>
                <w:sz w:val="24"/>
              </w:rPr>
              <w:t>необходимого уровня</w:t>
            </w:r>
          </w:p>
          <w:p w:rsidR="00AF7B82" w:rsidRDefault="00E56A9A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физической подготовленности.</w:t>
            </w:r>
          </w:p>
        </w:tc>
        <w:tc>
          <w:tcPr>
            <w:tcW w:w="3730" w:type="dxa"/>
          </w:tcPr>
          <w:p w:rsidR="00AF7B82" w:rsidRDefault="00E56A9A">
            <w:pPr>
              <w:pStyle w:val="TableParagraph"/>
              <w:ind w:left="9" w:right="9"/>
            </w:pPr>
            <w:r>
              <w:t>умение применять рациональные приемы двигательных функций в профессиональной деятельности; умения пользоваться средствами профилактики перенапряжения характерными для данной</w:t>
            </w:r>
            <w:r>
              <w:rPr>
                <w:spacing w:val="-2"/>
              </w:rPr>
              <w:t xml:space="preserve"> </w:t>
            </w:r>
            <w:r>
              <w:t>профессии; демонстрация</w:t>
            </w:r>
            <w:r>
              <w:rPr>
                <w:spacing w:val="-13"/>
              </w:rPr>
              <w:t xml:space="preserve"> </w:t>
            </w:r>
            <w:r>
              <w:t>знаний</w:t>
            </w:r>
            <w:r>
              <w:rPr>
                <w:spacing w:val="-13"/>
              </w:rPr>
              <w:t xml:space="preserve"> </w:t>
            </w:r>
            <w:r>
              <w:t>основ</w:t>
            </w:r>
            <w:r>
              <w:rPr>
                <w:spacing w:val="-13"/>
              </w:rPr>
              <w:t xml:space="preserve"> </w:t>
            </w:r>
            <w:r>
              <w:t>здорового образа жизни;</w:t>
            </w:r>
            <w:r>
              <w:rPr>
                <w:spacing w:val="40"/>
              </w:rPr>
              <w:t xml:space="preserve"> </w:t>
            </w:r>
            <w:r>
              <w:t>знание средств профилактики перенапряжения</w:t>
            </w:r>
          </w:p>
        </w:tc>
        <w:tc>
          <w:tcPr>
            <w:tcW w:w="994" w:type="dxa"/>
          </w:tcPr>
          <w:p w:rsidR="00AF7B82" w:rsidRDefault="00AF7B82">
            <w:pPr>
              <w:pStyle w:val="TableParagraph"/>
            </w:pPr>
          </w:p>
        </w:tc>
        <w:tc>
          <w:tcPr>
            <w:tcW w:w="99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0" w:type="dxa"/>
          </w:tcPr>
          <w:p w:rsidR="00AF7B82" w:rsidRDefault="00AF7B82">
            <w:pPr>
              <w:pStyle w:val="TableParagraph"/>
            </w:pPr>
          </w:p>
        </w:tc>
      </w:tr>
      <w:tr w:rsidR="00AF7B82">
        <w:trPr>
          <w:trHeight w:val="827"/>
        </w:trPr>
        <w:tc>
          <w:tcPr>
            <w:tcW w:w="708" w:type="dxa"/>
          </w:tcPr>
          <w:p w:rsidR="00AF7B82" w:rsidRDefault="00E56A9A">
            <w:pPr>
              <w:pStyle w:val="TableParagraph"/>
              <w:spacing w:line="246" w:lineRule="exact"/>
              <w:ind w:left="9"/>
            </w:pP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9.</w:t>
            </w:r>
          </w:p>
        </w:tc>
        <w:tc>
          <w:tcPr>
            <w:tcW w:w="2508" w:type="dxa"/>
          </w:tcPr>
          <w:p w:rsidR="00AF7B82" w:rsidRDefault="00E56A9A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 профессиональной</w:t>
            </w:r>
          </w:p>
          <w:p w:rsidR="00AF7B82" w:rsidRDefault="00E56A9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документацией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730" w:type="dxa"/>
          </w:tcPr>
          <w:p w:rsidR="00AF7B82" w:rsidRDefault="00E56A9A">
            <w:pPr>
              <w:pStyle w:val="TableParagraph"/>
              <w:ind w:left="16" w:right="214" w:hanging="8"/>
            </w:pPr>
            <w:r>
              <w:t>способность</w:t>
            </w:r>
            <w:r>
              <w:rPr>
                <w:spacing w:val="-14"/>
              </w:rPr>
              <w:t xml:space="preserve"> </w:t>
            </w:r>
            <w:r>
              <w:t>работать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нормативно- равовой документацией; емонстрация знаний по работе с</w:t>
            </w:r>
          </w:p>
        </w:tc>
        <w:tc>
          <w:tcPr>
            <w:tcW w:w="994" w:type="dxa"/>
          </w:tcPr>
          <w:p w:rsidR="00AF7B82" w:rsidRDefault="00AF7B82">
            <w:pPr>
              <w:pStyle w:val="TableParagraph"/>
            </w:pPr>
          </w:p>
        </w:tc>
        <w:tc>
          <w:tcPr>
            <w:tcW w:w="99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0" w:type="dxa"/>
          </w:tcPr>
          <w:p w:rsidR="00AF7B82" w:rsidRDefault="00AF7B82">
            <w:pPr>
              <w:pStyle w:val="TableParagraph"/>
            </w:pPr>
          </w:p>
        </w:tc>
      </w:tr>
    </w:tbl>
    <w:p w:rsidR="00AF7B82" w:rsidRDefault="00AF7B82">
      <w:pPr>
        <w:pStyle w:val="TableParagraph"/>
        <w:sectPr w:rsidR="00AF7B82">
          <w:type w:val="continuous"/>
          <w:pgSz w:w="11900" w:h="16840"/>
          <w:pgMar w:top="1120" w:right="141" w:bottom="1200" w:left="1275" w:header="0" w:footer="989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508"/>
        <w:gridCol w:w="3730"/>
        <w:gridCol w:w="994"/>
        <w:gridCol w:w="992"/>
        <w:gridCol w:w="850"/>
      </w:tblGrid>
      <w:tr w:rsidR="00AF7B82">
        <w:trPr>
          <w:trHeight w:val="1012"/>
        </w:trPr>
        <w:tc>
          <w:tcPr>
            <w:tcW w:w="708" w:type="dxa"/>
          </w:tcPr>
          <w:p w:rsidR="00AF7B82" w:rsidRDefault="00AF7B82">
            <w:pPr>
              <w:pStyle w:val="TableParagraph"/>
            </w:pPr>
          </w:p>
        </w:tc>
        <w:tc>
          <w:tcPr>
            <w:tcW w:w="2508" w:type="dxa"/>
          </w:tcPr>
          <w:p w:rsidR="00AF7B82" w:rsidRDefault="00E56A9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государственном и иностранном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</w:tc>
        <w:tc>
          <w:tcPr>
            <w:tcW w:w="3730" w:type="dxa"/>
          </w:tcPr>
          <w:p w:rsidR="00AF7B82" w:rsidRDefault="00E56A9A">
            <w:pPr>
              <w:pStyle w:val="TableParagraph"/>
              <w:ind w:left="21" w:right="9" w:hanging="22"/>
            </w:pPr>
            <w:r>
              <w:t>екстами профессиональной аправленности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государственных</w:t>
            </w:r>
            <w:r>
              <w:rPr>
                <w:spacing w:val="-14"/>
              </w:rPr>
              <w:t xml:space="preserve"> </w:t>
            </w:r>
            <w:r>
              <w:t>и ностранных языках.</w:t>
            </w:r>
          </w:p>
        </w:tc>
        <w:tc>
          <w:tcPr>
            <w:tcW w:w="994" w:type="dxa"/>
          </w:tcPr>
          <w:p w:rsidR="00AF7B82" w:rsidRDefault="00AF7B82">
            <w:pPr>
              <w:pStyle w:val="TableParagraph"/>
            </w:pPr>
          </w:p>
        </w:tc>
        <w:tc>
          <w:tcPr>
            <w:tcW w:w="992" w:type="dxa"/>
          </w:tcPr>
          <w:p w:rsidR="00AF7B82" w:rsidRDefault="00AF7B82">
            <w:pPr>
              <w:pStyle w:val="TableParagraph"/>
            </w:pPr>
          </w:p>
        </w:tc>
        <w:tc>
          <w:tcPr>
            <w:tcW w:w="850" w:type="dxa"/>
          </w:tcPr>
          <w:p w:rsidR="00AF7B82" w:rsidRDefault="00AF7B82">
            <w:pPr>
              <w:pStyle w:val="TableParagraph"/>
            </w:pPr>
          </w:p>
        </w:tc>
      </w:tr>
    </w:tbl>
    <w:p w:rsidR="00AF7B82" w:rsidRDefault="00AF7B82">
      <w:pPr>
        <w:pStyle w:val="a3"/>
        <w:spacing w:before="8"/>
        <w:rPr>
          <w:sz w:val="22"/>
        </w:rPr>
      </w:pPr>
    </w:p>
    <w:p w:rsidR="00AF7B82" w:rsidRDefault="00E56A9A">
      <w:pPr>
        <w:ind w:left="426"/>
      </w:pPr>
      <w:r>
        <w:t>Компетенции</w:t>
      </w:r>
      <w:r>
        <w:rPr>
          <w:spacing w:val="-5"/>
        </w:rPr>
        <w:t xml:space="preserve"> </w:t>
      </w:r>
      <w:r>
        <w:t>освоены,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освоены</w:t>
      </w:r>
    </w:p>
    <w:p w:rsidR="00AF7B82" w:rsidRDefault="00AF7B82">
      <w:pPr>
        <w:pStyle w:val="a3"/>
        <w:rPr>
          <w:sz w:val="22"/>
        </w:rPr>
      </w:pPr>
    </w:p>
    <w:p w:rsidR="00AF7B82" w:rsidRDefault="00AF7B82">
      <w:pPr>
        <w:pStyle w:val="a3"/>
        <w:spacing w:before="4"/>
        <w:rPr>
          <w:sz w:val="22"/>
        </w:rPr>
      </w:pPr>
    </w:p>
    <w:p w:rsidR="00AF7B82" w:rsidRDefault="00E56A9A">
      <w:pPr>
        <w:pStyle w:val="a3"/>
        <w:tabs>
          <w:tab w:val="left" w:pos="2867"/>
          <w:tab w:val="left" w:pos="5454"/>
        </w:tabs>
        <w:spacing w:before="1"/>
        <w:ind w:left="426"/>
      </w:pPr>
      <w:r>
        <w:rPr>
          <w:spacing w:val="-2"/>
        </w:rPr>
        <w:t>Подпись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4"/>
        </w:rPr>
        <w:t>/</w:t>
      </w:r>
      <w:r>
        <w:rPr>
          <w:spacing w:val="-7"/>
        </w:rPr>
        <w:t xml:space="preserve"> </w:t>
      </w:r>
      <w:r>
        <w:rPr>
          <w:spacing w:val="-4"/>
        </w:rPr>
        <w:t>руководитель</w:t>
      </w:r>
      <w:r>
        <w:rPr>
          <w:spacing w:val="5"/>
        </w:rPr>
        <w:t xml:space="preserve"> </w:t>
      </w:r>
      <w:r>
        <w:rPr>
          <w:spacing w:val="-4"/>
        </w:rPr>
        <w:t>практики</w:t>
      </w:r>
    </w:p>
    <w:p w:rsidR="00AF7B82" w:rsidRDefault="00E56A9A">
      <w:pPr>
        <w:pStyle w:val="a3"/>
        <w:tabs>
          <w:tab w:val="left" w:pos="1508"/>
          <w:tab w:val="left" w:pos="3546"/>
          <w:tab w:val="left" w:pos="4026"/>
        </w:tabs>
        <w:spacing w:before="276"/>
        <w:ind w:left="426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5"/>
        </w:rPr>
        <w:t>20</w:t>
      </w:r>
      <w:r>
        <w:tab/>
      </w:r>
      <w:r>
        <w:rPr>
          <w:spacing w:val="-5"/>
        </w:rPr>
        <w:t>г.</w:t>
      </w:r>
    </w:p>
    <w:sectPr w:rsidR="00AF7B82">
      <w:type w:val="continuous"/>
      <w:pgSz w:w="11900" w:h="16840"/>
      <w:pgMar w:top="1120" w:right="141" w:bottom="1200" w:left="1275" w:header="0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32BC" w:rsidRDefault="008932BC">
      <w:r>
        <w:separator/>
      </w:r>
    </w:p>
  </w:endnote>
  <w:endnote w:type="continuationSeparator" w:id="0">
    <w:p w:rsidR="008932BC" w:rsidRDefault="00893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A9A" w:rsidRDefault="00E56A9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6911337</wp:posOffset>
              </wp:positionH>
              <wp:positionV relativeFrom="page">
                <wp:posOffset>9907013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6A9A" w:rsidRDefault="00E56A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F35F19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4.2pt;margin-top:780.1pt;width:12.6pt;height:13.0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" filled="f" stroked="f">
              <v:path arrowok="t"/>
              <v:textbox inset="0,0,0,0">
                <w:txbxContent>
                  <w:p w:rsidR="00E56A9A" w:rsidRDefault="00E56A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F35F19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A9A" w:rsidRDefault="00E56A9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84800" behindDoc="1" locked="0" layoutInCell="1" allowOverlap="1">
              <wp:simplePos x="0" y="0"/>
              <wp:positionH relativeFrom="page">
                <wp:posOffset>9998337</wp:posOffset>
              </wp:positionH>
              <wp:positionV relativeFrom="page">
                <wp:posOffset>6775193</wp:posOffset>
              </wp:positionV>
              <wp:extent cx="206375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3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6A9A" w:rsidRDefault="00E56A9A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35F19">
                            <w:rPr>
                              <w:rFonts w:ascii="Calibri"/>
                              <w:noProof/>
                              <w:spacing w:val="-5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787.25pt;margin-top:533.5pt;width:16.25pt;height:13.05pt;z-index:-1703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" filled="f" stroked="f">
              <v:path arrowok="t"/>
              <v:textbox inset="0,0,0,0">
                <w:txbxContent>
                  <w:p w:rsidR="00E56A9A" w:rsidRDefault="00E56A9A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35F19">
                      <w:rPr>
                        <w:rFonts w:ascii="Calibri"/>
                        <w:noProof/>
                        <w:spacing w:val="-5"/>
                      </w:rPr>
                      <w:t>13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6A9A" w:rsidRDefault="00E56A9A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285312" behindDoc="1" locked="0" layoutInCell="1" allowOverlap="1">
              <wp:simplePos x="0" y="0"/>
              <wp:positionH relativeFrom="page">
                <wp:posOffset>6839708</wp:posOffset>
              </wp:positionH>
              <wp:positionV relativeFrom="page">
                <wp:posOffset>9914633</wp:posOffset>
              </wp:positionV>
              <wp:extent cx="231775" cy="16573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7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56A9A" w:rsidRDefault="00E56A9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F35F19">
                            <w:rPr>
                              <w:rFonts w:ascii="Calibri"/>
                              <w:noProof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8" type="#_x0000_t202" style="position:absolute;margin-left:538.55pt;margin-top:780.7pt;width:18.25pt;height:13.05pt;z-index:-1703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" filled="f" stroked="f">
              <v:path arrowok="t"/>
              <v:textbox inset="0,0,0,0">
                <w:txbxContent>
                  <w:p w:rsidR="00E56A9A" w:rsidRDefault="00E56A9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F35F19">
                      <w:rPr>
                        <w:rFonts w:ascii="Calibri"/>
                        <w:noProof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32BC" w:rsidRDefault="008932BC">
      <w:r>
        <w:separator/>
      </w:r>
    </w:p>
  </w:footnote>
  <w:footnote w:type="continuationSeparator" w:id="0">
    <w:p w:rsidR="008932BC" w:rsidRDefault="008932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651B"/>
    <w:multiLevelType w:val="hybridMultilevel"/>
    <w:tmpl w:val="EE62DD98"/>
    <w:lvl w:ilvl="0" w:tplc="8B8865BC">
      <w:start w:val="1"/>
      <w:numFmt w:val="decimal"/>
      <w:lvlText w:val="%1."/>
      <w:lvlJc w:val="left"/>
      <w:pPr>
        <w:ind w:left="72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C0A9FFE">
      <w:start w:val="1"/>
      <w:numFmt w:val="decimal"/>
      <w:lvlText w:val="%2."/>
      <w:lvlJc w:val="left"/>
      <w:pPr>
        <w:ind w:left="72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56F46A34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3" w:tplc="AEDCE0AA">
      <w:numFmt w:val="bullet"/>
      <w:lvlText w:val="•"/>
      <w:lvlJc w:val="left"/>
      <w:pPr>
        <w:ind w:left="1669" w:hanging="348"/>
      </w:pPr>
      <w:rPr>
        <w:rFonts w:hint="default"/>
        <w:lang w:val="ru-RU" w:eastAsia="en-US" w:bidi="ar-SA"/>
      </w:rPr>
    </w:lvl>
    <w:lvl w:ilvl="4" w:tplc="80A6D37E">
      <w:numFmt w:val="bullet"/>
      <w:lvlText w:val="•"/>
      <w:lvlJc w:val="left"/>
      <w:pPr>
        <w:ind w:left="1986" w:hanging="348"/>
      </w:pPr>
      <w:rPr>
        <w:rFonts w:hint="default"/>
        <w:lang w:val="ru-RU" w:eastAsia="en-US" w:bidi="ar-SA"/>
      </w:rPr>
    </w:lvl>
    <w:lvl w:ilvl="5" w:tplc="05667422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  <w:lvl w:ilvl="6" w:tplc="B5180ECE">
      <w:numFmt w:val="bullet"/>
      <w:lvlText w:val="•"/>
      <w:lvlJc w:val="left"/>
      <w:pPr>
        <w:ind w:left="2619" w:hanging="348"/>
      </w:pPr>
      <w:rPr>
        <w:rFonts w:hint="default"/>
        <w:lang w:val="ru-RU" w:eastAsia="en-US" w:bidi="ar-SA"/>
      </w:rPr>
    </w:lvl>
    <w:lvl w:ilvl="7" w:tplc="4FD8740A">
      <w:numFmt w:val="bullet"/>
      <w:lvlText w:val="•"/>
      <w:lvlJc w:val="left"/>
      <w:pPr>
        <w:ind w:left="2935" w:hanging="348"/>
      </w:pPr>
      <w:rPr>
        <w:rFonts w:hint="default"/>
        <w:lang w:val="ru-RU" w:eastAsia="en-US" w:bidi="ar-SA"/>
      </w:rPr>
    </w:lvl>
    <w:lvl w:ilvl="8" w:tplc="3A705972">
      <w:numFmt w:val="bullet"/>
      <w:lvlText w:val="•"/>
      <w:lvlJc w:val="left"/>
      <w:pPr>
        <w:ind w:left="3252" w:hanging="348"/>
      </w:pPr>
      <w:rPr>
        <w:rFonts w:hint="default"/>
        <w:lang w:val="ru-RU" w:eastAsia="en-US" w:bidi="ar-SA"/>
      </w:rPr>
    </w:lvl>
  </w:abstractNum>
  <w:abstractNum w:abstractNumId="1" w15:restartNumberingAfterBreak="0">
    <w:nsid w:val="0D4B3125"/>
    <w:multiLevelType w:val="multilevel"/>
    <w:tmpl w:val="7F00ABF4"/>
    <w:lvl w:ilvl="0">
      <w:start w:val="1"/>
      <w:numFmt w:val="decimal"/>
      <w:lvlText w:val="%1."/>
      <w:lvlJc w:val="left"/>
      <w:pPr>
        <w:ind w:left="1562" w:hanging="428"/>
        <w:jc w:val="lef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9632330"/>
    <w:multiLevelType w:val="hybridMultilevel"/>
    <w:tmpl w:val="5D1EE308"/>
    <w:lvl w:ilvl="0" w:tplc="2DEE5948">
      <w:numFmt w:val="bullet"/>
      <w:lvlText w:val=""/>
      <w:lvlJc w:val="left"/>
      <w:pPr>
        <w:ind w:left="3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784F392">
      <w:numFmt w:val="bullet"/>
      <w:lvlText w:val="•"/>
      <w:lvlJc w:val="left"/>
      <w:pPr>
        <w:ind w:left="714" w:hanging="360"/>
      </w:pPr>
      <w:rPr>
        <w:rFonts w:hint="default"/>
        <w:lang w:val="ru-RU" w:eastAsia="en-US" w:bidi="ar-SA"/>
      </w:rPr>
    </w:lvl>
    <w:lvl w:ilvl="2" w:tplc="C2641142">
      <w:numFmt w:val="bullet"/>
      <w:lvlText w:val="•"/>
      <w:lvlJc w:val="left"/>
      <w:pPr>
        <w:ind w:left="1048" w:hanging="360"/>
      </w:pPr>
      <w:rPr>
        <w:rFonts w:hint="default"/>
        <w:lang w:val="ru-RU" w:eastAsia="en-US" w:bidi="ar-SA"/>
      </w:rPr>
    </w:lvl>
    <w:lvl w:ilvl="3" w:tplc="6D4ED08C">
      <w:numFmt w:val="bullet"/>
      <w:lvlText w:val="•"/>
      <w:lvlJc w:val="left"/>
      <w:pPr>
        <w:ind w:left="1382" w:hanging="360"/>
      </w:pPr>
      <w:rPr>
        <w:rFonts w:hint="default"/>
        <w:lang w:val="ru-RU" w:eastAsia="en-US" w:bidi="ar-SA"/>
      </w:rPr>
    </w:lvl>
    <w:lvl w:ilvl="4" w:tplc="16BEB89C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5" w:tplc="D290935E">
      <w:numFmt w:val="bullet"/>
      <w:lvlText w:val="•"/>
      <w:lvlJc w:val="left"/>
      <w:pPr>
        <w:ind w:left="2050" w:hanging="360"/>
      </w:pPr>
      <w:rPr>
        <w:rFonts w:hint="default"/>
        <w:lang w:val="ru-RU" w:eastAsia="en-US" w:bidi="ar-SA"/>
      </w:rPr>
    </w:lvl>
    <w:lvl w:ilvl="6" w:tplc="EC4EFB12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7" w:tplc="8E8E8862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8" w:tplc="A31AC598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E142B08"/>
    <w:multiLevelType w:val="multilevel"/>
    <w:tmpl w:val="6482284C"/>
    <w:lvl w:ilvl="0">
      <w:start w:val="1"/>
      <w:numFmt w:val="decimal"/>
      <w:lvlText w:val="%1."/>
      <w:lvlJc w:val="left"/>
      <w:pPr>
        <w:ind w:left="3090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5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1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26990289"/>
    <w:multiLevelType w:val="multilevel"/>
    <w:tmpl w:val="61161F88"/>
    <w:lvl w:ilvl="0">
      <w:start w:val="3"/>
      <w:numFmt w:val="decimal"/>
      <w:lvlText w:val="%1"/>
      <w:lvlJc w:val="left"/>
      <w:pPr>
        <w:ind w:left="786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86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2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78B3565"/>
    <w:multiLevelType w:val="hybridMultilevel"/>
    <w:tmpl w:val="635AFAC2"/>
    <w:lvl w:ilvl="0" w:tplc="9A321988">
      <w:numFmt w:val="bullet"/>
      <w:lvlText w:val=""/>
      <w:lvlJc w:val="left"/>
      <w:pPr>
        <w:ind w:left="4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6EA1F10">
      <w:numFmt w:val="bullet"/>
      <w:lvlText w:val="•"/>
      <w:lvlJc w:val="left"/>
      <w:pPr>
        <w:ind w:left="813" w:hanging="360"/>
      </w:pPr>
      <w:rPr>
        <w:rFonts w:hint="default"/>
        <w:lang w:val="ru-RU" w:eastAsia="en-US" w:bidi="ar-SA"/>
      </w:rPr>
    </w:lvl>
    <w:lvl w:ilvl="2" w:tplc="2E2EE876">
      <w:numFmt w:val="bullet"/>
      <w:lvlText w:val="•"/>
      <w:lvlJc w:val="left"/>
      <w:pPr>
        <w:ind w:left="1147" w:hanging="360"/>
      </w:pPr>
      <w:rPr>
        <w:rFonts w:hint="default"/>
        <w:lang w:val="ru-RU" w:eastAsia="en-US" w:bidi="ar-SA"/>
      </w:rPr>
    </w:lvl>
    <w:lvl w:ilvl="3" w:tplc="9702D204">
      <w:numFmt w:val="bullet"/>
      <w:lvlText w:val="•"/>
      <w:lvlJc w:val="left"/>
      <w:pPr>
        <w:ind w:left="1481" w:hanging="360"/>
      </w:pPr>
      <w:rPr>
        <w:rFonts w:hint="default"/>
        <w:lang w:val="ru-RU" w:eastAsia="en-US" w:bidi="ar-SA"/>
      </w:rPr>
    </w:lvl>
    <w:lvl w:ilvl="4" w:tplc="6B400DFC">
      <w:numFmt w:val="bullet"/>
      <w:lvlText w:val="•"/>
      <w:lvlJc w:val="left"/>
      <w:pPr>
        <w:ind w:left="1815" w:hanging="360"/>
      </w:pPr>
      <w:rPr>
        <w:rFonts w:hint="default"/>
        <w:lang w:val="ru-RU" w:eastAsia="en-US" w:bidi="ar-SA"/>
      </w:rPr>
    </w:lvl>
    <w:lvl w:ilvl="5" w:tplc="F0AA629A">
      <w:numFmt w:val="bullet"/>
      <w:lvlText w:val="•"/>
      <w:lvlJc w:val="left"/>
      <w:pPr>
        <w:ind w:left="2149" w:hanging="360"/>
      </w:pPr>
      <w:rPr>
        <w:rFonts w:hint="default"/>
        <w:lang w:val="ru-RU" w:eastAsia="en-US" w:bidi="ar-SA"/>
      </w:rPr>
    </w:lvl>
    <w:lvl w:ilvl="6" w:tplc="11C2C65E">
      <w:numFmt w:val="bullet"/>
      <w:lvlText w:val="•"/>
      <w:lvlJc w:val="left"/>
      <w:pPr>
        <w:ind w:left="2482" w:hanging="360"/>
      </w:pPr>
      <w:rPr>
        <w:rFonts w:hint="default"/>
        <w:lang w:val="ru-RU" w:eastAsia="en-US" w:bidi="ar-SA"/>
      </w:rPr>
    </w:lvl>
    <w:lvl w:ilvl="7" w:tplc="AD123F3E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8" w:tplc="B6CC22D4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7D262E5"/>
    <w:multiLevelType w:val="hybridMultilevel"/>
    <w:tmpl w:val="877661AC"/>
    <w:lvl w:ilvl="0" w:tplc="9C5E6BB0">
      <w:start w:val="1"/>
      <w:numFmt w:val="decimal"/>
      <w:lvlText w:val="%1."/>
      <w:lvlJc w:val="left"/>
      <w:pPr>
        <w:ind w:left="142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E0EAEA90">
      <w:numFmt w:val="bullet"/>
      <w:lvlText w:val="•"/>
      <w:lvlJc w:val="left"/>
      <w:pPr>
        <w:ind w:left="2326" w:hanging="428"/>
      </w:pPr>
      <w:rPr>
        <w:rFonts w:hint="default"/>
        <w:lang w:val="ru-RU" w:eastAsia="en-US" w:bidi="ar-SA"/>
      </w:rPr>
    </w:lvl>
    <w:lvl w:ilvl="2" w:tplc="26B69DB4">
      <w:numFmt w:val="bullet"/>
      <w:lvlText w:val="•"/>
      <w:lvlJc w:val="left"/>
      <w:pPr>
        <w:ind w:left="3232" w:hanging="428"/>
      </w:pPr>
      <w:rPr>
        <w:rFonts w:hint="default"/>
        <w:lang w:val="ru-RU" w:eastAsia="en-US" w:bidi="ar-SA"/>
      </w:rPr>
    </w:lvl>
    <w:lvl w:ilvl="3" w:tplc="7FEE3E9E">
      <w:numFmt w:val="bullet"/>
      <w:lvlText w:val="•"/>
      <w:lvlJc w:val="left"/>
      <w:pPr>
        <w:ind w:left="4139" w:hanging="428"/>
      </w:pPr>
      <w:rPr>
        <w:rFonts w:hint="default"/>
        <w:lang w:val="ru-RU" w:eastAsia="en-US" w:bidi="ar-SA"/>
      </w:rPr>
    </w:lvl>
    <w:lvl w:ilvl="4" w:tplc="C2584500">
      <w:numFmt w:val="bullet"/>
      <w:lvlText w:val="•"/>
      <w:lvlJc w:val="left"/>
      <w:pPr>
        <w:ind w:left="5045" w:hanging="428"/>
      </w:pPr>
      <w:rPr>
        <w:rFonts w:hint="default"/>
        <w:lang w:val="ru-RU" w:eastAsia="en-US" w:bidi="ar-SA"/>
      </w:rPr>
    </w:lvl>
    <w:lvl w:ilvl="5" w:tplc="69846C54">
      <w:numFmt w:val="bullet"/>
      <w:lvlText w:val="•"/>
      <w:lvlJc w:val="left"/>
      <w:pPr>
        <w:ind w:left="5952" w:hanging="428"/>
      </w:pPr>
      <w:rPr>
        <w:rFonts w:hint="default"/>
        <w:lang w:val="ru-RU" w:eastAsia="en-US" w:bidi="ar-SA"/>
      </w:rPr>
    </w:lvl>
    <w:lvl w:ilvl="6" w:tplc="484C13D0">
      <w:numFmt w:val="bullet"/>
      <w:lvlText w:val="•"/>
      <w:lvlJc w:val="left"/>
      <w:pPr>
        <w:ind w:left="6858" w:hanging="428"/>
      </w:pPr>
      <w:rPr>
        <w:rFonts w:hint="default"/>
        <w:lang w:val="ru-RU" w:eastAsia="en-US" w:bidi="ar-SA"/>
      </w:rPr>
    </w:lvl>
    <w:lvl w:ilvl="7" w:tplc="86448748">
      <w:numFmt w:val="bullet"/>
      <w:lvlText w:val="•"/>
      <w:lvlJc w:val="left"/>
      <w:pPr>
        <w:ind w:left="7764" w:hanging="428"/>
      </w:pPr>
      <w:rPr>
        <w:rFonts w:hint="default"/>
        <w:lang w:val="ru-RU" w:eastAsia="en-US" w:bidi="ar-SA"/>
      </w:rPr>
    </w:lvl>
    <w:lvl w:ilvl="8" w:tplc="53566552">
      <w:numFmt w:val="bullet"/>
      <w:lvlText w:val="•"/>
      <w:lvlJc w:val="left"/>
      <w:pPr>
        <w:ind w:left="8671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2BCE3A6B"/>
    <w:multiLevelType w:val="multilevel"/>
    <w:tmpl w:val="210AE994"/>
    <w:lvl w:ilvl="0">
      <w:start w:val="1"/>
      <w:numFmt w:val="decimal"/>
      <w:lvlText w:val="%1"/>
      <w:lvlJc w:val="left"/>
      <w:pPr>
        <w:ind w:left="1982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82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360B0E6E"/>
    <w:multiLevelType w:val="hybridMultilevel"/>
    <w:tmpl w:val="8E32831C"/>
    <w:lvl w:ilvl="0" w:tplc="43581294">
      <w:start w:val="1"/>
      <w:numFmt w:val="decimal"/>
      <w:lvlText w:val="%1."/>
      <w:lvlJc w:val="left"/>
      <w:pPr>
        <w:ind w:left="345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0"/>
        <w:szCs w:val="20"/>
        <w:lang w:val="ru-RU" w:eastAsia="en-US" w:bidi="ar-SA"/>
      </w:rPr>
    </w:lvl>
    <w:lvl w:ilvl="1" w:tplc="1B4A517A">
      <w:numFmt w:val="bullet"/>
      <w:lvlText w:val="•"/>
      <w:lvlJc w:val="left"/>
      <w:pPr>
        <w:ind w:left="1919" w:hanging="202"/>
      </w:pPr>
      <w:rPr>
        <w:rFonts w:hint="default"/>
        <w:lang w:val="ru-RU" w:eastAsia="en-US" w:bidi="ar-SA"/>
      </w:rPr>
    </w:lvl>
    <w:lvl w:ilvl="2" w:tplc="22DEEFA4">
      <w:numFmt w:val="bullet"/>
      <w:lvlText w:val="•"/>
      <w:lvlJc w:val="left"/>
      <w:pPr>
        <w:ind w:left="3498" w:hanging="202"/>
      </w:pPr>
      <w:rPr>
        <w:rFonts w:hint="default"/>
        <w:lang w:val="ru-RU" w:eastAsia="en-US" w:bidi="ar-SA"/>
      </w:rPr>
    </w:lvl>
    <w:lvl w:ilvl="3" w:tplc="18E4447C">
      <w:numFmt w:val="bullet"/>
      <w:lvlText w:val="•"/>
      <w:lvlJc w:val="left"/>
      <w:pPr>
        <w:ind w:left="5077" w:hanging="202"/>
      </w:pPr>
      <w:rPr>
        <w:rFonts w:hint="default"/>
        <w:lang w:val="ru-RU" w:eastAsia="en-US" w:bidi="ar-SA"/>
      </w:rPr>
    </w:lvl>
    <w:lvl w:ilvl="4" w:tplc="BB46F5DE">
      <w:numFmt w:val="bullet"/>
      <w:lvlText w:val="•"/>
      <w:lvlJc w:val="left"/>
      <w:pPr>
        <w:ind w:left="6656" w:hanging="202"/>
      </w:pPr>
      <w:rPr>
        <w:rFonts w:hint="default"/>
        <w:lang w:val="ru-RU" w:eastAsia="en-US" w:bidi="ar-SA"/>
      </w:rPr>
    </w:lvl>
    <w:lvl w:ilvl="5" w:tplc="E38E47F8">
      <w:numFmt w:val="bullet"/>
      <w:lvlText w:val="•"/>
      <w:lvlJc w:val="left"/>
      <w:pPr>
        <w:ind w:left="8236" w:hanging="202"/>
      </w:pPr>
      <w:rPr>
        <w:rFonts w:hint="default"/>
        <w:lang w:val="ru-RU" w:eastAsia="en-US" w:bidi="ar-SA"/>
      </w:rPr>
    </w:lvl>
    <w:lvl w:ilvl="6" w:tplc="7CE85FC0">
      <w:numFmt w:val="bullet"/>
      <w:lvlText w:val="•"/>
      <w:lvlJc w:val="left"/>
      <w:pPr>
        <w:ind w:left="9815" w:hanging="202"/>
      </w:pPr>
      <w:rPr>
        <w:rFonts w:hint="default"/>
        <w:lang w:val="ru-RU" w:eastAsia="en-US" w:bidi="ar-SA"/>
      </w:rPr>
    </w:lvl>
    <w:lvl w:ilvl="7" w:tplc="9EE06F38">
      <w:numFmt w:val="bullet"/>
      <w:lvlText w:val="•"/>
      <w:lvlJc w:val="left"/>
      <w:pPr>
        <w:ind w:left="11394" w:hanging="202"/>
      </w:pPr>
      <w:rPr>
        <w:rFonts w:hint="default"/>
        <w:lang w:val="ru-RU" w:eastAsia="en-US" w:bidi="ar-SA"/>
      </w:rPr>
    </w:lvl>
    <w:lvl w:ilvl="8" w:tplc="3C64482C">
      <w:numFmt w:val="bullet"/>
      <w:lvlText w:val="•"/>
      <w:lvlJc w:val="left"/>
      <w:pPr>
        <w:ind w:left="12973" w:hanging="202"/>
      </w:pPr>
      <w:rPr>
        <w:rFonts w:hint="default"/>
        <w:lang w:val="ru-RU" w:eastAsia="en-US" w:bidi="ar-SA"/>
      </w:rPr>
    </w:lvl>
  </w:abstractNum>
  <w:abstractNum w:abstractNumId="9" w15:restartNumberingAfterBreak="0">
    <w:nsid w:val="362F5FA1"/>
    <w:multiLevelType w:val="hybridMultilevel"/>
    <w:tmpl w:val="F500AE8C"/>
    <w:lvl w:ilvl="0" w:tplc="D22EDE54">
      <w:start w:val="2"/>
      <w:numFmt w:val="decimal"/>
      <w:lvlText w:val="%1."/>
      <w:lvlJc w:val="left"/>
      <w:pPr>
        <w:ind w:left="72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7D6EF34">
      <w:numFmt w:val="bullet"/>
      <w:lvlText w:val="•"/>
      <w:lvlJc w:val="left"/>
      <w:pPr>
        <w:ind w:left="1036" w:hanging="348"/>
      </w:pPr>
      <w:rPr>
        <w:rFonts w:hint="default"/>
        <w:lang w:val="ru-RU" w:eastAsia="en-US" w:bidi="ar-SA"/>
      </w:rPr>
    </w:lvl>
    <w:lvl w:ilvl="2" w:tplc="30D82E30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3" w:tplc="6826EDD6">
      <w:numFmt w:val="bullet"/>
      <w:lvlText w:val="•"/>
      <w:lvlJc w:val="left"/>
      <w:pPr>
        <w:ind w:left="1669" w:hanging="348"/>
      </w:pPr>
      <w:rPr>
        <w:rFonts w:hint="default"/>
        <w:lang w:val="ru-RU" w:eastAsia="en-US" w:bidi="ar-SA"/>
      </w:rPr>
    </w:lvl>
    <w:lvl w:ilvl="4" w:tplc="EDF20414">
      <w:numFmt w:val="bullet"/>
      <w:lvlText w:val="•"/>
      <w:lvlJc w:val="left"/>
      <w:pPr>
        <w:ind w:left="1986" w:hanging="348"/>
      </w:pPr>
      <w:rPr>
        <w:rFonts w:hint="default"/>
        <w:lang w:val="ru-RU" w:eastAsia="en-US" w:bidi="ar-SA"/>
      </w:rPr>
    </w:lvl>
    <w:lvl w:ilvl="5" w:tplc="CF3A994C">
      <w:numFmt w:val="bullet"/>
      <w:lvlText w:val="•"/>
      <w:lvlJc w:val="left"/>
      <w:pPr>
        <w:ind w:left="2302" w:hanging="348"/>
      </w:pPr>
      <w:rPr>
        <w:rFonts w:hint="default"/>
        <w:lang w:val="ru-RU" w:eastAsia="en-US" w:bidi="ar-SA"/>
      </w:rPr>
    </w:lvl>
    <w:lvl w:ilvl="6" w:tplc="A7E6B526">
      <w:numFmt w:val="bullet"/>
      <w:lvlText w:val="•"/>
      <w:lvlJc w:val="left"/>
      <w:pPr>
        <w:ind w:left="2619" w:hanging="348"/>
      </w:pPr>
      <w:rPr>
        <w:rFonts w:hint="default"/>
        <w:lang w:val="ru-RU" w:eastAsia="en-US" w:bidi="ar-SA"/>
      </w:rPr>
    </w:lvl>
    <w:lvl w:ilvl="7" w:tplc="0A2A65D2">
      <w:numFmt w:val="bullet"/>
      <w:lvlText w:val="•"/>
      <w:lvlJc w:val="left"/>
      <w:pPr>
        <w:ind w:left="2935" w:hanging="348"/>
      </w:pPr>
      <w:rPr>
        <w:rFonts w:hint="default"/>
        <w:lang w:val="ru-RU" w:eastAsia="en-US" w:bidi="ar-SA"/>
      </w:rPr>
    </w:lvl>
    <w:lvl w:ilvl="8" w:tplc="C5306DF6">
      <w:numFmt w:val="bullet"/>
      <w:lvlText w:val="•"/>
      <w:lvlJc w:val="left"/>
      <w:pPr>
        <w:ind w:left="3252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36A641DE"/>
    <w:multiLevelType w:val="multilevel"/>
    <w:tmpl w:val="8318D8FA"/>
    <w:lvl w:ilvl="0">
      <w:start w:val="3"/>
      <w:numFmt w:val="decimal"/>
      <w:lvlText w:val="%1"/>
      <w:lvlJc w:val="left"/>
      <w:pPr>
        <w:ind w:left="1495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9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7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9F07609"/>
    <w:multiLevelType w:val="hybridMultilevel"/>
    <w:tmpl w:val="26F25BC8"/>
    <w:lvl w:ilvl="0" w:tplc="842CFC70">
      <w:start w:val="1"/>
      <w:numFmt w:val="decimal"/>
      <w:lvlText w:val="%1."/>
      <w:lvlJc w:val="left"/>
      <w:pPr>
        <w:ind w:left="426" w:hanging="428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D9C04DB4">
      <w:numFmt w:val="bullet"/>
      <w:lvlText w:val="•"/>
      <w:lvlJc w:val="left"/>
      <w:pPr>
        <w:ind w:left="1426" w:hanging="428"/>
      </w:pPr>
      <w:rPr>
        <w:rFonts w:hint="default"/>
        <w:lang w:val="ru-RU" w:eastAsia="en-US" w:bidi="ar-SA"/>
      </w:rPr>
    </w:lvl>
    <w:lvl w:ilvl="2" w:tplc="78A0FC56">
      <w:numFmt w:val="bullet"/>
      <w:lvlText w:val="•"/>
      <w:lvlJc w:val="left"/>
      <w:pPr>
        <w:ind w:left="2432" w:hanging="428"/>
      </w:pPr>
      <w:rPr>
        <w:rFonts w:hint="default"/>
        <w:lang w:val="ru-RU" w:eastAsia="en-US" w:bidi="ar-SA"/>
      </w:rPr>
    </w:lvl>
    <w:lvl w:ilvl="3" w:tplc="1140410E">
      <w:numFmt w:val="bullet"/>
      <w:lvlText w:val="•"/>
      <w:lvlJc w:val="left"/>
      <w:pPr>
        <w:ind w:left="3439" w:hanging="428"/>
      </w:pPr>
      <w:rPr>
        <w:rFonts w:hint="default"/>
        <w:lang w:val="ru-RU" w:eastAsia="en-US" w:bidi="ar-SA"/>
      </w:rPr>
    </w:lvl>
    <w:lvl w:ilvl="4" w:tplc="2B8037D8">
      <w:numFmt w:val="bullet"/>
      <w:lvlText w:val="•"/>
      <w:lvlJc w:val="left"/>
      <w:pPr>
        <w:ind w:left="4445" w:hanging="428"/>
      </w:pPr>
      <w:rPr>
        <w:rFonts w:hint="default"/>
        <w:lang w:val="ru-RU" w:eastAsia="en-US" w:bidi="ar-SA"/>
      </w:rPr>
    </w:lvl>
    <w:lvl w:ilvl="5" w:tplc="AA2832C8">
      <w:numFmt w:val="bullet"/>
      <w:lvlText w:val="•"/>
      <w:lvlJc w:val="left"/>
      <w:pPr>
        <w:ind w:left="5452" w:hanging="428"/>
      </w:pPr>
      <w:rPr>
        <w:rFonts w:hint="default"/>
        <w:lang w:val="ru-RU" w:eastAsia="en-US" w:bidi="ar-SA"/>
      </w:rPr>
    </w:lvl>
    <w:lvl w:ilvl="6" w:tplc="97DEA2DC">
      <w:numFmt w:val="bullet"/>
      <w:lvlText w:val="•"/>
      <w:lvlJc w:val="left"/>
      <w:pPr>
        <w:ind w:left="6458" w:hanging="428"/>
      </w:pPr>
      <w:rPr>
        <w:rFonts w:hint="default"/>
        <w:lang w:val="ru-RU" w:eastAsia="en-US" w:bidi="ar-SA"/>
      </w:rPr>
    </w:lvl>
    <w:lvl w:ilvl="7" w:tplc="613E0CCC">
      <w:numFmt w:val="bullet"/>
      <w:lvlText w:val="•"/>
      <w:lvlJc w:val="left"/>
      <w:pPr>
        <w:ind w:left="7464" w:hanging="428"/>
      </w:pPr>
      <w:rPr>
        <w:rFonts w:hint="default"/>
        <w:lang w:val="ru-RU" w:eastAsia="en-US" w:bidi="ar-SA"/>
      </w:rPr>
    </w:lvl>
    <w:lvl w:ilvl="8" w:tplc="517ED9D8">
      <w:numFmt w:val="bullet"/>
      <w:lvlText w:val="•"/>
      <w:lvlJc w:val="left"/>
      <w:pPr>
        <w:ind w:left="8471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4CC84D96"/>
    <w:multiLevelType w:val="multilevel"/>
    <w:tmpl w:val="777439AE"/>
    <w:lvl w:ilvl="0">
      <w:start w:val="3"/>
      <w:numFmt w:val="decimal"/>
      <w:lvlText w:val="%1"/>
      <w:lvlJc w:val="left"/>
      <w:pPr>
        <w:ind w:left="1555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55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4CE40EDA"/>
    <w:multiLevelType w:val="hybridMultilevel"/>
    <w:tmpl w:val="E45C3C62"/>
    <w:lvl w:ilvl="0" w:tplc="01822BBE">
      <w:start w:val="1"/>
      <w:numFmt w:val="decimal"/>
      <w:lvlText w:val="%1."/>
      <w:lvlJc w:val="left"/>
      <w:pPr>
        <w:ind w:left="426" w:hanging="567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93DAABC8">
      <w:numFmt w:val="bullet"/>
      <w:lvlText w:val="•"/>
      <w:lvlJc w:val="left"/>
      <w:pPr>
        <w:ind w:left="1426" w:hanging="567"/>
      </w:pPr>
      <w:rPr>
        <w:rFonts w:hint="default"/>
        <w:lang w:val="ru-RU" w:eastAsia="en-US" w:bidi="ar-SA"/>
      </w:rPr>
    </w:lvl>
    <w:lvl w:ilvl="2" w:tplc="CD388ED6">
      <w:numFmt w:val="bullet"/>
      <w:lvlText w:val="•"/>
      <w:lvlJc w:val="left"/>
      <w:pPr>
        <w:ind w:left="2432" w:hanging="567"/>
      </w:pPr>
      <w:rPr>
        <w:rFonts w:hint="default"/>
        <w:lang w:val="ru-RU" w:eastAsia="en-US" w:bidi="ar-SA"/>
      </w:rPr>
    </w:lvl>
    <w:lvl w:ilvl="3" w:tplc="454AB768">
      <w:numFmt w:val="bullet"/>
      <w:lvlText w:val="•"/>
      <w:lvlJc w:val="left"/>
      <w:pPr>
        <w:ind w:left="3439" w:hanging="567"/>
      </w:pPr>
      <w:rPr>
        <w:rFonts w:hint="default"/>
        <w:lang w:val="ru-RU" w:eastAsia="en-US" w:bidi="ar-SA"/>
      </w:rPr>
    </w:lvl>
    <w:lvl w:ilvl="4" w:tplc="BF7ED3A6">
      <w:numFmt w:val="bullet"/>
      <w:lvlText w:val="•"/>
      <w:lvlJc w:val="left"/>
      <w:pPr>
        <w:ind w:left="4445" w:hanging="567"/>
      </w:pPr>
      <w:rPr>
        <w:rFonts w:hint="default"/>
        <w:lang w:val="ru-RU" w:eastAsia="en-US" w:bidi="ar-SA"/>
      </w:rPr>
    </w:lvl>
    <w:lvl w:ilvl="5" w:tplc="23108044">
      <w:numFmt w:val="bullet"/>
      <w:lvlText w:val="•"/>
      <w:lvlJc w:val="left"/>
      <w:pPr>
        <w:ind w:left="5452" w:hanging="567"/>
      </w:pPr>
      <w:rPr>
        <w:rFonts w:hint="default"/>
        <w:lang w:val="ru-RU" w:eastAsia="en-US" w:bidi="ar-SA"/>
      </w:rPr>
    </w:lvl>
    <w:lvl w:ilvl="6" w:tplc="4BCE7588">
      <w:numFmt w:val="bullet"/>
      <w:lvlText w:val="•"/>
      <w:lvlJc w:val="left"/>
      <w:pPr>
        <w:ind w:left="6458" w:hanging="567"/>
      </w:pPr>
      <w:rPr>
        <w:rFonts w:hint="default"/>
        <w:lang w:val="ru-RU" w:eastAsia="en-US" w:bidi="ar-SA"/>
      </w:rPr>
    </w:lvl>
    <w:lvl w:ilvl="7" w:tplc="7D5CA6FC"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8" w:tplc="A468BB72">
      <w:numFmt w:val="bullet"/>
      <w:lvlText w:val="•"/>
      <w:lvlJc w:val="left"/>
      <w:pPr>
        <w:ind w:left="8471" w:hanging="567"/>
      </w:pPr>
      <w:rPr>
        <w:rFonts w:hint="default"/>
        <w:lang w:val="ru-RU" w:eastAsia="en-US" w:bidi="ar-SA"/>
      </w:rPr>
    </w:lvl>
  </w:abstractNum>
  <w:abstractNum w:abstractNumId="14" w15:restartNumberingAfterBreak="0">
    <w:nsid w:val="54533E02"/>
    <w:multiLevelType w:val="hybridMultilevel"/>
    <w:tmpl w:val="03EA775A"/>
    <w:lvl w:ilvl="0" w:tplc="21D2F83A">
      <w:start w:val="1"/>
      <w:numFmt w:val="decimal"/>
      <w:lvlText w:val="%1."/>
      <w:lvlJc w:val="left"/>
      <w:pPr>
        <w:ind w:left="1559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6E2270C6">
      <w:numFmt w:val="bullet"/>
      <w:lvlText w:val="•"/>
      <w:lvlJc w:val="left"/>
      <w:pPr>
        <w:ind w:left="2452" w:hanging="567"/>
      </w:pPr>
      <w:rPr>
        <w:rFonts w:hint="default"/>
        <w:lang w:val="ru-RU" w:eastAsia="en-US" w:bidi="ar-SA"/>
      </w:rPr>
    </w:lvl>
    <w:lvl w:ilvl="2" w:tplc="E2EE6B72">
      <w:numFmt w:val="bullet"/>
      <w:lvlText w:val="•"/>
      <w:lvlJc w:val="left"/>
      <w:pPr>
        <w:ind w:left="3344" w:hanging="567"/>
      </w:pPr>
      <w:rPr>
        <w:rFonts w:hint="default"/>
        <w:lang w:val="ru-RU" w:eastAsia="en-US" w:bidi="ar-SA"/>
      </w:rPr>
    </w:lvl>
    <w:lvl w:ilvl="3" w:tplc="8BB42322">
      <w:numFmt w:val="bullet"/>
      <w:lvlText w:val="•"/>
      <w:lvlJc w:val="left"/>
      <w:pPr>
        <w:ind w:left="4237" w:hanging="567"/>
      </w:pPr>
      <w:rPr>
        <w:rFonts w:hint="default"/>
        <w:lang w:val="ru-RU" w:eastAsia="en-US" w:bidi="ar-SA"/>
      </w:rPr>
    </w:lvl>
    <w:lvl w:ilvl="4" w:tplc="5A641B70">
      <w:numFmt w:val="bullet"/>
      <w:lvlText w:val="•"/>
      <w:lvlJc w:val="left"/>
      <w:pPr>
        <w:ind w:left="5129" w:hanging="567"/>
      </w:pPr>
      <w:rPr>
        <w:rFonts w:hint="default"/>
        <w:lang w:val="ru-RU" w:eastAsia="en-US" w:bidi="ar-SA"/>
      </w:rPr>
    </w:lvl>
    <w:lvl w:ilvl="5" w:tplc="FC24AA84">
      <w:numFmt w:val="bullet"/>
      <w:lvlText w:val="•"/>
      <w:lvlJc w:val="left"/>
      <w:pPr>
        <w:ind w:left="6022" w:hanging="567"/>
      </w:pPr>
      <w:rPr>
        <w:rFonts w:hint="default"/>
        <w:lang w:val="ru-RU" w:eastAsia="en-US" w:bidi="ar-SA"/>
      </w:rPr>
    </w:lvl>
    <w:lvl w:ilvl="6" w:tplc="25F2FD5A">
      <w:numFmt w:val="bullet"/>
      <w:lvlText w:val="•"/>
      <w:lvlJc w:val="left"/>
      <w:pPr>
        <w:ind w:left="6914" w:hanging="567"/>
      </w:pPr>
      <w:rPr>
        <w:rFonts w:hint="default"/>
        <w:lang w:val="ru-RU" w:eastAsia="en-US" w:bidi="ar-SA"/>
      </w:rPr>
    </w:lvl>
    <w:lvl w:ilvl="7" w:tplc="FD2C349E">
      <w:numFmt w:val="bullet"/>
      <w:lvlText w:val="•"/>
      <w:lvlJc w:val="left"/>
      <w:pPr>
        <w:ind w:left="7806" w:hanging="567"/>
      </w:pPr>
      <w:rPr>
        <w:rFonts w:hint="default"/>
        <w:lang w:val="ru-RU" w:eastAsia="en-US" w:bidi="ar-SA"/>
      </w:rPr>
    </w:lvl>
    <w:lvl w:ilvl="8" w:tplc="D96A6D84">
      <w:numFmt w:val="bullet"/>
      <w:lvlText w:val="•"/>
      <w:lvlJc w:val="left"/>
      <w:pPr>
        <w:ind w:left="8699" w:hanging="567"/>
      </w:pPr>
      <w:rPr>
        <w:rFonts w:hint="default"/>
        <w:lang w:val="ru-RU" w:eastAsia="en-US" w:bidi="ar-SA"/>
      </w:rPr>
    </w:lvl>
  </w:abstractNum>
  <w:abstractNum w:abstractNumId="15" w15:restartNumberingAfterBreak="0">
    <w:nsid w:val="5D7D5FFF"/>
    <w:multiLevelType w:val="multilevel"/>
    <w:tmpl w:val="12F2228E"/>
    <w:lvl w:ilvl="0">
      <w:start w:val="1"/>
      <w:numFmt w:val="decimal"/>
      <w:lvlText w:val="%1"/>
      <w:lvlJc w:val="left"/>
      <w:pPr>
        <w:ind w:left="1555" w:hanging="42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55" w:hanging="4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4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4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421"/>
      </w:pPr>
      <w:rPr>
        <w:rFonts w:hint="default"/>
        <w:lang w:val="ru-RU" w:eastAsia="en-US" w:bidi="ar-SA"/>
      </w:rPr>
    </w:lvl>
  </w:abstractNum>
  <w:abstractNum w:abstractNumId="16" w15:restartNumberingAfterBreak="0">
    <w:nsid w:val="61C34BD6"/>
    <w:multiLevelType w:val="multilevel"/>
    <w:tmpl w:val="0D2CC028"/>
    <w:lvl w:ilvl="0">
      <w:start w:val="1"/>
      <w:numFmt w:val="decimal"/>
      <w:lvlText w:val="%1"/>
      <w:lvlJc w:val="left"/>
      <w:pPr>
        <w:ind w:left="1135" w:hanging="4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5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93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0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47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8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5" w:hanging="480"/>
      </w:pPr>
      <w:rPr>
        <w:rFonts w:hint="default"/>
        <w:lang w:val="ru-RU" w:eastAsia="en-US" w:bidi="ar-SA"/>
      </w:rPr>
    </w:lvl>
  </w:abstractNum>
  <w:abstractNum w:abstractNumId="17" w15:restartNumberingAfterBreak="0">
    <w:nsid w:val="631A21D7"/>
    <w:multiLevelType w:val="hybridMultilevel"/>
    <w:tmpl w:val="D688D08C"/>
    <w:lvl w:ilvl="0" w:tplc="1278FB50">
      <w:start w:val="1"/>
      <w:numFmt w:val="decimal"/>
      <w:lvlText w:val="%1."/>
      <w:lvlJc w:val="left"/>
      <w:pPr>
        <w:ind w:left="426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8481362">
      <w:numFmt w:val="bullet"/>
      <w:lvlText w:val="•"/>
      <w:lvlJc w:val="left"/>
      <w:pPr>
        <w:ind w:left="1426" w:hanging="286"/>
      </w:pPr>
      <w:rPr>
        <w:rFonts w:hint="default"/>
        <w:lang w:val="ru-RU" w:eastAsia="en-US" w:bidi="ar-SA"/>
      </w:rPr>
    </w:lvl>
    <w:lvl w:ilvl="2" w:tplc="FD8A4E3E">
      <w:numFmt w:val="bullet"/>
      <w:lvlText w:val="•"/>
      <w:lvlJc w:val="left"/>
      <w:pPr>
        <w:ind w:left="2432" w:hanging="286"/>
      </w:pPr>
      <w:rPr>
        <w:rFonts w:hint="default"/>
        <w:lang w:val="ru-RU" w:eastAsia="en-US" w:bidi="ar-SA"/>
      </w:rPr>
    </w:lvl>
    <w:lvl w:ilvl="3" w:tplc="07A6C010">
      <w:numFmt w:val="bullet"/>
      <w:lvlText w:val="•"/>
      <w:lvlJc w:val="left"/>
      <w:pPr>
        <w:ind w:left="3439" w:hanging="286"/>
      </w:pPr>
      <w:rPr>
        <w:rFonts w:hint="default"/>
        <w:lang w:val="ru-RU" w:eastAsia="en-US" w:bidi="ar-SA"/>
      </w:rPr>
    </w:lvl>
    <w:lvl w:ilvl="4" w:tplc="ACA847EA">
      <w:numFmt w:val="bullet"/>
      <w:lvlText w:val="•"/>
      <w:lvlJc w:val="left"/>
      <w:pPr>
        <w:ind w:left="4445" w:hanging="286"/>
      </w:pPr>
      <w:rPr>
        <w:rFonts w:hint="default"/>
        <w:lang w:val="ru-RU" w:eastAsia="en-US" w:bidi="ar-SA"/>
      </w:rPr>
    </w:lvl>
    <w:lvl w:ilvl="5" w:tplc="3FB0ABEC">
      <w:numFmt w:val="bullet"/>
      <w:lvlText w:val="•"/>
      <w:lvlJc w:val="left"/>
      <w:pPr>
        <w:ind w:left="5452" w:hanging="286"/>
      </w:pPr>
      <w:rPr>
        <w:rFonts w:hint="default"/>
        <w:lang w:val="ru-RU" w:eastAsia="en-US" w:bidi="ar-SA"/>
      </w:rPr>
    </w:lvl>
    <w:lvl w:ilvl="6" w:tplc="139CC312">
      <w:numFmt w:val="bullet"/>
      <w:lvlText w:val="•"/>
      <w:lvlJc w:val="left"/>
      <w:pPr>
        <w:ind w:left="6458" w:hanging="286"/>
      </w:pPr>
      <w:rPr>
        <w:rFonts w:hint="default"/>
        <w:lang w:val="ru-RU" w:eastAsia="en-US" w:bidi="ar-SA"/>
      </w:rPr>
    </w:lvl>
    <w:lvl w:ilvl="7" w:tplc="17DCBCCA">
      <w:numFmt w:val="bullet"/>
      <w:lvlText w:val="•"/>
      <w:lvlJc w:val="left"/>
      <w:pPr>
        <w:ind w:left="7464" w:hanging="286"/>
      </w:pPr>
      <w:rPr>
        <w:rFonts w:hint="default"/>
        <w:lang w:val="ru-RU" w:eastAsia="en-US" w:bidi="ar-SA"/>
      </w:rPr>
    </w:lvl>
    <w:lvl w:ilvl="8" w:tplc="28162676">
      <w:numFmt w:val="bullet"/>
      <w:lvlText w:val="•"/>
      <w:lvlJc w:val="left"/>
      <w:pPr>
        <w:ind w:left="8471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65A77875"/>
    <w:multiLevelType w:val="hybridMultilevel"/>
    <w:tmpl w:val="D0E69DB8"/>
    <w:lvl w:ilvl="0" w:tplc="08AAC18C">
      <w:start w:val="1"/>
      <w:numFmt w:val="decimal"/>
      <w:lvlText w:val="%1."/>
      <w:lvlJc w:val="left"/>
      <w:pPr>
        <w:ind w:left="114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BB9251CA">
      <w:numFmt w:val="bullet"/>
      <w:lvlText w:val="•"/>
      <w:lvlJc w:val="left"/>
      <w:pPr>
        <w:ind w:left="2074" w:hanging="348"/>
      </w:pPr>
      <w:rPr>
        <w:rFonts w:hint="default"/>
        <w:lang w:val="ru-RU" w:eastAsia="en-US" w:bidi="ar-SA"/>
      </w:rPr>
    </w:lvl>
    <w:lvl w:ilvl="2" w:tplc="145A0ED6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3" w:tplc="961ACFFC">
      <w:numFmt w:val="bullet"/>
      <w:lvlText w:val="•"/>
      <w:lvlJc w:val="left"/>
      <w:pPr>
        <w:ind w:left="3943" w:hanging="348"/>
      </w:pPr>
      <w:rPr>
        <w:rFonts w:hint="default"/>
        <w:lang w:val="ru-RU" w:eastAsia="en-US" w:bidi="ar-SA"/>
      </w:rPr>
    </w:lvl>
    <w:lvl w:ilvl="4" w:tplc="95D0F6A2">
      <w:numFmt w:val="bullet"/>
      <w:lvlText w:val="•"/>
      <w:lvlJc w:val="left"/>
      <w:pPr>
        <w:ind w:left="4877" w:hanging="348"/>
      </w:pPr>
      <w:rPr>
        <w:rFonts w:hint="default"/>
        <w:lang w:val="ru-RU" w:eastAsia="en-US" w:bidi="ar-SA"/>
      </w:rPr>
    </w:lvl>
    <w:lvl w:ilvl="5" w:tplc="28221F80">
      <w:numFmt w:val="bullet"/>
      <w:lvlText w:val="•"/>
      <w:lvlJc w:val="left"/>
      <w:pPr>
        <w:ind w:left="5812" w:hanging="348"/>
      </w:pPr>
      <w:rPr>
        <w:rFonts w:hint="default"/>
        <w:lang w:val="ru-RU" w:eastAsia="en-US" w:bidi="ar-SA"/>
      </w:rPr>
    </w:lvl>
    <w:lvl w:ilvl="6" w:tplc="B9C448BA">
      <w:numFmt w:val="bullet"/>
      <w:lvlText w:val="•"/>
      <w:lvlJc w:val="left"/>
      <w:pPr>
        <w:ind w:left="6746" w:hanging="348"/>
      </w:pPr>
      <w:rPr>
        <w:rFonts w:hint="default"/>
        <w:lang w:val="ru-RU" w:eastAsia="en-US" w:bidi="ar-SA"/>
      </w:rPr>
    </w:lvl>
    <w:lvl w:ilvl="7" w:tplc="86EA4E04">
      <w:numFmt w:val="bullet"/>
      <w:lvlText w:val="•"/>
      <w:lvlJc w:val="left"/>
      <w:pPr>
        <w:ind w:left="7680" w:hanging="348"/>
      </w:pPr>
      <w:rPr>
        <w:rFonts w:hint="default"/>
        <w:lang w:val="ru-RU" w:eastAsia="en-US" w:bidi="ar-SA"/>
      </w:rPr>
    </w:lvl>
    <w:lvl w:ilvl="8" w:tplc="87E24B40">
      <w:numFmt w:val="bullet"/>
      <w:lvlText w:val="•"/>
      <w:lvlJc w:val="left"/>
      <w:pPr>
        <w:ind w:left="8615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67975DD1"/>
    <w:multiLevelType w:val="hybridMultilevel"/>
    <w:tmpl w:val="E0BC128A"/>
    <w:lvl w:ilvl="0" w:tplc="785CF776">
      <w:start w:val="1"/>
      <w:numFmt w:val="decimal"/>
      <w:lvlText w:val="%1."/>
      <w:lvlJc w:val="left"/>
      <w:pPr>
        <w:ind w:left="142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80252FE">
      <w:numFmt w:val="bullet"/>
      <w:lvlText w:val="•"/>
      <w:lvlJc w:val="left"/>
      <w:pPr>
        <w:ind w:left="2326" w:hanging="428"/>
      </w:pPr>
      <w:rPr>
        <w:rFonts w:hint="default"/>
        <w:lang w:val="ru-RU" w:eastAsia="en-US" w:bidi="ar-SA"/>
      </w:rPr>
    </w:lvl>
    <w:lvl w:ilvl="2" w:tplc="5588B626">
      <w:numFmt w:val="bullet"/>
      <w:lvlText w:val="•"/>
      <w:lvlJc w:val="left"/>
      <w:pPr>
        <w:ind w:left="3232" w:hanging="428"/>
      </w:pPr>
      <w:rPr>
        <w:rFonts w:hint="default"/>
        <w:lang w:val="ru-RU" w:eastAsia="en-US" w:bidi="ar-SA"/>
      </w:rPr>
    </w:lvl>
    <w:lvl w:ilvl="3" w:tplc="7FEE3E3C">
      <w:numFmt w:val="bullet"/>
      <w:lvlText w:val="•"/>
      <w:lvlJc w:val="left"/>
      <w:pPr>
        <w:ind w:left="4139" w:hanging="428"/>
      </w:pPr>
      <w:rPr>
        <w:rFonts w:hint="default"/>
        <w:lang w:val="ru-RU" w:eastAsia="en-US" w:bidi="ar-SA"/>
      </w:rPr>
    </w:lvl>
    <w:lvl w:ilvl="4" w:tplc="E7B46F76">
      <w:numFmt w:val="bullet"/>
      <w:lvlText w:val="•"/>
      <w:lvlJc w:val="left"/>
      <w:pPr>
        <w:ind w:left="5045" w:hanging="428"/>
      </w:pPr>
      <w:rPr>
        <w:rFonts w:hint="default"/>
        <w:lang w:val="ru-RU" w:eastAsia="en-US" w:bidi="ar-SA"/>
      </w:rPr>
    </w:lvl>
    <w:lvl w:ilvl="5" w:tplc="6360ECEA">
      <w:numFmt w:val="bullet"/>
      <w:lvlText w:val="•"/>
      <w:lvlJc w:val="left"/>
      <w:pPr>
        <w:ind w:left="5952" w:hanging="428"/>
      </w:pPr>
      <w:rPr>
        <w:rFonts w:hint="default"/>
        <w:lang w:val="ru-RU" w:eastAsia="en-US" w:bidi="ar-SA"/>
      </w:rPr>
    </w:lvl>
    <w:lvl w:ilvl="6" w:tplc="944253A2">
      <w:numFmt w:val="bullet"/>
      <w:lvlText w:val="•"/>
      <w:lvlJc w:val="left"/>
      <w:pPr>
        <w:ind w:left="6858" w:hanging="428"/>
      </w:pPr>
      <w:rPr>
        <w:rFonts w:hint="default"/>
        <w:lang w:val="ru-RU" w:eastAsia="en-US" w:bidi="ar-SA"/>
      </w:rPr>
    </w:lvl>
    <w:lvl w:ilvl="7" w:tplc="C69A8734">
      <w:numFmt w:val="bullet"/>
      <w:lvlText w:val="•"/>
      <w:lvlJc w:val="left"/>
      <w:pPr>
        <w:ind w:left="7764" w:hanging="428"/>
      </w:pPr>
      <w:rPr>
        <w:rFonts w:hint="default"/>
        <w:lang w:val="ru-RU" w:eastAsia="en-US" w:bidi="ar-SA"/>
      </w:rPr>
    </w:lvl>
    <w:lvl w:ilvl="8" w:tplc="5268F554">
      <w:numFmt w:val="bullet"/>
      <w:lvlText w:val="•"/>
      <w:lvlJc w:val="left"/>
      <w:pPr>
        <w:ind w:left="8671" w:hanging="428"/>
      </w:pPr>
      <w:rPr>
        <w:rFonts w:hint="default"/>
        <w:lang w:val="ru-RU" w:eastAsia="en-US" w:bidi="ar-SA"/>
      </w:rPr>
    </w:lvl>
  </w:abstractNum>
  <w:abstractNum w:abstractNumId="20" w15:restartNumberingAfterBreak="0">
    <w:nsid w:val="6DAD5FFB"/>
    <w:multiLevelType w:val="multilevel"/>
    <w:tmpl w:val="446C39B8"/>
    <w:lvl w:ilvl="0">
      <w:start w:val="1"/>
      <w:numFmt w:val="decimal"/>
      <w:lvlText w:val="%1"/>
      <w:lvlJc w:val="left"/>
      <w:pPr>
        <w:ind w:left="1562" w:hanging="48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62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29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64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9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34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9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4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480"/>
      </w:pPr>
      <w:rPr>
        <w:rFonts w:hint="default"/>
        <w:lang w:val="ru-RU" w:eastAsia="en-US" w:bidi="ar-SA"/>
      </w:rPr>
    </w:lvl>
  </w:abstractNum>
  <w:abstractNum w:abstractNumId="21" w15:restartNumberingAfterBreak="0">
    <w:nsid w:val="6E4B0FFD"/>
    <w:multiLevelType w:val="hybridMultilevel"/>
    <w:tmpl w:val="189A2922"/>
    <w:lvl w:ilvl="0" w:tplc="57F60F48">
      <w:start w:val="1"/>
      <w:numFmt w:val="decimal"/>
      <w:lvlText w:val="%1."/>
      <w:lvlJc w:val="left"/>
      <w:pPr>
        <w:ind w:left="426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A1F6FC1C">
      <w:numFmt w:val="bullet"/>
      <w:lvlText w:val="•"/>
      <w:lvlJc w:val="left"/>
      <w:pPr>
        <w:ind w:left="1426" w:hanging="567"/>
      </w:pPr>
      <w:rPr>
        <w:rFonts w:hint="default"/>
        <w:lang w:val="ru-RU" w:eastAsia="en-US" w:bidi="ar-SA"/>
      </w:rPr>
    </w:lvl>
    <w:lvl w:ilvl="2" w:tplc="76064B42">
      <w:numFmt w:val="bullet"/>
      <w:lvlText w:val="•"/>
      <w:lvlJc w:val="left"/>
      <w:pPr>
        <w:ind w:left="2432" w:hanging="567"/>
      </w:pPr>
      <w:rPr>
        <w:rFonts w:hint="default"/>
        <w:lang w:val="ru-RU" w:eastAsia="en-US" w:bidi="ar-SA"/>
      </w:rPr>
    </w:lvl>
    <w:lvl w:ilvl="3" w:tplc="8FA41846">
      <w:numFmt w:val="bullet"/>
      <w:lvlText w:val="•"/>
      <w:lvlJc w:val="left"/>
      <w:pPr>
        <w:ind w:left="3439" w:hanging="567"/>
      </w:pPr>
      <w:rPr>
        <w:rFonts w:hint="default"/>
        <w:lang w:val="ru-RU" w:eastAsia="en-US" w:bidi="ar-SA"/>
      </w:rPr>
    </w:lvl>
    <w:lvl w:ilvl="4" w:tplc="97B81AD4">
      <w:numFmt w:val="bullet"/>
      <w:lvlText w:val="•"/>
      <w:lvlJc w:val="left"/>
      <w:pPr>
        <w:ind w:left="4445" w:hanging="567"/>
      </w:pPr>
      <w:rPr>
        <w:rFonts w:hint="default"/>
        <w:lang w:val="ru-RU" w:eastAsia="en-US" w:bidi="ar-SA"/>
      </w:rPr>
    </w:lvl>
    <w:lvl w:ilvl="5" w:tplc="AD18F0EA">
      <w:numFmt w:val="bullet"/>
      <w:lvlText w:val="•"/>
      <w:lvlJc w:val="left"/>
      <w:pPr>
        <w:ind w:left="5452" w:hanging="567"/>
      </w:pPr>
      <w:rPr>
        <w:rFonts w:hint="default"/>
        <w:lang w:val="ru-RU" w:eastAsia="en-US" w:bidi="ar-SA"/>
      </w:rPr>
    </w:lvl>
    <w:lvl w:ilvl="6" w:tplc="F70E6FA2">
      <w:numFmt w:val="bullet"/>
      <w:lvlText w:val="•"/>
      <w:lvlJc w:val="left"/>
      <w:pPr>
        <w:ind w:left="6458" w:hanging="567"/>
      </w:pPr>
      <w:rPr>
        <w:rFonts w:hint="default"/>
        <w:lang w:val="ru-RU" w:eastAsia="en-US" w:bidi="ar-SA"/>
      </w:rPr>
    </w:lvl>
    <w:lvl w:ilvl="7" w:tplc="361074C0">
      <w:numFmt w:val="bullet"/>
      <w:lvlText w:val="•"/>
      <w:lvlJc w:val="left"/>
      <w:pPr>
        <w:ind w:left="7464" w:hanging="567"/>
      </w:pPr>
      <w:rPr>
        <w:rFonts w:hint="default"/>
        <w:lang w:val="ru-RU" w:eastAsia="en-US" w:bidi="ar-SA"/>
      </w:rPr>
    </w:lvl>
    <w:lvl w:ilvl="8" w:tplc="488C9A4A">
      <w:numFmt w:val="bullet"/>
      <w:lvlText w:val="•"/>
      <w:lvlJc w:val="left"/>
      <w:pPr>
        <w:ind w:left="8471" w:hanging="567"/>
      </w:pPr>
      <w:rPr>
        <w:rFonts w:hint="default"/>
        <w:lang w:val="ru-RU" w:eastAsia="en-US" w:bidi="ar-SA"/>
      </w:rPr>
    </w:lvl>
  </w:abstractNum>
  <w:abstractNum w:abstractNumId="22" w15:restartNumberingAfterBreak="0">
    <w:nsid w:val="700C4065"/>
    <w:multiLevelType w:val="multilevel"/>
    <w:tmpl w:val="A028C7FA"/>
    <w:lvl w:ilvl="0">
      <w:start w:val="38"/>
      <w:numFmt w:val="decimal"/>
      <w:lvlText w:val="%1"/>
      <w:lvlJc w:val="left"/>
      <w:pPr>
        <w:ind w:left="1815" w:hanging="1052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815" w:hanging="1052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815" w:hanging="10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56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271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C8E1FFE"/>
    <w:multiLevelType w:val="multilevel"/>
    <w:tmpl w:val="C4744150"/>
    <w:lvl w:ilvl="0">
      <w:start w:val="3"/>
      <w:numFmt w:val="decimal"/>
      <w:lvlText w:val="%1"/>
      <w:lvlJc w:val="left"/>
      <w:pPr>
        <w:ind w:left="993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9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8"/>
  </w:num>
  <w:num w:numId="3">
    <w:abstractNumId w:val="5"/>
  </w:num>
  <w:num w:numId="4">
    <w:abstractNumId w:val="9"/>
  </w:num>
  <w:num w:numId="5">
    <w:abstractNumId w:val="0"/>
  </w:num>
  <w:num w:numId="6">
    <w:abstractNumId w:val="19"/>
  </w:num>
  <w:num w:numId="7">
    <w:abstractNumId w:val="6"/>
  </w:num>
  <w:num w:numId="8">
    <w:abstractNumId w:val="11"/>
  </w:num>
  <w:num w:numId="9">
    <w:abstractNumId w:val="17"/>
  </w:num>
  <w:num w:numId="10">
    <w:abstractNumId w:val="21"/>
  </w:num>
  <w:num w:numId="11">
    <w:abstractNumId w:val="13"/>
  </w:num>
  <w:num w:numId="12">
    <w:abstractNumId w:val="14"/>
  </w:num>
  <w:num w:numId="13">
    <w:abstractNumId w:val="23"/>
  </w:num>
  <w:num w:numId="14">
    <w:abstractNumId w:val="4"/>
  </w:num>
  <w:num w:numId="15">
    <w:abstractNumId w:val="8"/>
  </w:num>
  <w:num w:numId="16">
    <w:abstractNumId w:val="7"/>
  </w:num>
  <w:num w:numId="17">
    <w:abstractNumId w:val="20"/>
  </w:num>
  <w:num w:numId="18">
    <w:abstractNumId w:val="3"/>
  </w:num>
  <w:num w:numId="19">
    <w:abstractNumId w:val="12"/>
  </w:num>
  <w:num w:numId="20">
    <w:abstractNumId w:val="10"/>
  </w:num>
  <w:num w:numId="21">
    <w:abstractNumId w:val="15"/>
  </w:num>
  <w:num w:numId="22">
    <w:abstractNumId w:val="16"/>
  </w:num>
  <w:num w:numId="23">
    <w:abstractNumId w:val="1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F7B82"/>
    <w:rsid w:val="004B7D46"/>
    <w:rsid w:val="008932BC"/>
    <w:rsid w:val="00AF7B82"/>
    <w:rsid w:val="00BD2BE8"/>
    <w:rsid w:val="00E56A9A"/>
    <w:rsid w:val="00F3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FE8A"/>
  <w15:docId w15:val="{32110C6F-3637-4557-B4DA-37940809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50" w:right="53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4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277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5"/>
      <w:ind w:left="1374" w:hanging="239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36"/>
      <w:ind w:left="1554" w:hanging="419"/>
    </w:pPr>
    <w:rPr>
      <w:sz w:val="24"/>
      <w:szCs w:val="24"/>
    </w:rPr>
  </w:style>
  <w:style w:type="paragraph" w:styleId="30">
    <w:name w:val="toc 3"/>
    <w:basedOn w:val="a"/>
    <w:uiPriority w:val="1"/>
    <w:qFormat/>
    <w:pPr>
      <w:spacing w:before="41"/>
      <w:ind w:left="1135" w:right="416" w:firstLine="6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6A9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6A9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firo.ru/" TargetMode="External"/><Relationship Id="rId18" Type="http://schemas.openxmlformats.org/officeDocument/2006/relationships/hyperlink" Target="http://www.minfin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ss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indow.edu.ru/" TargetMode="External"/><Relationship Id="rId17" Type="http://schemas.openxmlformats.org/officeDocument/2006/relationships/hyperlink" Target="http://www.garant.ru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konsultant.ru/" TargetMode="External"/><Relationship Id="rId20" Type="http://schemas.openxmlformats.org/officeDocument/2006/relationships/hyperlink" Target="http://www.pfrf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vuzlib.net/" TargetMode="External"/><Relationship Id="rId23" Type="http://schemas.openxmlformats.org/officeDocument/2006/relationships/hyperlink" Target="http://www.gks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nalog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www.edu-all.ru/" TargetMode="External"/><Relationship Id="rId22" Type="http://schemas.openxmlformats.org/officeDocument/2006/relationships/hyperlink" Target="http://www.ffom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9546</Words>
  <Characters>54418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38.02.01 УП ПМ 02</vt:lpstr>
    </vt:vector>
  </TitlesOfParts>
  <Company>Microsoft</Company>
  <LinksUpToDate>false</LinksUpToDate>
  <CharactersWithSpaces>63837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38.02.01 УП ПМ 02</dc:title>
  <dc:creator>n.gusakova</dc:creator>
  <cp:lastModifiedBy>Татьяна Владимировна</cp:lastModifiedBy>
  <cp:revision>4</cp:revision>
  <cp:lastPrinted>2025-04-05T04:40:00Z</cp:lastPrinted>
  <dcterms:created xsi:type="dcterms:W3CDTF">2025-04-04T09:09:00Z</dcterms:created>
  <dcterms:modified xsi:type="dcterms:W3CDTF">2025-04-08T04:18:00Z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PDFCreator 2.4.0.213</vt:lpwstr>
  </property>
  <property fmtid="{D5CDD505-2E9C-101B-9397-08002B2CF9AE}" pid="4" name="LastSaved">
    <vt:filetime>2025-04-04T00:00:00Z</vt:filetime>
  </property>
  <property fmtid="{D5CDD505-2E9C-101B-9397-08002B2CF9AE}" pid="5" name="Producer">
    <vt:lpwstr>pdf-lib (https://github.com/Hopding/pdf-lib)</vt:lpwstr>
  </property>
</Properties>
</file>