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64BA" w:rsidRDefault="00EC64BA">
      <w:pPr>
        <w:pStyle w:val="a3"/>
        <w:rPr>
          <w:sz w:val="28"/>
        </w:rPr>
      </w:pPr>
    </w:p>
    <w:p w:rsidR="005840F0" w:rsidRPr="005840F0" w:rsidRDefault="005840F0" w:rsidP="005840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794"/>
        <w:jc w:val="both"/>
        <w:rPr>
          <w:b/>
          <w:caps/>
          <w:sz w:val="28"/>
          <w:szCs w:val="28"/>
          <w:lang w:eastAsia="ru-RU"/>
        </w:rPr>
      </w:pPr>
    </w:p>
    <w:p w:rsidR="00EC64BA" w:rsidRDefault="00C67BFE">
      <w:pPr>
        <w:pStyle w:val="a3"/>
        <w:rPr>
          <w:sz w:val="20"/>
        </w:rPr>
      </w:pPr>
      <w:r w:rsidRPr="00C67BFE">
        <w:rPr>
          <w:noProof/>
          <w:sz w:val="20"/>
          <w:lang w:eastAsia="ru-RU"/>
        </w:rPr>
        <w:drawing>
          <wp:inline distT="0" distB="0" distL="0" distR="0">
            <wp:extent cx="6116955" cy="8604069"/>
            <wp:effectExtent l="0" t="0" r="0" b="6985"/>
            <wp:docPr id="26" name="Рисунок 26" descr="D:\МЕТОДИЧЕСКОЕ ОБЕСПЕЧЕНИЕ УЧЕБНОГО ПРОЦЕССА\Тарификация 2023-2024\Бухгалтера Программы\ТИТУЛЬНИКИ\1 УП ПМ 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ЕТОДИЧЕСКОЕ ОБЕСПЕЧЕНИЕ УЧЕБНОГО ПРОЦЕССА\Тарификация 2023-2024\Бухгалтера Программы\ТИТУЛЬНИКИ\1 УП ПМ 0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16955" cy="8604069"/>
                    </a:xfrm>
                    <a:prstGeom prst="rect">
                      <a:avLst/>
                    </a:prstGeom>
                    <a:noFill/>
                    <a:ln>
                      <a:noFill/>
                    </a:ln>
                  </pic:spPr>
                </pic:pic>
              </a:graphicData>
            </a:graphic>
          </wp:inline>
        </w:drawing>
      </w:r>
    </w:p>
    <w:p w:rsidR="00C67BFE" w:rsidRDefault="00C67BFE">
      <w:pPr>
        <w:pStyle w:val="a3"/>
        <w:rPr>
          <w:sz w:val="20"/>
        </w:rPr>
      </w:pPr>
    </w:p>
    <w:p w:rsidR="00C67BFE" w:rsidRDefault="00C67BFE">
      <w:pPr>
        <w:pStyle w:val="a3"/>
        <w:rPr>
          <w:sz w:val="20"/>
        </w:rPr>
      </w:pPr>
    </w:p>
    <w:p w:rsidR="00C67BFE" w:rsidRDefault="00C67BFE">
      <w:pPr>
        <w:pStyle w:val="a3"/>
        <w:rPr>
          <w:sz w:val="20"/>
        </w:rPr>
      </w:pPr>
    </w:p>
    <w:p w:rsidR="00C67BFE" w:rsidRDefault="00C67BFE">
      <w:pPr>
        <w:pStyle w:val="a3"/>
        <w:rPr>
          <w:sz w:val="20"/>
        </w:rPr>
      </w:pPr>
    </w:p>
    <w:p w:rsidR="00C67BFE" w:rsidRDefault="00C67BFE">
      <w:pPr>
        <w:pStyle w:val="a3"/>
        <w:rPr>
          <w:sz w:val="20"/>
        </w:rPr>
      </w:pPr>
    </w:p>
    <w:p w:rsidR="00C67BFE" w:rsidRDefault="00C67BFE">
      <w:pPr>
        <w:pStyle w:val="a3"/>
        <w:rPr>
          <w:sz w:val="20"/>
        </w:rPr>
        <w:sectPr w:rsidR="00C67BFE">
          <w:pgSz w:w="11900" w:h="16840"/>
          <w:pgMar w:top="1320" w:right="850" w:bottom="280" w:left="1417" w:header="720" w:footer="720" w:gutter="0"/>
          <w:cols w:space="720"/>
        </w:sectPr>
      </w:pPr>
      <w:r w:rsidRPr="00C67BFE">
        <w:rPr>
          <w:noProof/>
          <w:sz w:val="20"/>
          <w:lang w:eastAsia="ru-RU"/>
        </w:rPr>
        <w:drawing>
          <wp:inline distT="0" distB="0" distL="0" distR="0">
            <wp:extent cx="6116955" cy="8641977"/>
            <wp:effectExtent l="0" t="0" r="0" b="6985"/>
            <wp:docPr id="27" name="Рисунок 27" descr="D:\МЕТОДИЧЕСКОЕ ОБЕСПЕЧЕНИЕ УЧЕБНОГО ПРОЦЕССА\Тарификация 2023-2024\Бухгалтера Программы\ТИТУЛЬНИКИ\УП ПМ 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ЕТОДИЧЕСКОЕ ОБЕСПЕЧЕНИЕ УЧЕБНОГО ПРОЦЕССА\Тарификация 2023-2024\Бухгалтера Программы\ТИТУЛЬНИКИ\УП ПМ 0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16955" cy="8641977"/>
                    </a:xfrm>
                    <a:prstGeom prst="rect">
                      <a:avLst/>
                    </a:prstGeom>
                    <a:noFill/>
                    <a:ln>
                      <a:noFill/>
                    </a:ln>
                  </pic:spPr>
                </pic:pic>
              </a:graphicData>
            </a:graphic>
          </wp:inline>
        </w:drawing>
      </w:r>
      <w:bookmarkStart w:id="0" w:name="_GoBack"/>
      <w:bookmarkEnd w:id="0"/>
    </w:p>
    <w:p w:rsidR="00EC64BA" w:rsidRDefault="005840F0">
      <w:pPr>
        <w:pStyle w:val="1"/>
        <w:spacing w:before="64"/>
        <w:ind w:right="157"/>
        <w:jc w:val="center"/>
      </w:pPr>
      <w:r>
        <w:rPr>
          <w:spacing w:val="-2"/>
        </w:rPr>
        <w:lastRenderedPageBreak/>
        <w:t>СОДЕРЖАНИЕ</w:t>
      </w:r>
    </w:p>
    <w:p w:rsidR="00EC64BA" w:rsidRDefault="00EC64BA">
      <w:pPr>
        <w:pStyle w:val="a3"/>
        <w:rPr>
          <w:b/>
          <w:sz w:val="20"/>
        </w:rPr>
      </w:pPr>
    </w:p>
    <w:p w:rsidR="00EC64BA" w:rsidRDefault="00EC64BA">
      <w:pPr>
        <w:pStyle w:val="a3"/>
        <w:spacing w:before="194"/>
        <w:rPr>
          <w:b/>
          <w:sz w:val="20"/>
        </w:rPr>
      </w:pPr>
    </w:p>
    <w:tbl>
      <w:tblPr>
        <w:tblStyle w:val="TableNormal"/>
        <w:tblW w:w="0" w:type="auto"/>
        <w:tblInd w:w="362" w:type="dxa"/>
        <w:tblLayout w:type="fixed"/>
        <w:tblLook w:val="01E0" w:firstRow="1" w:lastRow="1" w:firstColumn="1" w:lastColumn="1" w:noHBand="0" w:noVBand="0"/>
      </w:tblPr>
      <w:tblGrid>
        <w:gridCol w:w="427"/>
        <w:gridCol w:w="7693"/>
        <w:gridCol w:w="623"/>
      </w:tblGrid>
      <w:tr w:rsidR="00EC64BA">
        <w:trPr>
          <w:trHeight w:val="515"/>
        </w:trPr>
        <w:tc>
          <w:tcPr>
            <w:tcW w:w="427" w:type="dxa"/>
          </w:tcPr>
          <w:p w:rsidR="00EC64BA" w:rsidRDefault="005840F0">
            <w:pPr>
              <w:pStyle w:val="TableParagraph"/>
              <w:spacing w:line="311" w:lineRule="exact"/>
              <w:ind w:right="126"/>
              <w:jc w:val="center"/>
              <w:rPr>
                <w:b/>
                <w:sz w:val="28"/>
              </w:rPr>
            </w:pPr>
            <w:r>
              <w:rPr>
                <w:b/>
                <w:spacing w:val="-5"/>
                <w:sz w:val="28"/>
              </w:rPr>
              <w:t>1.</w:t>
            </w:r>
          </w:p>
        </w:tc>
        <w:tc>
          <w:tcPr>
            <w:tcW w:w="7693" w:type="dxa"/>
          </w:tcPr>
          <w:p w:rsidR="00EC64BA" w:rsidRDefault="005840F0">
            <w:pPr>
              <w:pStyle w:val="TableParagraph"/>
              <w:spacing w:line="311" w:lineRule="exact"/>
              <w:ind w:left="179"/>
              <w:rPr>
                <w:b/>
                <w:sz w:val="28"/>
              </w:rPr>
            </w:pPr>
            <w:r>
              <w:rPr>
                <w:b/>
                <w:sz w:val="28"/>
              </w:rPr>
              <w:t>ПАСПОРТ</w:t>
            </w:r>
            <w:r>
              <w:rPr>
                <w:b/>
                <w:spacing w:val="-8"/>
                <w:sz w:val="28"/>
              </w:rPr>
              <w:t xml:space="preserve"> </w:t>
            </w:r>
            <w:r>
              <w:rPr>
                <w:b/>
                <w:sz w:val="28"/>
              </w:rPr>
              <w:t>ПРОГРАММЫ</w:t>
            </w:r>
            <w:r>
              <w:rPr>
                <w:b/>
                <w:spacing w:val="-8"/>
                <w:sz w:val="28"/>
              </w:rPr>
              <w:t xml:space="preserve"> </w:t>
            </w:r>
            <w:r>
              <w:rPr>
                <w:b/>
                <w:sz w:val="28"/>
              </w:rPr>
              <w:t>УЧЕБНОЙ</w:t>
            </w:r>
            <w:r>
              <w:rPr>
                <w:b/>
                <w:spacing w:val="-8"/>
                <w:sz w:val="28"/>
              </w:rPr>
              <w:t xml:space="preserve"> </w:t>
            </w:r>
            <w:r>
              <w:rPr>
                <w:b/>
                <w:spacing w:val="-2"/>
                <w:sz w:val="28"/>
              </w:rPr>
              <w:t>ПРАКТИКИ</w:t>
            </w:r>
          </w:p>
        </w:tc>
        <w:tc>
          <w:tcPr>
            <w:tcW w:w="623" w:type="dxa"/>
          </w:tcPr>
          <w:p w:rsidR="00EC64BA" w:rsidRDefault="005840F0">
            <w:pPr>
              <w:pStyle w:val="TableParagraph"/>
              <w:spacing w:line="311" w:lineRule="exact"/>
              <w:ind w:right="103"/>
              <w:jc w:val="right"/>
              <w:rPr>
                <w:b/>
                <w:sz w:val="28"/>
              </w:rPr>
            </w:pPr>
            <w:r>
              <w:rPr>
                <w:b/>
                <w:spacing w:val="-10"/>
                <w:sz w:val="28"/>
              </w:rPr>
              <w:t>4</w:t>
            </w:r>
          </w:p>
        </w:tc>
      </w:tr>
      <w:tr w:rsidR="00EC64BA">
        <w:trPr>
          <w:trHeight w:val="520"/>
        </w:trPr>
        <w:tc>
          <w:tcPr>
            <w:tcW w:w="427" w:type="dxa"/>
          </w:tcPr>
          <w:p w:rsidR="00EC64BA" w:rsidRDefault="005840F0">
            <w:pPr>
              <w:pStyle w:val="TableParagraph"/>
              <w:spacing w:before="193" w:line="307" w:lineRule="exact"/>
              <w:ind w:right="126"/>
              <w:jc w:val="center"/>
              <w:rPr>
                <w:b/>
                <w:sz w:val="28"/>
              </w:rPr>
            </w:pPr>
            <w:r>
              <w:rPr>
                <w:b/>
                <w:spacing w:val="-5"/>
                <w:sz w:val="28"/>
              </w:rPr>
              <w:t>2.</w:t>
            </w:r>
          </w:p>
        </w:tc>
        <w:tc>
          <w:tcPr>
            <w:tcW w:w="7693" w:type="dxa"/>
          </w:tcPr>
          <w:p w:rsidR="00EC64BA" w:rsidRDefault="005840F0">
            <w:pPr>
              <w:pStyle w:val="TableParagraph"/>
              <w:spacing w:before="193" w:line="307" w:lineRule="exact"/>
              <w:ind w:left="179"/>
              <w:rPr>
                <w:b/>
                <w:sz w:val="28"/>
              </w:rPr>
            </w:pPr>
            <w:r>
              <w:rPr>
                <w:b/>
                <w:sz w:val="28"/>
              </w:rPr>
              <w:t>РЕЗУЛЬТАТЫ</w:t>
            </w:r>
            <w:r>
              <w:rPr>
                <w:b/>
                <w:spacing w:val="-14"/>
                <w:sz w:val="28"/>
              </w:rPr>
              <w:t xml:space="preserve"> </w:t>
            </w:r>
            <w:r>
              <w:rPr>
                <w:b/>
                <w:sz w:val="28"/>
              </w:rPr>
              <w:t>ОСВОЕНИЯ</w:t>
            </w:r>
            <w:r>
              <w:rPr>
                <w:b/>
                <w:spacing w:val="-12"/>
                <w:sz w:val="28"/>
              </w:rPr>
              <w:t xml:space="preserve"> </w:t>
            </w:r>
            <w:r>
              <w:rPr>
                <w:b/>
                <w:sz w:val="28"/>
              </w:rPr>
              <w:t>ПРОГРАММЫ</w:t>
            </w:r>
            <w:r>
              <w:rPr>
                <w:b/>
                <w:spacing w:val="-11"/>
                <w:sz w:val="28"/>
              </w:rPr>
              <w:t xml:space="preserve"> </w:t>
            </w:r>
            <w:r>
              <w:rPr>
                <w:b/>
                <w:spacing w:val="-2"/>
                <w:sz w:val="28"/>
              </w:rPr>
              <w:t>УЧЕБНОЙ</w:t>
            </w:r>
          </w:p>
        </w:tc>
        <w:tc>
          <w:tcPr>
            <w:tcW w:w="623" w:type="dxa"/>
          </w:tcPr>
          <w:p w:rsidR="00EC64BA" w:rsidRDefault="005840F0">
            <w:pPr>
              <w:pStyle w:val="TableParagraph"/>
              <w:spacing w:before="193" w:line="307" w:lineRule="exact"/>
              <w:ind w:right="103"/>
              <w:jc w:val="right"/>
              <w:rPr>
                <w:b/>
                <w:sz w:val="28"/>
              </w:rPr>
            </w:pPr>
            <w:r>
              <w:rPr>
                <w:b/>
                <w:spacing w:val="-10"/>
                <w:sz w:val="28"/>
              </w:rPr>
              <w:t>6</w:t>
            </w:r>
          </w:p>
        </w:tc>
      </w:tr>
      <w:tr w:rsidR="00EC64BA">
        <w:trPr>
          <w:trHeight w:val="360"/>
        </w:trPr>
        <w:tc>
          <w:tcPr>
            <w:tcW w:w="427" w:type="dxa"/>
          </w:tcPr>
          <w:p w:rsidR="00EC64BA" w:rsidRDefault="00EC64BA">
            <w:pPr>
              <w:pStyle w:val="TableParagraph"/>
              <w:rPr>
                <w:sz w:val="26"/>
              </w:rPr>
            </w:pPr>
          </w:p>
        </w:tc>
        <w:tc>
          <w:tcPr>
            <w:tcW w:w="7693" w:type="dxa"/>
          </w:tcPr>
          <w:p w:rsidR="00EC64BA" w:rsidRDefault="005840F0">
            <w:pPr>
              <w:pStyle w:val="TableParagraph"/>
              <w:spacing w:line="316" w:lineRule="exact"/>
              <w:ind w:left="179"/>
              <w:rPr>
                <w:b/>
                <w:sz w:val="28"/>
              </w:rPr>
            </w:pPr>
            <w:r>
              <w:rPr>
                <w:b/>
                <w:spacing w:val="-2"/>
                <w:sz w:val="28"/>
              </w:rPr>
              <w:t>ПРАКТИКИ</w:t>
            </w:r>
          </w:p>
        </w:tc>
        <w:tc>
          <w:tcPr>
            <w:tcW w:w="623" w:type="dxa"/>
          </w:tcPr>
          <w:p w:rsidR="00EC64BA" w:rsidRDefault="00EC64BA">
            <w:pPr>
              <w:pStyle w:val="TableParagraph"/>
              <w:rPr>
                <w:sz w:val="26"/>
              </w:rPr>
            </w:pPr>
          </w:p>
        </w:tc>
      </w:tr>
      <w:tr w:rsidR="00EC64BA">
        <w:trPr>
          <w:trHeight w:val="360"/>
        </w:trPr>
        <w:tc>
          <w:tcPr>
            <w:tcW w:w="427" w:type="dxa"/>
          </w:tcPr>
          <w:p w:rsidR="00EC64BA" w:rsidRDefault="005840F0">
            <w:pPr>
              <w:pStyle w:val="TableParagraph"/>
              <w:spacing w:before="32" w:line="307" w:lineRule="exact"/>
              <w:ind w:right="126"/>
              <w:jc w:val="center"/>
              <w:rPr>
                <w:b/>
                <w:sz w:val="28"/>
              </w:rPr>
            </w:pPr>
            <w:r>
              <w:rPr>
                <w:b/>
                <w:spacing w:val="-5"/>
                <w:sz w:val="28"/>
              </w:rPr>
              <w:t>3.</w:t>
            </w:r>
          </w:p>
        </w:tc>
        <w:tc>
          <w:tcPr>
            <w:tcW w:w="7693" w:type="dxa"/>
          </w:tcPr>
          <w:p w:rsidR="00EC64BA" w:rsidRDefault="005840F0">
            <w:pPr>
              <w:pStyle w:val="TableParagraph"/>
              <w:spacing w:before="32" w:line="307" w:lineRule="exact"/>
              <w:ind w:left="179"/>
              <w:rPr>
                <w:b/>
                <w:sz w:val="28"/>
              </w:rPr>
            </w:pPr>
            <w:r>
              <w:rPr>
                <w:b/>
                <w:sz w:val="28"/>
              </w:rPr>
              <w:t>ТЕМАТИЧЕСКИЙ</w:t>
            </w:r>
            <w:r>
              <w:rPr>
                <w:b/>
                <w:spacing w:val="-6"/>
                <w:sz w:val="28"/>
              </w:rPr>
              <w:t xml:space="preserve"> </w:t>
            </w:r>
            <w:r>
              <w:rPr>
                <w:b/>
                <w:sz w:val="28"/>
              </w:rPr>
              <w:t>ПЛАН</w:t>
            </w:r>
            <w:r>
              <w:rPr>
                <w:b/>
                <w:spacing w:val="-6"/>
                <w:sz w:val="28"/>
              </w:rPr>
              <w:t xml:space="preserve"> </w:t>
            </w:r>
            <w:r>
              <w:rPr>
                <w:b/>
                <w:sz w:val="28"/>
              </w:rPr>
              <w:t>И</w:t>
            </w:r>
            <w:r>
              <w:rPr>
                <w:b/>
                <w:spacing w:val="-7"/>
                <w:sz w:val="28"/>
              </w:rPr>
              <w:t xml:space="preserve"> </w:t>
            </w:r>
            <w:r>
              <w:rPr>
                <w:b/>
                <w:spacing w:val="-2"/>
                <w:sz w:val="28"/>
              </w:rPr>
              <w:t>СОДЕРЖАНИЕ</w:t>
            </w:r>
          </w:p>
        </w:tc>
        <w:tc>
          <w:tcPr>
            <w:tcW w:w="623" w:type="dxa"/>
          </w:tcPr>
          <w:p w:rsidR="00EC64BA" w:rsidRDefault="005840F0">
            <w:pPr>
              <w:pStyle w:val="TableParagraph"/>
              <w:spacing w:before="32" w:line="307" w:lineRule="exact"/>
              <w:ind w:right="103"/>
              <w:jc w:val="right"/>
              <w:rPr>
                <w:b/>
                <w:sz w:val="28"/>
              </w:rPr>
            </w:pPr>
            <w:r>
              <w:rPr>
                <w:b/>
                <w:spacing w:val="-10"/>
                <w:sz w:val="28"/>
              </w:rPr>
              <w:t>8</w:t>
            </w:r>
          </w:p>
        </w:tc>
      </w:tr>
      <w:tr w:rsidR="00EC64BA">
        <w:trPr>
          <w:trHeight w:val="360"/>
        </w:trPr>
        <w:tc>
          <w:tcPr>
            <w:tcW w:w="427" w:type="dxa"/>
          </w:tcPr>
          <w:p w:rsidR="00EC64BA" w:rsidRDefault="00EC64BA">
            <w:pPr>
              <w:pStyle w:val="TableParagraph"/>
              <w:rPr>
                <w:sz w:val="26"/>
              </w:rPr>
            </w:pPr>
          </w:p>
        </w:tc>
        <w:tc>
          <w:tcPr>
            <w:tcW w:w="7693" w:type="dxa"/>
          </w:tcPr>
          <w:p w:rsidR="00EC64BA" w:rsidRDefault="005840F0">
            <w:pPr>
              <w:pStyle w:val="TableParagraph"/>
              <w:spacing w:line="316" w:lineRule="exact"/>
              <w:ind w:left="179"/>
              <w:rPr>
                <w:b/>
                <w:sz w:val="28"/>
              </w:rPr>
            </w:pPr>
            <w:r>
              <w:rPr>
                <w:b/>
                <w:sz w:val="28"/>
              </w:rPr>
              <w:t>УЧЕБНОЙ</w:t>
            </w:r>
            <w:r>
              <w:rPr>
                <w:b/>
                <w:spacing w:val="-5"/>
                <w:sz w:val="28"/>
              </w:rPr>
              <w:t xml:space="preserve"> </w:t>
            </w:r>
            <w:r>
              <w:rPr>
                <w:b/>
                <w:spacing w:val="-2"/>
                <w:sz w:val="28"/>
              </w:rPr>
              <w:t>ПРАКТИКИ</w:t>
            </w:r>
          </w:p>
        </w:tc>
        <w:tc>
          <w:tcPr>
            <w:tcW w:w="623" w:type="dxa"/>
          </w:tcPr>
          <w:p w:rsidR="00EC64BA" w:rsidRDefault="00EC64BA">
            <w:pPr>
              <w:pStyle w:val="TableParagraph"/>
              <w:rPr>
                <w:sz w:val="26"/>
              </w:rPr>
            </w:pPr>
          </w:p>
        </w:tc>
      </w:tr>
      <w:tr w:rsidR="00EC64BA">
        <w:trPr>
          <w:trHeight w:val="360"/>
        </w:trPr>
        <w:tc>
          <w:tcPr>
            <w:tcW w:w="427" w:type="dxa"/>
          </w:tcPr>
          <w:p w:rsidR="00EC64BA" w:rsidRDefault="005840F0">
            <w:pPr>
              <w:pStyle w:val="TableParagraph"/>
              <w:spacing w:before="32" w:line="307" w:lineRule="exact"/>
              <w:ind w:right="126"/>
              <w:jc w:val="center"/>
              <w:rPr>
                <w:b/>
                <w:sz w:val="28"/>
              </w:rPr>
            </w:pPr>
            <w:r>
              <w:rPr>
                <w:b/>
                <w:spacing w:val="-5"/>
                <w:sz w:val="28"/>
              </w:rPr>
              <w:t>4.</w:t>
            </w:r>
          </w:p>
        </w:tc>
        <w:tc>
          <w:tcPr>
            <w:tcW w:w="7693" w:type="dxa"/>
          </w:tcPr>
          <w:p w:rsidR="00EC64BA" w:rsidRDefault="005840F0">
            <w:pPr>
              <w:pStyle w:val="TableParagraph"/>
              <w:spacing w:before="32" w:line="307" w:lineRule="exact"/>
              <w:ind w:left="179"/>
              <w:rPr>
                <w:b/>
                <w:sz w:val="28"/>
              </w:rPr>
            </w:pPr>
            <w:r>
              <w:rPr>
                <w:b/>
                <w:sz w:val="28"/>
              </w:rPr>
              <w:t>УСЛОВИЯ</w:t>
            </w:r>
            <w:r>
              <w:rPr>
                <w:b/>
                <w:spacing w:val="-14"/>
                <w:sz w:val="28"/>
              </w:rPr>
              <w:t xml:space="preserve"> </w:t>
            </w:r>
            <w:r>
              <w:rPr>
                <w:b/>
                <w:sz w:val="28"/>
              </w:rPr>
              <w:t>РЕАЛИЗАЦИИ</w:t>
            </w:r>
            <w:r>
              <w:rPr>
                <w:b/>
                <w:spacing w:val="-10"/>
                <w:sz w:val="28"/>
              </w:rPr>
              <w:t xml:space="preserve"> </w:t>
            </w:r>
            <w:r>
              <w:rPr>
                <w:b/>
                <w:sz w:val="28"/>
              </w:rPr>
              <w:t>ПРОГРАММЫ</w:t>
            </w:r>
            <w:r>
              <w:rPr>
                <w:b/>
                <w:spacing w:val="-10"/>
                <w:sz w:val="28"/>
              </w:rPr>
              <w:t xml:space="preserve"> </w:t>
            </w:r>
            <w:r>
              <w:rPr>
                <w:b/>
                <w:spacing w:val="-2"/>
                <w:sz w:val="28"/>
              </w:rPr>
              <w:t>УЧЕБНОЙ</w:t>
            </w:r>
          </w:p>
        </w:tc>
        <w:tc>
          <w:tcPr>
            <w:tcW w:w="623" w:type="dxa"/>
          </w:tcPr>
          <w:p w:rsidR="00EC64BA" w:rsidRDefault="005840F0">
            <w:pPr>
              <w:pStyle w:val="TableParagraph"/>
              <w:spacing w:before="32" w:line="307" w:lineRule="exact"/>
              <w:ind w:right="47"/>
              <w:jc w:val="right"/>
              <w:rPr>
                <w:b/>
                <w:sz w:val="28"/>
              </w:rPr>
            </w:pPr>
            <w:r>
              <w:rPr>
                <w:b/>
                <w:spacing w:val="-5"/>
                <w:sz w:val="28"/>
              </w:rPr>
              <w:t>12</w:t>
            </w:r>
          </w:p>
        </w:tc>
      </w:tr>
      <w:tr w:rsidR="00EC64BA">
        <w:trPr>
          <w:trHeight w:val="360"/>
        </w:trPr>
        <w:tc>
          <w:tcPr>
            <w:tcW w:w="427" w:type="dxa"/>
          </w:tcPr>
          <w:p w:rsidR="00EC64BA" w:rsidRDefault="00EC64BA">
            <w:pPr>
              <w:pStyle w:val="TableParagraph"/>
              <w:rPr>
                <w:sz w:val="26"/>
              </w:rPr>
            </w:pPr>
          </w:p>
        </w:tc>
        <w:tc>
          <w:tcPr>
            <w:tcW w:w="7693" w:type="dxa"/>
          </w:tcPr>
          <w:p w:rsidR="00EC64BA" w:rsidRDefault="005840F0">
            <w:pPr>
              <w:pStyle w:val="TableParagraph"/>
              <w:spacing w:line="316" w:lineRule="exact"/>
              <w:ind w:left="179"/>
              <w:rPr>
                <w:b/>
                <w:sz w:val="28"/>
              </w:rPr>
            </w:pPr>
            <w:r>
              <w:rPr>
                <w:b/>
                <w:spacing w:val="-2"/>
                <w:sz w:val="28"/>
              </w:rPr>
              <w:t>ПРАКТИКИ</w:t>
            </w:r>
          </w:p>
        </w:tc>
        <w:tc>
          <w:tcPr>
            <w:tcW w:w="623" w:type="dxa"/>
          </w:tcPr>
          <w:p w:rsidR="00EC64BA" w:rsidRDefault="00EC64BA">
            <w:pPr>
              <w:pStyle w:val="TableParagraph"/>
              <w:rPr>
                <w:sz w:val="26"/>
              </w:rPr>
            </w:pPr>
          </w:p>
        </w:tc>
      </w:tr>
      <w:tr w:rsidR="00EC64BA">
        <w:trPr>
          <w:trHeight w:val="360"/>
        </w:trPr>
        <w:tc>
          <w:tcPr>
            <w:tcW w:w="427" w:type="dxa"/>
          </w:tcPr>
          <w:p w:rsidR="00EC64BA" w:rsidRDefault="005840F0">
            <w:pPr>
              <w:pStyle w:val="TableParagraph"/>
              <w:spacing w:before="32" w:line="308" w:lineRule="exact"/>
              <w:ind w:right="126"/>
              <w:jc w:val="center"/>
              <w:rPr>
                <w:b/>
                <w:sz w:val="28"/>
              </w:rPr>
            </w:pPr>
            <w:r>
              <w:rPr>
                <w:b/>
                <w:spacing w:val="-5"/>
                <w:sz w:val="28"/>
              </w:rPr>
              <w:t>5.</w:t>
            </w:r>
          </w:p>
        </w:tc>
        <w:tc>
          <w:tcPr>
            <w:tcW w:w="7693" w:type="dxa"/>
          </w:tcPr>
          <w:p w:rsidR="00EC64BA" w:rsidRDefault="005840F0">
            <w:pPr>
              <w:pStyle w:val="TableParagraph"/>
              <w:spacing w:before="32" w:line="308" w:lineRule="exact"/>
              <w:ind w:left="179"/>
              <w:rPr>
                <w:b/>
                <w:sz w:val="28"/>
              </w:rPr>
            </w:pPr>
            <w:r>
              <w:rPr>
                <w:b/>
                <w:sz w:val="28"/>
              </w:rPr>
              <w:t>КОНТРОЛЬ</w:t>
            </w:r>
            <w:r>
              <w:rPr>
                <w:b/>
                <w:spacing w:val="-10"/>
                <w:sz w:val="28"/>
              </w:rPr>
              <w:t xml:space="preserve"> </w:t>
            </w:r>
            <w:r>
              <w:rPr>
                <w:b/>
                <w:sz w:val="28"/>
              </w:rPr>
              <w:t>И</w:t>
            </w:r>
            <w:r>
              <w:rPr>
                <w:b/>
                <w:spacing w:val="-6"/>
                <w:sz w:val="28"/>
              </w:rPr>
              <w:t xml:space="preserve"> </w:t>
            </w:r>
            <w:r>
              <w:rPr>
                <w:b/>
                <w:sz w:val="28"/>
              </w:rPr>
              <w:t>ОЦЕНКА</w:t>
            </w:r>
            <w:r>
              <w:rPr>
                <w:b/>
                <w:spacing w:val="-7"/>
                <w:sz w:val="28"/>
              </w:rPr>
              <w:t xml:space="preserve"> </w:t>
            </w:r>
            <w:r>
              <w:rPr>
                <w:b/>
                <w:sz w:val="28"/>
              </w:rPr>
              <w:t>РЕЗУЛЬТАТОВ</w:t>
            </w:r>
            <w:r>
              <w:rPr>
                <w:b/>
                <w:spacing w:val="-6"/>
                <w:sz w:val="28"/>
              </w:rPr>
              <w:t xml:space="preserve"> </w:t>
            </w:r>
            <w:r>
              <w:rPr>
                <w:b/>
                <w:spacing w:val="-2"/>
                <w:sz w:val="28"/>
              </w:rPr>
              <w:t>ОСВОЕНИЯ</w:t>
            </w:r>
          </w:p>
        </w:tc>
        <w:tc>
          <w:tcPr>
            <w:tcW w:w="623" w:type="dxa"/>
          </w:tcPr>
          <w:p w:rsidR="00EC64BA" w:rsidRDefault="005840F0">
            <w:pPr>
              <w:pStyle w:val="TableParagraph"/>
              <w:spacing w:before="32" w:line="308" w:lineRule="exact"/>
              <w:ind w:right="47"/>
              <w:jc w:val="right"/>
              <w:rPr>
                <w:b/>
                <w:sz w:val="28"/>
              </w:rPr>
            </w:pPr>
            <w:r>
              <w:rPr>
                <w:b/>
                <w:spacing w:val="-5"/>
                <w:sz w:val="28"/>
              </w:rPr>
              <w:t>15</w:t>
            </w:r>
          </w:p>
        </w:tc>
      </w:tr>
      <w:tr w:rsidR="00EC64BA">
        <w:trPr>
          <w:trHeight w:val="316"/>
        </w:trPr>
        <w:tc>
          <w:tcPr>
            <w:tcW w:w="427" w:type="dxa"/>
          </w:tcPr>
          <w:p w:rsidR="00EC64BA" w:rsidRDefault="00EC64BA">
            <w:pPr>
              <w:pStyle w:val="TableParagraph"/>
              <w:rPr>
                <w:sz w:val="24"/>
              </w:rPr>
            </w:pPr>
          </w:p>
        </w:tc>
        <w:tc>
          <w:tcPr>
            <w:tcW w:w="7693" w:type="dxa"/>
          </w:tcPr>
          <w:p w:rsidR="00EC64BA" w:rsidRDefault="005840F0">
            <w:pPr>
              <w:pStyle w:val="TableParagraph"/>
              <w:spacing w:line="297" w:lineRule="exact"/>
              <w:ind w:left="179"/>
              <w:rPr>
                <w:b/>
                <w:sz w:val="28"/>
              </w:rPr>
            </w:pPr>
            <w:r>
              <w:rPr>
                <w:b/>
                <w:sz w:val="28"/>
              </w:rPr>
              <w:t>УЧЕБНОЙ</w:t>
            </w:r>
            <w:r>
              <w:rPr>
                <w:b/>
                <w:spacing w:val="-5"/>
                <w:sz w:val="28"/>
              </w:rPr>
              <w:t xml:space="preserve"> </w:t>
            </w:r>
            <w:r>
              <w:rPr>
                <w:b/>
                <w:spacing w:val="-2"/>
                <w:sz w:val="28"/>
              </w:rPr>
              <w:t>ПРАКТИКИ</w:t>
            </w:r>
          </w:p>
        </w:tc>
        <w:tc>
          <w:tcPr>
            <w:tcW w:w="623" w:type="dxa"/>
          </w:tcPr>
          <w:p w:rsidR="00EC64BA" w:rsidRDefault="00EC64BA">
            <w:pPr>
              <w:pStyle w:val="TableParagraph"/>
              <w:rPr>
                <w:sz w:val="24"/>
              </w:rPr>
            </w:pPr>
          </w:p>
        </w:tc>
      </w:tr>
    </w:tbl>
    <w:p w:rsidR="00EC64BA" w:rsidRDefault="00EC64BA">
      <w:pPr>
        <w:pStyle w:val="TableParagraph"/>
        <w:rPr>
          <w:sz w:val="24"/>
        </w:rPr>
        <w:sectPr w:rsidR="00EC64BA">
          <w:pgSz w:w="11900" w:h="16840"/>
          <w:pgMar w:top="940" w:right="850" w:bottom="280" w:left="1417" w:header="720" w:footer="720" w:gutter="0"/>
          <w:cols w:space="720"/>
        </w:sectPr>
      </w:pPr>
    </w:p>
    <w:p w:rsidR="00EC64BA" w:rsidRDefault="005840F0">
      <w:pPr>
        <w:pStyle w:val="a4"/>
        <w:numPr>
          <w:ilvl w:val="3"/>
          <w:numId w:val="12"/>
        </w:numPr>
        <w:tabs>
          <w:tab w:val="left" w:pos="3945"/>
          <w:tab w:val="left" w:pos="3980"/>
        </w:tabs>
        <w:spacing w:before="72" w:line="242" w:lineRule="auto"/>
        <w:ind w:right="3519" w:hanging="284"/>
        <w:rPr>
          <w:b/>
          <w:sz w:val="28"/>
        </w:rPr>
      </w:pPr>
      <w:r>
        <w:rPr>
          <w:b/>
          <w:sz w:val="28"/>
        </w:rPr>
        <w:lastRenderedPageBreak/>
        <w:t>ПАСПОРТ</w:t>
      </w:r>
      <w:r>
        <w:rPr>
          <w:b/>
          <w:spacing w:val="-18"/>
          <w:sz w:val="28"/>
        </w:rPr>
        <w:t xml:space="preserve"> </w:t>
      </w:r>
      <w:r>
        <w:rPr>
          <w:b/>
          <w:sz w:val="28"/>
        </w:rPr>
        <w:t>ПРОГРАММЫ УЧЕБНОЙ ПРАКТИКИ</w:t>
      </w:r>
    </w:p>
    <w:p w:rsidR="00EC64BA" w:rsidRDefault="005840F0">
      <w:pPr>
        <w:pStyle w:val="2"/>
        <w:numPr>
          <w:ilvl w:val="1"/>
          <w:numId w:val="11"/>
        </w:numPr>
        <w:tabs>
          <w:tab w:val="left" w:pos="777"/>
        </w:tabs>
        <w:spacing w:before="317" w:line="319" w:lineRule="exact"/>
        <w:ind w:left="777" w:hanging="491"/>
        <w:jc w:val="both"/>
      </w:pPr>
      <w:r>
        <w:t>Область</w:t>
      </w:r>
      <w:r>
        <w:rPr>
          <w:spacing w:val="-10"/>
        </w:rPr>
        <w:t xml:space="preserve"> </w:t>
      </w:r>
      <w:r>
        <w:t>применения</w:t>
      </w:r>
      <w:r>
        <w:rPr>
          <w:spacing w:val="-11"/>
        </w:rPr>
        <w:t xml:space="preserve"> </w:t>
      </w:r>
      <w:r>
        <w:rPr>
          <w:spacing w:val="-2"/>
        </w:rPr>
        <w:t>программы.</w:t>
      </w:r>
    </w:p>
    <w:p w:rsidR="00EC64BA" w:rsidRDefault="005840F0">
      <w:pPr>
        <w:pStyle w:val="a4"/>
        <w:numPr>
          <w:ilvl w:val="1"/>
          <w:numId w:val="10"/>
        </w:numPr>
        <w:tabs>
          <w:tab w:val="left" w:pos="993"/>
        </w:tabs>
        <w:spacing w:before="0" w:line="319" w:lineRule="exact"/>
        <w:ind w:left="993" w:hanging="707"/>
        <w:jc w:val="both"/>
        <w:rPr>
          <w:sz w:val="28"/>
        </w:rPr>
      </w:pPr>
      <w:r>
        <w:rPr>
          <w:sz w:val="28"/>
        </w:rPr>
        <w:t>Область</w:t>
      </w:r>
      <w:r>
        <w:rPr>
          <w:spacing w:val="-8"/>
          <w:sz w:val="28"/>
        </w:rPr>
        <w:t xml:space="preserve"> </w:t>
      </w:r>
      <w:r>
        <w:rPr>
          <w:sz w:val="28"/>
        </w:rPr>
        <w:t>применения</w:t>
      </w:r>
      <w:r>
        <w:rPr>
          <w:spacing w:val="-7"/>
          <w:sz w:val="28"/>
        </w:rPr>
        <w:t xml:space="preserve"> </w:t>
      </w:r>
      <w:r>
        <w:rPr>
          <w:spacing w:val="-2"/>
          <w:sz w:val="28"/>
        </w:rPr>
        <w:t>программы</w:t>
      </w:r>
    </w:p>
    <w:p w:rsidR="00EC64BA" w:rsidRDefault="005840F0">
      <w:pPr>
        <w:ind w:left="286" w:right="112"/>
        <w:jc w:val="both"/>
        <w:rPr>
          <w:sz w:val="28"/>
        </w:rPr>
      </w:pPr>
      <w:r>
        <w:rPr>
          <w:sz w:val="28"/>
        </w:rPr>
        <w:t>Рабочая</w:t>
      </w:r>
      <w:r>
        <w:rPr>
          <w:spacing w:val="40"/>
          <w:sz w:val="28"/>
        </w:rPr>
        <w:t xml:space="preserve"> </w:t>
      </w:r>
      <w:r>
        <w:rPr>
          <w:sz w:val="28"/>
        </w:rPr>
        <w:t xml:space="preserve">программа учебной практики (далее программа) входит в соответствии с ФГОС СПО в </w:t>
      </w:r>
      <w:r>
        <w:rPr>
          <w:b/>
          <w:sz w:val="28"/>
        </w:rPr>
        <w:t>ПМ.03 «Проведение расчетов с бюджетом и внебюджетными фондами»</w:t>
      </w:r>
      <w:r>
        <w:rPr>
          <w:b/>
          <w:spacing w:val="80"/>
          <w:sz w:val="28"/>
        </w:rPr>
        <w:t xml:space="preserve"> </w:t>
      </w:r>
      <w:r>
        <w:rPr>
          <w:sz w:val="28"/>
        </w:rPr>
        <w:t>программы</w:t>
      </w:r>
      <w:r>
        <w:rPr>
          <w:spacing w:val="80"/>
          <w:sz w:val="28"/>
        </w:rPr>
        <w:t xml:space="preserve"> </w:t>
      </w:r>
      <w:r>
        <w:rPr>
          <w:sz w:val="28"/>
        </w:rPr>
        <w:t>подготовки</w:t>
      </w:r>
      <w:r>
        <w:rPr>
          <w:spacing w:val="80"/>
          <w:sz w:val="28"/>
        </w:rPr>
        <w:t xml:space="preserve"> </w:t>
      </w:r>
      <w:r>
        <w:rPr>
          <w:sz w:val="28"/>
        </w:rPr>
        <w:t>специалистов</w:t>
      </w:r>
      <w:r>
        <w:rPr>
          <w:spacing w:val="80"/>
          <w:sz w:val="28"/>
        </w:rPr>
        <w:t xml:space="preserve"> </w:t>
      </w:r>
      <w:r>
        <w:rPr>
          <w:sz w:val="28"/>
        </w:rPr>
        <w:t>среднего</w:t>
      </w:r>
      <w:r>
        <w:rPr>
          <w:spacing w:val="80"/>
          <w:sz w:val="28"/>
        </w:rPr>
        <w:t xml:space="preserve"> </w:t>
      </w:r>
      <w:r>
        <w:rPr>
          <w:sz w:val="28"/>
        </w:rPr>
        <w:t>звена</w:t>
      </w:r>
      <w:r>
        <w:rPr>
          <w:spacing w:val="80"/>
          <w:sz w:val="28"/>
        </w:rPr>
        <w:t xml:space="preserve"> </w:t>
      </w:r>
      <w:r>
        <w:rPr>
          <w:sz w:val="28"/>
        </w:rPr>
        <w:t>по</w:t>
      </w:r>
      <w:r>
        <w:rPr>
          <w:spacing w:val="80"/>
          <w:sz w:val="28"/>
        </w:rPr>
        <w:t xml:space="preserve"> </w:t>
      </w:r>
      <w:r>
        <w:rPr>
          <w:sz w:val="28"/>
        </w:rPr>
        <w:t>специальности</w:t>
      </w:r>
    </w:p>
    <w:p w:rsidR="00EC64BA" w:rsidRDefault="005840F0">
      <w:pPr>
        <w:spacing w:before="1"/>
        <w:ind w:left="286" w:right="107"/>
        <w:jc w:val="both"/>
        <w:rPr>
          <w:sz w:val="28"/>
        </w:rPr>
      </w:pPr>
      <w:r>
        <w:rPr>
          <w:b/>
          <w:sz w:val="28"/>
        </w:rPr>
        <w:t xml:space="preserve">38.02.01 «Экономика и бухгалтерский учет» </w:t>
      </w:r>
      <w:r>
        <w:rPr>
          <w:sz w:val="28"/>
        </w:rPr>
        <w:t>базовой подготовки в части освоения основного вида профессиональной деятельности (ВПД): Экономика и бухгалтерский учет и соответствующих профессиональных компетенций (ПК):</w:t>
      </w:r>
    </w:p>
    <w:p w:rsidR="00EC64BA" w:rsidRDefault="005840F0">
      <w:pPr>
        <w:ind w:left="286" w:right="118"/>
        <w:jc w:val="both"/>
        <w:rPr>
          <w:sz w:val="28"/>
        </w:rPr>
      </w:pPr>
      <w:r>
        <w:rPr>
          <w:sz w:val="28"/>
        </w:rPr>
        <w:t>ПК 3.1. Формировать бухгалтерские</w:t>
      </w:r>
      <w:r>
        <w:rPr>
          <w:spacing w:val="-2"/>
          <w:sz w:val="28"/>
        </w:rPr>
        <w:t xml:space="preserve"> </w:t>
      </w:r>
      <w:r>
        <w:rPr>
          <w:sz w:val="28"/>
        </w:rPr>
        <w:t>проводки</w:t>
      </w:r>
      <w:r>
        <w:rPr>
          <w:spacing w:val="-1"/>
          <w:sz w:val="28"/>
        </w:rPr>
        <w:t xml:space="preserve"> </w:t>
      </w:r>
      <w:r>
        <w:rPr>
          <w:sz w:val="28"/>
        </w:rPr>
        <w:t>по</w:t>
      </w:r>
      <w:r>
        <w:rPr>
          <w:spacing w:val="-1"/>
          <w:sz w:val="28"/>
        </w:rPr>
        <w:t xml:space="preserve"> </w:t>
      </w:r>
      <w:r>
        <w:rPr>
          <w:sz w:val="28"/>
        </w:rPr>
        <w:t>начислению и перечислению</w:t>
      </w:r>
      <w:r>
        <w:rPr>
          <w:spacing w:val="-3"/>
          <w:sz w:val="28"/>
        </w:rPr>
        <w:t xml:space="preserve"> </w:t>
      </w:r>
      <w:r>
        <w:rPr>
          <w:sz w:val="28"/>
        </w:rPr>
        <w:t>налогов и сборов в бюджеты различных уровней.</w:t>
      </w:r>
    </w:p>
    <w:p w:rsidR="00EC64BA" w:rsidRDefault="005840F0">
      <w:pPr>
        <w:spacing w:before="1"/>
        <w:ind w:left="286" w:right="107"/>
        <w:jc w:val="both"/>
        <w:rPr>
          <w:sz w:val="28"/>
        </w:rPr>
      </w:pPr>
      <w:r>
        <w:rPr>
          <w:sz w:val="28"/>
        </w:rPr>
        <w:t xml:space="preserve">ПК 3.2. Оформлять платежные документы для перечисления налогов и сборов в бюджет, контролировать их прохождение по расчетно-кассовым банковским </w:t>
      </w:r>
      <w:r>
        <w:rPr>
          <w:spacing w:val="-2"/>
          <w:sz w:val="28"/>
        </w:rPr>
        <w:t>операциям.</w:t>
      </w:r>
    </w:p>
    <w:p w:rsidR="00EC64BA" w:rsidRDefault="005840F0">
      <w:pPr>
        <w:ind w:left="286" w:right="117"/>
        <w:jc w:val="both"/>
        <w:rPr>
          <w:sz w:val="28"/>
        </w:rPr>
      </w:pPr>
      <w:r>
        <w:rPr>
          <w:sz w:val="28"/>
        </w:rPr>
        <w:t>ПК 3.3. Формировать бухгалтерские проводки по начислению и перечислению страховых взносов во внебюджетные фонды.</w:t>
      </w:r>
    </w:p>
    <w:p w:rsidR="00EC64BA" w:rsidRDefault="005840F0">
      <w:pPr>
        <w:ind w:left="286" w:right="108"/>
        <w:jc w:val="both"/>
        <w:rPr>
          <w:sz w:val="28"/>
        </w:rPr>
      </w:pPr>
      <w:r>
        <w:rPr>
          <w:sz w:val="28"/>
        </w:rPr>
        <w:t>ПК 3.4. Оформлять платежные документы на перечисление страховых взносов во внебюджетные фонды, контролировать их прохождение по расчетно-кассовым банковским операциям.</w:t>
      </w:r>
    </w:p>
    <w:p w:rsidR="00EC64BA" w:rsidRDefault="005840F0">
      <w:pPr>
        <w:spacing w:before="321"/>
        <w:ind w:left="286" w:right="106"/>
        <w:jc w:val="both"/>
        <w:rPr>
          <w:sz w:val="28"/>
        </w:rPr>
      </w:pPr>
      <w:r>
        <w:rPr>
          <w:sz w:val="28"/>
        </w:rPr>
        <w:t>Рабочая программа практики может быть использована при осуществлении профессиональной подготовки работников предприятий и организаций различных форм собственности.</w:t>
      </w:r>
    </w:p>
    <w:p w:rsidR="00EC64BA" w:rsidRDefault="005840F0">
      <w:pPr>
        <w:pStyle w:val="a4"/>
        <w:numPr>
          <w:ilvl w:val="1"/>
          <w:numId w:val="10"/>
        </w:numPr>
        <w:tabs>
          <w:tab w:val="left" w:pos="993"/>
        </w:tabs>
        <w:spacing w:before="0" w:line="242" w:lineRule="auto"/>
        <w:ind w:left="286" w:right="109" w:firstLine="0"/>
        <w:jc w:val="both"/>
        <w:rPr>
          <w:sz w:val="28"/>
        </w:rPr>
      </w:pPr>
      <w:r>
        <w:rPr>
          <w:sz w:val="28"/>
        </w:rPr>
        <w:t xml:space="preserve">Цели и задачи практики - требования к результатам освоения программы </w:t>
      </w:r>
      <w:r>
        <w:rPr>
          <w:spacing w:val="-2"/>
          <w:sz w:val="28"/>
        </w:rPr>
        <w:t>практики:</w:t>
      </w:r>
    </w:p>
    <w:p w:rsidR="00EC64BA" w:rsidRDefault="005840F0">
      <w:pPr>
        <w:ind w:left="286" w:right="110"/>
        <w:jc w:val="both"/>
        <w:rPr>
          <w:b/>
          <w:sz w:val="28"/>
        </w:rPr>
      </w:pPr>
      <w:r>
        <w:rPr>
          <w:sz w:val="28"/>
        </w:rPr>
        <w:t>С</w:t>
      </w:r>
      <w:r>
        <w:rPr>
          <w:spacing w:val="-2"/>
          <w:sz w:val="28"/>
        </w:rPr>
        <w:t xml:space="preserve"> </w:t>
      </w:r>
      <w:r>
        <w:rPr>
          <w:sz w:val="28"/>
        </w:rPr>
        <w:t>целью</w:t>
      </w:r>
      <w:r>
        <w:rPr>
          <w:spacing w:val="-3"/>
          <w:sz w:val="28"/>
        </w:rPr>
        <w:t xml:space="preserve"> </w:t>
      </w:r>
      <w:r>
        <w:rPr>
          <w:sz w:val="28"/>
        </w:rPr>
        <w:t>овладения</w:t>
      </w:r>
      <w:r>
        <w:rPr>
          <w:spacing w:val="-3"/>
          <w:sz w:val="28"/>
        </w:rPr>
        <w:t xml:space="preserve"> </w:t>
      </w:r>
      <w:r>
        <w:rPr>
          <w:sz w:val="28"/>
        </w:rPr>
        <w:t>указанным</w:t>
      </w:r>
      <w:r>
        <w:rPr>
          <w:spacing w:val="-2"/>
          <w:sz w:val="28"/>
        </w:rPr>
        <w:t xml:space="preserve"> </w:t>
      </w:r>
      <w:r>
        <w:rPr>
          <w:sz w:val="28"/>
        </w:rPr>
        <w:t>видом</w:t>
      </w:r>
      <w:r>
        <w:rPr>
          <w:spacing w:val="-3"/>
          <w:sz w:val="28"/>
        </w:rPr>
        <w:t xml:space="preserve"> </w:t>
      </w:r>
      <w:r>
        <w:rPr>
          <w:sz w:val="28"/>
        </w:rPr>
        <w:t>профессиональной</w:t>
      </w:r>
      <w:r>
        <w:rPr>
          <w:spacing w:val="-1"/>
          <w:sz w:val="28"/>
        </w:rPr>
        <w:t xml:space="preserve"> </w:t>
      </w:r>
      <w:r>
        <w:rPr>
          <w:sz w:val="28"/>
        </w:rPr>
        <w:t>деятельности</w:t>
      </w:r>
      <w:r>
        <w:rPr>
          <w:spacing w:val="-3"/>
          <w:sz w:val="28"/>
        </w:rPr>
        <w:t xml:space="preserve"> </w:t>
      </w:r>
      <w:r>
        <w:rPr>
          <w:sz w:val="28"/>
        </w:rPr>
        <w:t>и</w:t>
      </w:r>
      <w:r>
        <w:rPr>
          <w:spacing w:val="-1"/>
          <w:sz w:val="28"/>
        </w:rPr>
        <w:t xml:space="preserve"> </w:t>
      </w:r>
      <w:proofErr w:type="gramStart"/>
      <w:r>
        <w:rPr>
          <w:sz w:val="28"/>
        </w:rPr>
        <w:t xml:space="preserve">соответствую- </w:t>
      </w:r>
      <w:proofErr w:type="spellStart"/>
      <w:r>
        <w:rPr>
          <w:sz w:val="28"/>
        </w:rPr>
        <w:t>щими</w:t>
      </w:r>
      <w:proofErr w:type="spellEnd"/>
      <w:proofErr w:type="gramEnd"/>
      <w:r>
        <w:rPr>
          <w:sz w:val="28"/>
        </w:rPr>
        <w:t xml:space="preserve"> профессиональными компетенциями обучаемый в ходе освоения программы практики должен </w:t>
      </w:r>
      <w:r>
        <w:rPr>
          <w:b/>
          <w:sz w:val="28"/>
        </w:rPr>
        <w:t>иметь практический опыт:</w:t>
      </w:r>
    </w:p>
    <w:p w:rsidR="00EC64BA" w:rsidRDefault="005840F0">
      <w:pPr>
        <w:spacing w:line="321" w:lineRule="exact"/>
        <w:ind w:left="286"/>
        <w:rPr>
          <w:sz w:val="28"/>
        </w:rPr>
      </w:pPr>
      <w:r>
        <w:rPr>
          <w:sz w:val="28"/>
        </w:rPr>
        <w:t>-</w:t>
      </w:r>
      <w:r>
        <w:rPr>
          <w:spacing w:val="-7"/>
          <w:sz w:val="28"/>
        </w:rPr>
        <w:t xml:space="preserve"> </w:t>
      </w:r>
      <w:r>
        <w:rPr>
          <w:sz w:val="28"/>
        </w:rPr>
        <w:t>проведения</w:t>
      </w:r>
      <w:r>
        <w:rPr>
          <w:spacing w:val="-8"/>
          <w:sz w:val="28"/>
        </w:rPr>
        <w:t xml:space="preserve"> </w:t>
      </w:r>
      <w:r>
        <w:rPr>
          <w:sz w:val="28"/>
        </w:rPr>
        <w:t>расчетных</w:t>
      </w:r>
      <w:r>
        <w:rPr>
          <w:spacing w:val="-4"/>
          <w:sz w:val="28"/>
        </w:rPr>
        <w:t xml:space="preserve"> </w:t>
      </w:r>
      <w:r>
        <w:rPr>
          <w:spacing w:val="-2"/>
          <w:sz w:val="28"/>
        </w:rPr>
        <w:t>операций;</w:t>
      </w:r>
    </w:p>
    <w:p w:rsidR="00EC64BA" w:rsidRDefault="005840F0">
      <w:pPr>
        <w:pStyle w:val="2"/>
        <w:spacing w:line="319" w:lineRule="exact"/>
        <w:ind w:left="286"/>
      </w:pPr>
      <w:r>
        <w:rPr>
          <w:spacing w:val="-2"/>
        </w:rPr>
        <w:t>уметь:</w:t>
      </w:r>
    </w:p>
    <w:p w:rsidR="00EC64BA" w:rsidRDefault="005840F0">
      <w:pPr>
        <w:spacing w:line="319" w:lineRule="exact"/>
        <w:ind w:left="286"/>
        <w:rPr>
          <w:sz w:val="28"/>
        </w:rPr>
      </w:pPr>
      <w:r>
        <w:rPr>
          <w:sz w:val="28"/>
        </w:rPr>
        <w:t>-определять</w:t>
      </w:r>
      <w:r>
        <w:rPr>
          <w:spacing w:val="-8"/>
          <w:sz w:val="28"/>
        </w:rPr>
        <w:t xml:space="preserve"> </w:t>
      </w:r>
      <w:r>
        <w:rPr>
          <w:sz w:val="28"/>
        </w:rPr>
        <w:t>виды</w:t>
      </w:r>
      <w:r>
        <w:rPr>
          <w:spacing w:val="-5"/>
          <w:sz w:val="28"/>
        </w:rPr>
        <w:t xml:space="preserve"> </w:t>
      </w:r>
      <w:r>
        <w:rPr>
          <w:sz w:val="28"/>
        </w:rPr>
        <w:t>и</w:t>
      </w:r>
      <w:r>
        <w:rPr>
          <w:spacing w:val="-8"/>
          <w:sz w:val="28"/>
        </w:rPr>
        <w:t xml:space="preserve"> </w:t>
      </w:r>
      <w:r>
        <w:rPr>
          <w:sz w:val="28"/>
        </w:rPr>
        <w:t>порядок</w:t>
      </w:r>
      <w:r>
        <w:rPr>
          <w:spacing w:val="-5"/>
          <w:sz w:val="28"/>
        </w:rPr>
        <w:t xml:space="preserve"> </w:t>
      </w:r>
      <w:r>
        <w:rPr>
          <w:spacing w:val="-2"/>
          <w:sz w:val="28"/>
        </w:rPr>
        <w:t>налогообложения;</w:t>
      </w:r>
    </w:p>
    <w:p w:rsidR="00EC64BA" w:rsidRDefault="005840F0">
      <w:pPr>
        <w:spacing w:before="1"/>
        <w:ind w:left="286"/>
        <w:rPr>
          <w:sz w:val="28"/>
        </w:rPr>
      </w:pPr>
      <w:r>
        <w:rPr>
          <w:sz w:val="28"/>
        </w:rPr>
        <w:t>-ориентироваться</w:t>
      </w:r>
      <w:r>
        <w:rPr>
          <w:spacing w:val="-9"/>
          <w:sz w:val="28"/>
        </w:rPr>
        <w:t xml:space="preserve"> </w:t>
      </w:r>
      <w:r>
        <w:rPr>
          <w:sz w:val="28"/>
        </w:rPr>
        <w:t>в</w:t>
      </w:r>
      <w:r>
        <w:rPr>
          <w:spacing w:val="-10"/>
          <w:sz w:val="28"/>
        </w:rPr>
        <w:t xml:space="preserve"> </w:t>
      </w:r>
      <w:r>
        <w:rPr>
          <w:sz w:val="28"/>
        </w:rPr>
        <w:t>системе</w:t>
      </w:r>
      <w:r>
        <w:rPr>
          <w:spacing w:val="-7"/>
          <w:sz w:val="28"/>
        </w:rPr>
        <w:t xml:space="preserve"> </w:t>
      </w:r>
      <w:r>
        <w:rPr>
          <w:sz w:val="28"/>
        </w:rPr>
        <w:t>налогов</w:t>
      </w:r>
      <w:r>
        <w:rPr>
          <w:spacing w:val="-7"/>
          <w:sz w:val="28"/>
        </w:rPr>
        <w:t xml:space="preserve"> </w:t>
      </w:r>
      <w:r>
        <w:rPr>
          <w:sz w:val="28"/>
        </w:rPr>
        <w:t>Российской</w:t>
      </w:r>
      <w:r>
        <w:rPr>
          <w:spacing w:val="-6"/>
          <w:sz w:val="28"/>
        </w:rPr>
        <w:t xml:space="preserve"> </w:t>
      </w:r>
      <w:r>
        <w:rPr>
          <w:spacing w:val="-2"/>
          <w:sz w:val="28"/>
        </w:rPr>
        <w:t>Федерации;</w:t>
      </w:r>
    </w:p>
    <w:p w:rsidR="00EC64BA" w:rsidRDefault="005840F0">
      <w:pPr>
        <w:spacing w:before="1" w:line="322" w:lineRule="exact"/>
        <w:ind w:left="286"/>
        <w:rPr>
          <w:sz w:val="28"/>
        </w:rPr>
      </w:pPr>
      <w:r>
        <w:rPr>
          <w:sz w:val="28"/>
        </w:rPr>
        <w:t>-выделять</w:t>
      </w:r>
      <w:r>
        <w:rPr>
          <w:spacing w:val="-9"/>
          <w:sz w:val="28"/>
        </w:rPr>
        <w:t xml:space="preserve"> </w:t>
      </w:r>
      <w:r>
        <w:rPr>
          <w:sz w:val="28"/>
        </w:rPr>
        <w:t>элементы</w:t>
      </w:r>
      <w:r>
        <w:rPr>
          <w:spacing w:val="-9"/>
          <w:sz w:val="28"/>
        </w:rPr>
        <w:t xml:space="preserve"> </w:t>
      </w:r>
      <w:r>
        <w:rPr>
          <w:spacing w:val="-2"/>
          <w:sz w:val="28"/>
        </w:rPr>
        <w:t>налогообложения;</w:t>
      </w:r>
    </w:p>
    <w:p w:rsidR="00EC64BA" w:rsidRDefault="005840F0">
      <w:pPr>
        <w:spacing w:line="322" w:lineRule="exact"/>
        <w:ind w:left="286"/>
        <w:rPr>
          <w:sz w:val="28"/>
        </w:rPr>
      </w:pPr>
      <w:r>
        <w:rPr>
          <w:sz w:val="28"/>
        </w:rPr>
        <w:t>-определять</w:t>
      </w:r>
      <w:r>
        <w:rPr>
          <w:spacing w:val="-11"/>
          <w:sz w:val="28"/>
        </w:rPr>
        <w:t xml:space="preserve"> </w:t>
      </w:r>
      <w:r>
        <w:rPr>
          <w:sz w:val="28"/>
        </w:rPr>
        <w:t>источники</w:t>
      </w:r>
      <w:r>
        <w:rPr>
          <w:spacing w:val="-5"/>
          <w:sz w:val="28"/>
        </w:rPr>
        <w:t xml:space="preserve"> </w:t>
      </w:r>
      <w:r>
        <w:rPr>
          <w:sz w:val="28"/>
        </w:rPr>
        <w:t>уплаты</w:t>
      </w:r>
      <w:r>
        <w:rPr>
          <w:spacing w:val="-7"/>
          <w:sz w:val="28"/>
        </w:rPr>
        <w:t xml:space="preserve"> </w:t>
      </w:r>
      <w:r>
        <w:rPr>
          <w:sz w:val="28"/>
        </w:rPr>
        <w:t>налогов,</w:t>
      </w:r>
      <w:r>
        <w:rPr>
          <w:spacing w:val="-10"/>
          <w:sz w:val="28"/>
        </w:rPr>
        <w:t xml:space="preserve"> </w:t>
      </w:r>
      <w:r>
        <w:rPr>
          <w:sz w:val="28"/>
        </w:rPr>
        <w:t>сборов,</w:t>
      </w:r>
      <w:r>
        <w:rPr>
          <w:spacing w:val="-7"/>
          <w:sz w:val="28"/>
        </w:rPr>
        <w:t xml:space="preserve"> </w:t>
      </w:r>
      <w:r>
        <w:rPr>
          <w:spacing w:val="-2"/>
          <w:sz w:val="28"/>
        </w:rPr>
        <w:t>пошлин;</w:t>
      </w:r>
    </w:p>
    <w:p w:rsidR="00EC64BA" w:rsidRDefault="005840F0">
      <w:pPr>
        <w:tabs>
          <w:tab w:val="left" w:pos="10642"/>
        </w:tabs>
        <w:ind w:left="286" w:right="120"/>
        <w:rPr>
          <w:sz w:val="28"/>
        </w:rPr>
      </w:pPr>
      <w:r>
        <w:rPr>
          <w:sz w:val="28"/>
        </w:rPr>
        <w:t>-оформлять бухгалтерскими проводками начисления и перечисления сумм налогов</w:t>
      </w:r>
      <w:r>
        <w:rPr>
          <w:sz w:val="28"/>
        </w:rPr>
        <w:tab/>
      </w:r>
      <w:r>
        <w:rPr>
          <w:spacing w:val="-10"/>
          <w:sz w:val="28"/>
        </w:rPr>
        <w:t xml:space="preserve">и </w:t>
      </w:r>
      <w:r>
        <w:rPr>
          <w:spacing w:val="-2"/>
          <w:sz w:val="28"/>
        </w:rPr>
        <w:t>сборов;</w:t>
      </w:r>
    </w:p>
    <w:p w:rsidR="00EC64BA" w:rsidRDefault="00EC64BA">
      <w:pPr>
        <w:pStyle w:val="a3"/>
        <w:rPr>
          <w:sz w:val="28"/>
        </w:rPr>
      </w:pPr>
    </w:p>
    <w:p w:rsidR="00EC64BA" w:rsidRDefault="00EC64BA">
      <w:pPr>
        <w:pStyle w:val="a3"/>
        <w:rPr>
          <w:sz w:val="28"/>
        </w:rPr>
      </w:pPr>
    </w:p>
    <w:p w:rsidR="00EC64BA" w:rsidRDefault="005840F0">
      <w:pPr>
        <w:spacing w:line="322" w:lineRule="exact"/>
        <w:ind w:left="286"/>
        <w:rPr>
          <w:sz w:val="28"/>
        </w:rPr>
      </w:pPr>
      <w:r>
        <w:rPr>
          <w:sz w:val="28"/>
        </w:rPr>
        <w:t>-организовывать</w:t>
      </w:r>
      <w:r>
        <w:rPr>
          <w:spacing w:val="-6"/>
          <w:sz w:val="28"/>
        </w:rPr>
        <w:t xml:space="preserve"> </w:t>
      </w:r>
      <w:r>
        <w:rPr>
          <w:sz w:val="28"/>
        </w:rPr>
        <w:t>аналитический</w:t>
      </w:r>
      <w:r>
        <w:rPr>
          <w:spacing w:val="-4"/>
          <w:sz w:val="28"/>
        </w:rPr>
        <w:t xml:space="preserve"> </w:t>
      </w:r>
      <w:r>
        <w:rPr>
          <w:sz w:val="28"/>
        </w:rPr>
        <w:t>учет</w:t>
      </w:r>
      <w:r>
        <w:rPr>
          <w:spacing w:val="-4"/>
          <w:sz w:val="28"/>
        </w:rPr>
        <w:t xml:space="preserve"> </w:t>
      </w:r>
      <w:r>
        <w:rPr>
          <w:sz w:val="28"/>
        </w:rPr>
        <w:t>по</w:t>
      </w:r>
      <w:r>
        <w:rPr>
          <w:spacing w:val="-3"/>
          <w:sz w:val="28"/>
        </w:rPr>
        <w:t xml:space="preserve"> </w:t>
      </w:r>
      <w:r>
        <w:rPr>
          <w:sz w:val="28"/>
        </w:rPr>
        <w:t>счету</w:t>
      </w:r>
      <w:r>
        <w:rPr>
          <w:spacing w:val="-8"/>
          <w:sz w:val="28"/>
        </w:rPr>
        <w:t xml:space="preserve"> </w:t>
      </w:r>
      <w:r>
        <w:rPr>
          <w:sz w:val="28"/>
        </w:rPr>
        <w:t>68</w:t>
      </w:r>
      <w:r>
        <w:rPr>
          <w:spacing w:val="-3"/>
          <w:sz w:val="28"/>
        </w:rPr>
        <w:t xml:space="preserve"> </w:t>
      </w:r>
      <w:r>
        <w:rPr>
          <w:sz w:val="28"/>
        </w:rPr>
        <w:t>"Расчеты</w:t>
      </w:r>
      <w:r>
        <w:rPr>
          <w:spacing w:val="-7"/>
          <w:sz w:val="28"/>
        </w:rPr>
        <w:t xml:space="preserve"> </w:t>
      </w:r>
      <w:r>
        <w:rPr>
          <w:sz w:val="28"/>
        </w:rPr>
        <w:t>по</w:t>
      </w:r>
      <w:r>
        <w:rPr>
          <w:spacing w:val="-7"/>
          <w:sz w:val="28"/>
        </w:rPr>
        <w:t xml:space="preserve"> </w:t>
      </w:r>
      <w:r>
        <w:rPr>
          <w:sz w:val="28"/>
        </w:rPr>
        <w:t>налогам</w:t>
      </w:r>
      <w:r>
        <w:rPr>
          <w:spacing w:val="-4"/>
          <w:sz w:val="28"/>
        </w:rPr>
        <w:t xml:space="preserve"> </w:t>
      </w:r>
      <w:r>
        <w:rPr>
          <w:sz w:val="28"/>
        </w:rPr>
        <w:t>и</w:t>
      </w:r>
      <w:r>
        <w:rPr>
          <w:spacing w:val="-4"/>
          <w:sz w:val="28"/>
        </w:rPr>
        <w:t xml:space="preserve"> </w:t>
      </w:r>
      <w:r>
        <w:rPr>
          <w:spacing w:val="-2"/>
          <w:sz w:val="28"/>
        </w:rPr>
        <w:t>сборам";</w:t>
      </w:r>
    </w:p>
    <w:p w:rsidR="00EC64BA" w:rsidRDefault="005840F0">
      <w:pPr>
        <w:spacing w:line="322" w:lineRule="exact"/>
        <w:ind w:left="286"/>
        <w:rPr>
          <w:sz w:val="28"/>
        </w:rPr>
      </w:pPr>
      <w:r>
        <w:rPr>
          <w:sz w:val="28"/>
        </w:rPr>
        <w:t>-заполнять</w:t>
      </w:r>
      <w:r>
        <w:rPr>
          <w:spacing w:val="-10"/>
          <w:sz w:val="28"/>
        </w:rPr>
        <w:t xml:space="preserve"> </w:t>
      </w:r>
      <w:r>
        <w:rPr>
          <w:sz w:val="28"/>
        </w:rPr>
        <w:t>платежные</w:t>
      </w:r>
      <w:r>
        <w:rPr>
          <w:spacing w:val="-6"/>
          <w:sz w:val="28"/>
        </w:rPr>
        <w:t xml:space="preserve"> </w:t>
      </w:r>
      <w:r>
        <w:rPr>
          <w:sz w:val="28"/>
        </w:rPr>
        <w:t>поручения</w:t>
      </w:r>
      <w:r>
        <w:rPr>
          <w:spacing w:val="-9"/>
          <w:sz w:val="28"/>
        </w:rPr>
        <w:t xml:space="preserve"> </w:t>
      </w:r>
      <w:r>
        <w:rPr>
          <w:sz w:val="28"/>
        </w:rPr>
        <w:t>по</w:t>
      </w:r>
      <w:r>
        <w:rPr>
          <w:spacing w:val="-8"/>
          <w:sz w:val="28"/>
        </w:rPr>
        <w:t xml:space="preserve"> </w:t>
      </w:r>
      <w:r>
        <w:rPr>
          <w:sz w:val="28"/>
        </w:rPr>
        <w:t>перечислению</w:t>
      </w:r>
      <w:r>
        <w:rPr>
          <w:spacing w:val="-7"/>
          <w:sz w:val="28"/>
        </w:rPr>
        <w:t xml:space="preserve"> </w:t>
      </w:r>
      <w:r>
        <w:rPr>
          <w:sz w:val="28"/>
        </w:rPr>
        <w:t>налогов</w:t>
      </w:r>
      <w:r>
        <w:rPr>
          <w:spacing w:val="-7"/>
          <w:sz w:val="28"/>
        </w:rPr>
        <w:t xml:space="preserve"> </w:t>
      </w:r>
      <w:r>
        <w:rPr>
          <w:sz w:val="28"/>
        </w:rPr>
        <w:t>и</w:t>
      </w:r>
      <w:r>
        <w:rPr>
          <w:spacing w:val="-5"/>
          <w:sz w:val="28"/>
        </w:rPr>
        <w:t xml:space="preserve"> </w:t>
      </w:r>
      <w:r>
        <w:rPr>
          <w:spacing w:val="-2"/>
          <w:sz w:val="28"/>
        </w:rPr>
        <w:t>сборов;</w:t>
      </w:r>
    </w:p>
    <w:p w:rsidR="00EC64BA" w:rsidRDefault="005840F0">
      <w:pPr>
        <w:spacing w:line="322" w:lineRule="exact"/>
        <w:ind w:left="286"/>
        <w:rPr>
          <w:sz w:val="28"/>
        </w:rPr>
      </w:pPr>
      <w:r>
        <w:rPr>
          <w:sz w:val="28"/>
        </w:rPr>
        <w:t>-выбирать</w:t>
      </w:r>
      <w:r>
        <w:rPr>
          <w:spacing w:val="-9"/>
          <w:sz w:val="28"/>
        </w:rPr>
        <w:t xml:space="preserve"> </w:t>
      </w:r>
      <w:r>
        <w:rPr>
          <w:sz w:val="28"/>
        </w:rPr>
        <w:t>для</w:t>
      </w:r>
      <w:r>
        <w:rPr>
          <w:spacing w:val="-7"/>
          <w:sz w:val="28"/>
        </w:rPr>
        <w:t xml:space="preserve"> </w:t>
      </w:r>
      <w:r>
        <w:rPr>
          <w:sz w:val="28"/>
        </w:rPr>
        <w:t>платежных</w:t>
      </w:r>
      <w:r>
        <w:rPr>
          <w:spacing w:val="-8"/>
          <w:sz w:val="28"/>
        </w:rPr>
        <w:t xml:space="preserve"> </w:t>
      </w:r>
      <w:r>
        <w:rPr>
          <w:sz w:val="28"/>
        </w:rPr>
        <w:t>поручений</w:t>
      </w:r>
      <w:r>
        <w:rPr>
          <w:spacing w:val="-5"/>
          <w:sz w:val="28"/>
        </w:rPr>
        <w:t xml:space="preserve"> </w:t>
      </w:r>
      <w:r>
        <w:rPr>
          <w:sz w:val="28"/>
        </w:rPr>
        <w:t>по</w:t>
      </w:r>
      <w:r>
        <w:rPr>
          <w:spacing w:val="-8"/>
          <w:sz w:val="28"/>
        </w:rPr>
        <w:t xml:space="preserve"> </w:t>
      </w:r>
      <w:r>
        <w:rPr>
          <w:sz w:val="28"/>
        </w:rPr>
        <w:t>видам</w:t>
      </w:r>
      <w:r>
        <w:rPr>
          <w:spacing w:val="-8"/>
          <w:sz w:val="28"/>
        </w:rPr>
        <w:t xml:space="preserve"> </w:t>
      </w:r>
      <w:r>
        <w:rPr>
          <w:sz w:val="28"/>
        </w:rPr>
        <w:t>налогов</w:t>
      </w:r>
      <w:r>
        <w:rPr>
          <w:spacing w:val="-6"/>
          <w:sz w:val="28"/>
        </w:rPr>
        <w:t xml:space="preserve"> </w:t>
      </w:r>
      <w:r>
        <w:rPr>
          <w:sz w:val="28"/>
        </w:rPr>
        <w:t>соответствующие</w:t>
      </w:r>
      <w:r>
        <w:rPr>
          <w:spacing w:val="-5"/>
          <w:sz w:val="28"/>
        </w:rPr>
        <w:t xml:space="preserve"> </w:t>
      </w:r>
      <w:r>
        <w:rPr>
          <w:spacing w:val="-2"/>
          <w:sz w:val="28"/>
        </w:rPr>
        <w:t>реквизиты;</w:t>
      </w:r>
    </w:p>
    <w:p w:rsidR="00EC64BA" w:rsidRDefault="005840F0">
      <w:pPr>
        <w:ind w:left="286"/>
        <w:rPr>
          <w:sz w:val="28"/>
        </w:rPr>
      </w:pPr>
      <w:r>
        <w:rPr>
          <w:sz w:val="28"/>
        </w:rPr>
        <w:t>-выбирать</w:t>
      </w:r>
      <w:r>
        <w:rPr>
          <w:spacing w:val="40"/>
          <w:sz w:val="28"/>
        </w:rPr>
        <w:t xml:space="preserve"> </w:t>
      </w:r>
      <w:r>
        <w:rPr>
          <w:sz w:val="28"/>
        </w:rPr>
        <w:t>коды</w:t>
      </w:r>
      <w:r>
        <w:rPr>
          <w:spacing w:val="40"/>
          <w:sz w:val="28"/>
        </w:rPr>
        <w:t xml:space="preserve"> </w:t>
      </w:r>
      <w:r>
        <w:rPr>
          <w:sz w:val="28"/>
        </w:rPr>
        <w:t>бюджетной</w:t>
      </w:r>
      <w:r>
        <w:rPr>
          <w:spacing w:val="40"/>
          <w:sz w:val="28"/>
        </w:rPr>
        <w:t xml:space="preserve"> </w:t>
      </w:r>
      <w:r>
        <w:rPr>
          <w:sz w:val="28"/>
        </w:rPr>
        <w:t>классификации</w:t>
      </w:r>
      <w:r>
        <w:rPr>
          <w:spacing w:val="40"/>
          <w:sz w:val="28"/>
        </w:rPr>
        <w:t xml:space="preserve"> </w:t>
      </w:r>
      <w:r>
        <w:rPr>
          <w:sz w:val="28"/>
        </w:rPr>
        <w:t>для</w:t>
      </w:r>
      <w:r>
        <w:rPr>
          <w:spacing w:val="40"/>
          <w:sz w:val="28"/>
        </w:rPr>
        <w:t xml:space="preserve"> </w:t>
      </w:r>
      <w:r>
        <w:rPr>
          <w:sz w:val="28"/>
        </w:rPr>
        <w:t>определенных</w:t>
      </w:r>
      <w:r>
        <w:rPr>
          <w:spacing w:val="40"/>
          <w:sz w:val="28"/>
        </w:rPr>
        <w:t xml:space="preserve"> </w:t>
      </w:r>
      <w:r>
        <w:rPr>
          <w:sz w:val="28"/>
        </w:rPr>
        <w:t>налогов,</w:t>
      </w:r>
      <w:r>
        <w:rPr>
          <w:spacing w:val="40"/>
          <w:sz w:val="28"/>
        </w:rPr>
        <w:t xml:space="preserve"> </w:t>
      </w:r>
      <w:r>
        <w:rPr>
          <w:sz w:val="28"/>
        </w:rPr>
        <w:t>штрафов</w:t>
      </w:r>
      <w:r>
        <w:rPr>
          <w:spacing w:val="40"/>
          <w:sz w:val="28"/>
        </w:rPr>
        <w:t xml:space="preserve"> </w:t>
      </w:r>
      <w:r>
        <w:rPr>
          <w:sz w:val="28"/>
        </w:rPr>
        <w:t xml:space="preserve">и </w:t>
      </w:r>
      <w:r>
        <w:rPr>
          <w:spacing w:val="-2"/>
          <w:sz w:val="28"/>
        </w:rPr>
        <w:t>пени;</w:t>
      </w:r>
    </w:p>
    <w:p w:rsidR="00EC64BA" w:rsidRDefault="00EC64BA">
      <w:pPr>
        <w:rPr>
          <w:sz w:val="28"/>
        </w:rPr>
        <w:sectPr w:rsidR="00EC64BA">
          <w:pgSz w:w="11910" w:h="16840"/>
          <w:pgMar w:top="1040" w:right="425" w:bottom="280" w:left="566" w:header="720" w:footer="720" w:gutter="0"/>
          <w:cols w:space="720"/>
        </w:sectPr>
      </w:pPr>
    </w:p>
    <w:p w:rsidR="00EC64BA" w:rsidRDefault="005840F0">
      <w:pPr>
        <w:spacing w:before="67" w:line="242" w:lineRule="auto"/>
        <w:ind w:left="286" w:right="476"/>
        <w:rPr>
          <w:sz w:val="28"/>
        </w:rPr>
      </w:pPr>
      <w:r>
        <w:rPr>
          <w:sz w:val="28"/>
        </w:rPr>
        <w:lastRenderedPageBreak/>
        <w:t>-пользоваться</w:t>
      </w:r>
      <w:r>
        <w:rPr>
          <w:spacing w:val="-5"/>
          <w:sz w:val="28"/>
        </w:rPr>
        <w:t xml:space="preserve"> </w:t>
      </w:r>
      <w:r>
        <w:rPr>
          <w:sz w:val="28"/>
        </w:rPr>
        <w:t>образцом</w:t>
      </w:r>
      <w:r>
        <w:rPr>
          <w:spacing w:val="-5"/>
          <w:sz w:val="28"/>
        </w:rPr>
        <w:t xml:space="preserve"> </w:t>
      </w:r>
      <w:r>
        <w:rPr>
          <w:sz w:val="28"/>
        </w:rPr>
        <w:t>заполнения</w:t>
      </w:r>
      <w:r>
        <w:rPr>
          <w:spacing w:val="-5"/>
          <w:sz w:val="28"/>
        </w:rPr>
        <w:t xml:space="preserve"> </w:t>
      </w:r>
      <w:r>
        <w:rPr>
          <w:sz w:val="28"/>
        </w:rPr>
        <w:t>платежных</w:t>
      </w:r>
      <w:r>
        <w:rPr>
          <w:spacing w:val="-8"/>
          <w:sz w:val="28"/>
        </w:rPr>
        <w:t xml:space="preserve"> </w:t>
      </w:r>
      <w:r>
        <w:rPr>
          <w:sz w:val="28"/>
        </w:rPr>
        <w:t>поручений</w:t>
      </w:r>
      <w:r>
        <w:rPr>
          <w:spacing w:val="-8"/>
          <w:sz w:val="28"/>
        </w:rPr>
        <w:t xml:space="preserve"> </w:t>
      </w:r>
      <w:r>
        <w:rPr>
          <w:sz w:val="28"/>
        </w:rPr>
        <w:t>по</w:t>
      </w:r>
      <w:r>
        <w:rPr>
          <w:spacing w:val="-8"/>
          <w:sz w:val="28"/>
        </w:rPr>
        <w:t xml:space="preserve"> </w:t>
      </w:r>
      <w:r>
        <w:rPr>
          <w:sz w:val="28"/>
        </w:rPr>
        <w:t>перечислению налогов, сборов и пошлин;</w:t>
      </w:r>
    </w:p>
    <w:p w:rsidR="00EC64BA" w:rsidRDefault="005840F0">
      <w:pPr>
        <w:spacing w:line="317" w:lineRule="exact"/>
        <w:ind w:left="286"/>
        <w:rPr>
          <w:sz w:val="28"/>
        </w:rPr>
      </w:pPr>
      <w:r>
        <w:rPr>
          <w:sz w:val="28"/>
        </w:rPr>
        <w:t>-проводить</w:t>
      </w:r>
      <w:r>
        <w:rPr>
          <w:spacing w:val="-8"/>
          <w:sz w:val="28"/>
        </w:rPr>
        <w:t xml:space="preserve"> </w:t>
      </w:r>
      <w:r>
        <w:rPr>
          <w:sz w:val="28"/>
        </w:rPr>
        <w:t>учет</w:t>
      </w:r>
      <w:r>
        <w:rPr>
          <w:spacing w:val="-4"/>
          <w:sz w:val="28"/>
        </w:rPr>
        <w:t xml:space="preserve"> </w:t>
      </w:r>
      <w:r>
        <w:rPr>
          <w:sz w:val="28"/>
        </w:rPr>
        <w:t>расчетов</w:t>
      </w:r>
      <w:r>
        <w:rPr>
          <w:spacing w:val="-8"/>
          <w:sz w:val="28"/>
        </w:rPr>
        <w:t xml:space="preserve"> </w:t>
      </w:r>
      <w:r>
        <w:rPr>
          <w:sz w:val="28"/>
        </w:rPr>
        <w:t>по</w:t>
      </w:r>
      <w:r>
        <w:rPr>
          <w:spacing w:val="-4"/>
          <w:sz w:val="28"/>
        </w:rPr>
        <w:t xml:space="preserve"> </w:t>
      </w:r>
      <w:r>
        <w:rPr>
          <w:sz w:val="28"/>
        </w:rPr>
        <w:t>социальному</w:t>
      </w:r>
      <w:r>
        <w:rPr>
          <w:spacing w:val="-8"/>
          <w:sz w:val="28"/>
        </w:rPr>
        <w:t xml:space="preserve"> </w:t>
      </w:r>
      <w:r>
        <w:rPr>
          <w:sz w:val="28"/>
        </w:rPr>
        <w:t>страхованию</w:t>
      </w:r>
      <w:r>
        <w:rPr>
          <w:spacing w:val="-8"/>
          <w:sz w:val="28"/>
        </w:rPr>
        <w:t xml:space="preserve"> </w:t>
      </w:r>
      <w:r>
        <w:rPr>
          <w:sz w:val="28"/>
        </w:rPr>
        <w:t>и</w:t>
      </w:r>
      <w:r>
        <w:rPr>
          <w:spacing w:val="-4"/>
          <w:sz w:val="28"/>
        </w:rPr>
        <w:t xml:space="preserve"> </w:t>
      </w:r>
      <w:r>
        <w:rPr>
          <w:spacing w:val="-2"/>
          <w:sz w:val="28"/>
        </w:rPr>
        <w:t>обеспечению;</w:t>
      </w:r>
    </w:p>
    <w:p w:rsidR="00EC64BA" w:rsidRDefault="005840F0">
      <w:pPr>
        <w:ind w:left="286"/>
        <w:rPr>
          <w:sz w:val="28"/>
        </w:rPr>
      </w:pPr>
      <w:r>
        <w:rPr>
          <w:sz w:val="28"/>
        </w:rPr>
        <w:t>-определять</w:t>
      </w:r>
      <w:r>
        <w:rPr>
          <w:spacing w:val="80"/>
          <w:sz w:val="28"/>
        </w:rPr>
        <w:t xml:space="preserve"> </w:t>
      </w:r>
      <w:r>
        <w:rPr>
          <w:sz w:val="28"/>
        </w:rPr>
        <w:t>объекты</w:t>
      </w:r>
      <w:r>
        <w:rPr>
          <w:spacing w:val="80"/>
          <w:sz w:val="28"/>
        </w:rPr>
        <w:t xml:space="preserve"> </w:t>
      </w:r>
      <w:r>
        <w:rPr>
          <w:sz w:val="28"/>
        </w:rPr>
        <w:t>налогообложения</w:t>
      </w:r>
      <w:r>
        <w:rPr>
          <w:spacing w:val="80"/>
          <w:sz w:val="28"/>
        </w:rPr>
        <w:t xml:space="preserve"> </w:t>
      </w:r>
      <w:r>
        <w:rPr>
          <w:sz w:val="28"/>
        </w:rPr>
        <w:t>для</w:t>
      </w:r>
      <w:r>
        <w:rPr>
          <w:spacing w:val="80"/>
          <w:sz w:val="28"/>
        </w:rPr>
        <w:t xml:space="preserve"> </w:t>
      </w:r>
      <w:r>
        <w:rPr>
          <w:sz w:val="28"/>
        </w:rPr>
        <w:t>исчисления</w:t>
      </w:r>
      <w:r>
        <w:rPr>
          <w:spacing w:val="80"/>
          <w:sz w:val="28"/>
        </w:rPr>
        <w:t xml:space="preserve"> </w:t>
      </w:r>
      <w:r>
        <w:rPr>
          <w:sz w:val="28"/>
        </w:rPr>
        <w:t>взносов</w:t>
      </w:r>
      <w:r>
        <w:rPr>
          <w:spacing w:val="80"/>
          <w:sz w:val="28"/>
        </w:rPr>
        <w:t xml:space="preserve"> </w:t>
      </w:r>
      <w:r>
        <w:rPr>
          <w:sz w:val="28"/>
        </w:rPr>
        <w:t>во</w:t>
      </w:r>
      <w:r>
        <w:rPr>
          <w:spacing w:val="80"/>
          <w:sz w:val="28"/>
        </w:rPr>
        <w:t xml:space="preserve"> </w:t>
      </w:r>
      <w:r>
        <w:rPr>
          <w:sz w:val="28"/>
        </w:rPr>
        <w:t xml:space="preserve">внебюджетные </w:t>
      </w:r>
      <w:r>
        <w:rPr>
          <w:spacing w:val="-2"/>
          <w:sz w:val="28"/>
        </w:rPr>
        <w:t>фонды;</w:t>
      </w:r>
    </w:p>
    <w:p w:rsidR="00EC64BA" w:rsidRDefault="005840F0">
      <w:pPr>
        <w:spacing w:line="321" w:lineRule="exact"/>
        <w:ind w:left="286"/>
        <w:rPr>
          <w:sz w:val="28"/>
        </w:rPr>
      </w:pPr>
      <w:r>
        <w:rPr>
          <w:sz w:val="28"/>
        </w:rPr>
        <w:t>-применять</w:t>
      </w:r>
      <w:r>
        <w:rPr>
          <w:spacing w:val="-10"/>
          <w:sz w:val="28"/>
        </w:rPr>
        <w:t xml:space="preserve"> </w:t>
      </w:r>
      <w:r>
        <w:rPr>
          <w:sz w:val="28"/>
        </w:rPr>
        <w:t>порядок</w:t>
      </w:r>
      <w:r>
        <w:rPr>
          <w:spacing w:val="-7"/>
          <w:sz w:val="28"/>
        </w:rPr>
        <w:t xml:space="preserve"> </w:t>
      </w:r>
      <w:r>
        <w:rPr>
          <w:sz w:val="28"/>
        </w:rPr>
        <w:t>и</w:t>
      </w:r>
      <w:r>
        <w:rPr>
          <w:spacing w:val="-5"/>
          <w:sz w:val="28"/>
        </w:rPr>
        <w:t xml:space="preserve"> </w:t>
      </w:r>
      <w:r>
        <w:rPr>
          <w:sz w:val="28"/>
        </w:rPr>
        <w:t>соблюдать</w:t>
      </w:r>
      <w:r>
        <w:rPr>
          <w:spacing w:val="-6"/>
          <w:sz w:val="28"/>
        </w:rPr>
        <w:t xml:space="preserve"> </w:t>
      </w:r>
      <w:r>
        <w:rPr>
          <w:sz w:val="28"/>
        </w:rPr>
        <w:t>сроки</w:t>
      </w:r>
      <w:r>
        <w:rPr>
          <w:spacing w:val="-8"/>
          <w:sz w:val="28"/>
        </w:rPr>
        <w:t xml:space="preserve"> </w:t>
      </w:r>
      <w:r>
        <w:rPr>
          <w:sz w:val="28"/>
        </w:rPr>
        <w:t>исчисления</w:t>
      </w:r>
      <w:r>
        <w:rPr>
          <w:spacing w:val="-6"/>
          <w:sz w:val="28"/>
        </w:rPr>
        <w:t xml:space="preserve"> </w:t>
      </w:r>
      <w:r>
        <w:rPr>
          <w:sz w:val="28"/>
        </w:rPr>
        <w:t>взносов</w:t>
      </w:r>
      <w:r>
        <w:rPr>
          <w:spacing w:val="-9"/>
          <w:sz w:val="28"/>
        </w:rPr>
        <w:t xml:space="preserve"> </w:t>
      </w:r>
      <w:r>
        <w:rPr>
          <w:sz w:val="28"/>
        </w:rPr>
        <w:t>во</w:t>
      </w:r>
      <w:r>
        <w:rPr>
          <w:spacing w:val="-5"/>
          <w:sz w:val="28"/>
        </w:rPr>
        <w:t xml:space="preserve"> </w:t>
      </w:r>
      <w:r>
        <w:rPr>
          <w:sz w:val="28"/>
        </w:rPr>
        <w:t>внебюджетные</w:t>
      </w:r>
      <w:r>
        <w:rPr>
          <w:spacing w:val="-5"/>
          <w:sz w:val="28"/>
        </w:rPr>
        <w:t xml:space="preserve"> </w:t>
      </w:r>
      <w:r>
        <w:rPr>
          <w:spacing w:val="-2"/>
          <w:sz w:val="28"/>
        </w:rPr>
        <w:t>фонды;</w:t>
      </w:r>
    </w:p>
    <w:p w:rsidR="00EC64BA" w:rsidRDefault="005840F0">
      <w:pPr>
        <w:spacing w:line="242" w:lineRule="auto"/>
        <w:ind w:left="286" w:right="121"/>
        <w:jc w:val="both"/>
        <w:rPr>
          <w:sz w:val="28"/>
        </w:rPr>
      </w:pPr>
      <w:r>
        <w:rPr>
          <w:sz w:val="28"/>
        </w:rPr>
        <w:t>-применять особенности зачисления сумм взносов во внебюджетные фонды в Фонд социального страхования Российской Федерации;</w:t>
      </w:r>
    </w:p>
    <w:p w:rsidR="00EC64BA" w:rsidRDefault="005840F0">
      <w:pPr>
        <w:ind w:left="286" w:right="118"/>
        <w:jc w:val="both"/>
        <w:rPr>
          <w:sz w:val="28"/>
        </w:rPr>
      </w:pPr>
      <w:r>
        <w:rPr>
          <w:sz w:val="28"/>
        </w:rPr>
        <w:t>-оформлять бухгалтерскими проводками начисление и перечисление сумм взносов во внебюджетные фонды в Пенсионный фонд Российской Федерации, Фонд социального страхования</w:t>
      </w:r>
      <w:r>
        <w:rPr>
          <w:spacing w:val="-2"/>
          <w:sz w:val="28"/>
        </w:rPr>
        <w:t xml:space="preserve"> </w:t>
      </w:r>
      <w:r>
        <w:rPr>
          <w:sz w:val="28"/>
        </w:rPr>
        <w:t>Российской</w:t>
      </w:r>
      <w:r>
        <w:rPr>
          <w:spacing w:val="-2"/>
          <w:sz w:val="28"/>
        </w:rPr>
        <w:t xml:space="preserve"> </w:t>
      </w:r>
      <w:r>
        <w:rPr>
          <w:sz w:val="28"/>
        </w:rPr>
        <w:t>Федерации,</w:t>
      </w:r>
      <w:r>
        <w:rPr>
          <w:spacing w:val="-3"/>
          <w:sz w:val="28"/>
        </w:rPr>
        <w:t xml:space="preserve"> </w:t>
      </w:r>
      <w:r>
        <w:rPr>
          <w:sz w:val="28"/>
        </w:rPr>
        <w:t>Фонды</w:t>
      </w:r>
      <w:r>
        <w:rPr>
          <w:spacing w:val="-2"/>
          <w:sz w:val="28"/>
        </w:rPr>
        <w:t xml:space="preserve"> </w:t>
      </w:r>
      <w:r>
        <w:rPr>
          <w:sz w:val="28"/>
        </w:rPr>
        <w:t>обязательного</w:t>
      </w:r>
      <w:r>
        <w:rPr>
          <w:spacing w:val="-4"/>
          <w:sz w:val="28"/>
        </w:rPr>
        <w:t xml:space="preserve"> </w:t>
      </w:r>
      <w:r>
        <w:rPr>
          <w:sz w:val="28"/>
        </w:rPr>
        <w:t>медицинского</w:t>
      </w:r>
      <w:r>
        <w:rPr>
          <w:spacing w:val="-1"/>
          <w:sz w:val="28"/>
        </w:rPr>
        <w:t xml:space="preserve"> </w:t>
      </w:r>
      <w:r>
        <w:rPr>
          <w:sz w:val="28"/>
        </w:rPr>
        <w:t>страхования;</w:t>
      </w:r>
    </w:p>
    <w:p w:rsidR="00EC64BA" w:rsidRDefault="005840F0">
      <w:pPr>
        <w:tabs>
          <w:tab w:val="left" w:pos="2308"/>
          <w:tab w:val="left" w:pos="4382"/>
          <w:tab w:val="left" w:pos="5195"/>
          <w:tab w:val="left" w:pos="5773"/>
          <w:tab w:val="left" w:pos="6711"/>
          <w:tab w:val="left" w:pos="7277"/>
          <w:tab w:val="left" w:pos="8659"/>
          <w:tab w:val="left" w:pos="9237"/>
        </w:tabs>
        <w:ind w:left="286" w:right="113"/>
        <w:rPr>
          <w:sz w:val="28"/>
        </w:rPr>
      </w:pPr>
      <w:r>
        <w:rPr>
          <w:spacing w:val="-2"/>
          <w:sz w:val="28"/>
        </w:rPr>
        <w:t>-осуществлять</w:t>
      </w:r>
      <w:r>
        <w:rPr>
          <w:sz w:val="28"/>
        </w:rPr>
        <w:tab/>
      </w:r>
      <w:r>
        <w:rPr>
          <w:spacing w:val="-2"/>
          <w:sz w:val="28"/>
        </w:rPr>
        <w:t>аналитический</w:t>
      </w:r>
      <w:r>
        <w:rPr>
          <w:sz w:val="28"/>
        </w:rPr>
        <w:tab/>
      </w:r>
      <w:r>
        <w:rPr>
          <w:spacing w:val="-4"/>
          <w:sz w:val="28"/>
        </w:rPr>
        <w:t>учет</w:t>
      </w:r>
      <w:r>
        <w:rPr>
          <w:sz w:val="28"/>
        </w:rPr>
        <w:tab/>
      </w:r>
      <w:r>
        <w:rPr>
          <w:spacing w:val="-6"/>
          <w:sz w:val="28"/>
        </w:rPr>
        <w:t>по</w:t>
      </w:r>
      <w:r>
        <w:rPr>
          <w:sz w:val="28"/>
        </w:rPr>
        <w:tab/>
      </w:r>
      <w:r>
        <w:rPr>
          <w:spacing w:val="-2"/>
          <w:sz w:val="28"/>
        </w:rPr>
        <w:t>счету</w:t>
      </w:r>
      <w:r>
        <w:rPr>
          <w:sz w:val="28"/>
        </w:rPr>
        <w:tab/>
      </w:r>
      <w:r>
        <w:rPr>
          <w:spacing w:val="-6"/>
          <w:sz w:val="28"/>
        </w:rPr>
        <w:t>69</w:t>
      </w:r>
      <w:r>
        <w:rPr>
          <w:sz w:val="28"/>
        </w:rPr>
        <w:tab/>
      </w:r>
      <w:r>
        <w:rPr>
          <w:spacing w:val="-2"/>
          <w:sz w:val="28"/>
        </w:rPr>
        <w:t>"Расчеты</w:t>
      </w:r>
      <w:r>
        <w:rPr>
          <w:sz w:val="28"/>
        </w:rPr>
        <w:tab/>
      </w:r>
      <w:r>
        <w:rPr>
          <w:spacing w:val="-6"/>
          <w:sz w:val="28"/>
        </w:rPr>
        <w:t>по</w:t>
      </w:r>
      <w:r>
        <w:rPr>
          <w:sz w:val="28"/>
        </w:rPr>
        <w:tab/>
      </w:r>
      <w:r>
        <w:rPr>
          <w:spacing w:val="-2"/>
          <w:sz w:val="28"/>
        </w:rPr>
        <w:t>социальному страхованию";</w:t>
      </w:r>
    </w:p>
    <w:p w:rsidR="00EC64BA" w:rsidRDefault="005840F0">
      <w:pPr>
        <w:ind w:left="286"/>
        <w:rPr>
          <w:sz w:val="28"/>
        </w:rPr>
      </w:pPr>
      <w:r>
        <w:rPr>
          <w:sz w:val="28"/>
        </w:rPr>
        <w:t>-проводить начисление и перечисление взносов на страхование от несчастных случаев на производстве и профессиональных заболеваний;</w:t>
      </w:r>
    </w:p>
    <w:p w:rsidR="00EC64BA" w:rsidRDefault="005840F0">
      <w:pPr>
        <w:tabs>
          <w:tab w:val="left" w:pos="2185"/>
          <w:tab w:val="left" w:pos="3432"/>
          <w:tab w:val="left" w:pos="5467"/>
          <w:tab w:val="left" w:pos="6567"/>
          <w:tab w:val="left" w:pos="7073"/>
          <w:tab w:val="left" w:pos="9047"/>
        </w:tabs>
        <w:ind w:left="286" w:right="115"/>
        <w:rPr>
          <w:sz w:val="28"/>
        </w:rPr>
      </w:pPr>
      <w:r>
        <w:rPr>
          <w:spacing w:val="-2"/>
          <w:sz w:val="28"/>
        </w:rPr>
        <w:t>-использовать</w:t>
      </w:r>
      <w:r>
        <w:rPr>
          <w:sz w:val="28"/>
        </w:rPr>
        <w:tab/>
      </w:r>
      <w:r>
        <w:rPr>
          <w:spacing w:val="-2"/>
          <w:sz w:val="28"/>
        </w:rPr>
        <w:t>средства</w:t>
      </w:r>
      <w:r>
        <w:rPr>
          <w:sz w:val="28"/>
        </w:rPr>
        <w:tab/>
      </w:r>
      <w:r>
        <w:rPr>
          <w:spacing w:val="-2"/>
          <w:sz w:val="28"/>
        </w:rPr>
        <w:t>внебюджетных</w:t>
      </w:r>
      <w:r>
        <w:rPr>
          <w:sz w:val="28"/>
        </w:rPr>
        <w:tab/>
      </w:r>
      <w:r>
        <w:rPr>
          <w:spacing w:val="-2"/>
          <w:sz w:val="28"/>
        </w:rPr>
        <w:t>фондов</w:t>
      </w:r>
      <w:r>
        <w:rPr>
          <w:sz w:val="28"/>
        </w:rPr>
        <w:tab/>
      </w:r>
      <w:r>
        <w:rPr>
          <w:spacing w:val="-6"/>
          <w:sz w:val="28"/>
        </w:rPr>
        <w:t>по</w:t>
      </w:r>
      <w:r>
        <w:rPr>
          <w:sz w:val="28"/>
        </w:rPr>
        <w:tab/>
      </w:r>
      <w:r>
        <w:rPr>
          <w:spacing w:val="-2"/>
          <w:sz w:val="28"/>
        </w:rPr>
        <w:t>направлениям,</w:t>
      </w:r>
      <w:r>
        <w:rPr>
          <w:sz w:val="28"/>
        </w:rPr>
        <w:tab/>
      </w:r>
      <w:r>
        <w:rPr>
          <w:spacing w:val="-2"/>
          <w:sz w:val="28"/>
        </w:rPr>
        <w:t>определенным законодательством;</w:t>
      </w:r>
    </w:p>
    <w:p w:rsidR="00EC64BA" w:rsidRDefault="005840F0">
      <w:pPr>
        <w:ind w:left="286"/>
        <w:rPr>
          <w:sz w:val="28"/>
        </w:rPr>
      </w:pPr>
      <w:r>
        <w:rPr>
          <w:sz w:val="28"/>
        </w:rPr>
        <w:t>-осуществлять</w:t>
      </w:r>
      <w:r>
        <w:rPr>
          <w:spacing w:val="40"/>
          <w:sz w:val="28"/>
        </w:rPr>
        <w:t xml:space="preserve"> </w:t>
      </w:r>
      <w:r>
        <w:rPr>
          <w:sz w:val="28"/>
        </w:rPr>
        <w:t>контроль</w:t>
      </w:r>
      <w:r>
        <w:rPr>
          <w:spacing w:val="40"/>
          <w:sz w:val="28"/>
        </w:rPr>
        <w:t xml:space="preserve"> </w:t>
      </w:r>
      <w:r>
        <w:rPr>
          <w:sz w:val="28"/>
        </w:rPr>
        <w:t>прохождения</w:t>
      </w:r>
      <w:r>
        <w:rPr>
          <w:spacing w:val="40"/>
          <w:sz w:val="28"/>
        </w:rPr>
        <w:t xml:space="preserve"> </w:t>
      </w:r>
      <w:r>
        <w:rPr>
          <w:sz w:val="28"/>
        </w:rPr>
        <w:t>платежных</w:t>
      </w:r>
      <w:r>
        <w:rPr>
          <w:spacing w:val="40"/>
          <w:sz w:val="28"/>
        </w:rPr>
        <w:t xml:space="preserve"> </w:t>
      </w:r>
      <w:r>
        <w:rPr>
          <w:sz w:val="28"/>
        </w:rPr>
        <w:t>поручений</w:t>
      </w:r>
      <w:r>
        <w:rPr>
          <w:spacing w:val="40"/>
          <w:sz w:val="28"/>
        </w:rPr>
        <w:t xml:space="preserve"> </w:t>
      </w:r>
      <w:r>
        <w:rPr>
          <w:sz w:val="28"/>
        </w:rPr>
        <w:t>по</w:t>
      </w:r>
      <w:r>
        <w:rPr>
          <w:spacing w:val="40"/>
          <w:sz w:val="28"/>
        </w:rPr>
        <w:t xml:space="preserve"> </w:t>
      </w:r>
      <w:r>
        <w:rPr>
          <w:sz w:val="28"/>
        </w:rPr>
        <w:t>расчетно-кассовым банковским операциям с использованием выписок банка;</w:t>
      </w:r>
    </w:p>
    <w:p w:rsidR="00EC64BA" w:rsidRDefault="005840F0">
      <w:pPr>
        <w:ind w:left="286" w:right="118"/>
        <w:jc w:val="both"/>
        <w:rPr>
          <w:sz w:val="28"/>
        </w:rPr>
      </w:pPr>
      <w:r>
        <w:rPr>
          <w:sz w:val="28"/>
        </w:rPr>
        <w:t>-заполнять платежные поручения по перечислению страховых взносов в Пенсионный фонд Российской Федерации, Фонд социального страхования Российской Федерации, Фонды обязательного медицинского страхования;</w:t>
      </w:r>
    </w:p>
    <w:p w:rsidR="00EC64BA" w:rsidRDefault="005840F0">
      <w:pPr>
        <w:ind w:left="286" w:right="120"/>
        <w:jc w:val="both"/>
        <w:rPr>
          <w:sz w:val="28"/>
        </w:rPr>
      </w:pPr>
      <w:r>
        <w:rPr>
          <w:sz w:val="28"/>
        </w:rPr>
        <w:t xml:space="preserve">-выбирать для платежных поручений по видам страховых взносов соответствующие </w:t>
      </w:r>
      <w:r>
        <w:rPr>
          <w:spacing w:val="-2"/>
          <w:sz w:val="28"/>
        </w:rPr>
        <w:t>реквизиты;</w:t>
      </w:r>
    </w:p>
    <w:p w:rsidR="00EC64BA" w:rsidRDefault="005840F0">
      <w:pPr>
        <w:spacing w:line="321" w:lineRule="exact"/>
        <w:ind w:left="286"/>
        <w:jc w:val="both"/>
        <w:rPr>
          <w:sz w:val="28"/>
        </w:rPr>
      </w:pPr>
      <w:r>
        <w:rPr>
          <w:sz w:val="28"/>
        </w:rPr>
        <w:t>оформлять</w:t>
      </w:r>
      <w:r>
        <w:rPr>
          <w:spacing w:val="-10"/>
          <w:sz w:val="28"/>
        </w:rPr>
        <w:t xml:space="preserve"> </w:t>
      </w:r>
      <w:r>
        <w:rPr>
          <w:sz w:val="28"/>
        </w:rPr>
        <w:t>платежные</w:t>
      </w:r>
      <w:r>
        <w:rPr>
          <w:spacing w:val="-6"/>
          <w:sz w:val="28"/>
        </w:rPr>
        <w:t xml:space="preserve"> </w:t>
      </w:r>
      <w:r>
        <w:rPr>
          <w:sz w:val="28"/>
        </w:rPr>
        <w:t>поручения</w:t>
      </w:r>
      <w:r>
        <w:rPr>
          <w:spacing w:val="-9"/>
          <w:sz w:val="28"/>
        </w:rPr>
        <w:t xml:space="preserve"> </w:t>
      </w:r>
      <w:r>
        <w:rPr>
          <w:sz w:val="28"/>
        </w:rPr>
        <w:t>по</w:t>
      </w:r>
      <w:r>
        <w:rPr>
          <w:spacing w:val="-5"/>
          <w:sz w:val="28"/>
        </w:rPr>
        <w:t xml:space="preserve"> </w:t>
      </w:r>
      <w:r>
        <w:rPr>
          <w:sz w:val="28"/>
        </w:rPr>
        <w:t>штрафам</w:t>
      </w:r>
      <w:r>
        <w:rPr>
          <w:spacing w:val="-6"/>
          <w:sz w:val="28"/>
        </w:rPr>
        <w:t xml:space="preserve"> </w:t>
      </w:r>
      <w:r>
        <w:rPr>
          <w:sz w:val="28"/>
        </w:rPr>
        <w:t>и</w:t>
      </w:r>
      <w:r>
        <w:rPr>
          <w:spacing w:val="-6"/>
          <w:sz w:val="28"/>
        </w:rPr>
        <w:t xml:space="preserve"> </w:t>
      </w:r>
      <w:r>
        <w:rPr>
          <w:sz w:val="28"/>
        </w:rPr>
        <w:t>пени</w:t>
      </w:r>
      <w:r>
        <w:rPr>
          <w:spacing w:val="-5"/>
          <w:sz w:val="28"/>
        </w:rPr>
        <w:t xml:space="preserve"> </w:t>
      </w:r>
      <w:r>
        <w:rPr>
          <w:sz w:val="28"/>
        </w:rPr>
        <w:t>внебюджетных</w:t>
      </w:r>
      <w:r>
        <w:rPr>
          <w:spacing w:val="-5"/>
          <w:sz w:val="28"/>
        </w:rPr>
        <w:t xml:space="preserve"> </w:t>
      </w:r>
      <w:r>
        <w:rPr>
          <w:spacing w:val="-2"/>
          <w:sz w:val="28"/>
        </w:rPr>
        <w:t>фондов;</w:t>
      </w:r>
    </w:p>
    <w:p w:rsidR="00EC64BA" w:rsidRDefault="005840F0">
      <w:pPr>
        <w:spacing w:line="242" w:lineRule="auto"/>
        <w:ind w:left="286" w:right="117"/>
        <w:jc w:val="both"/>
        <w:rPr>
          <w:sz w:val="28"/>
        </w:rPr>
      </w:pPr>
      <w:r>
        <w:rPr>
          <w:sz w:val="28"/>
        </w:rPr>
        <w:t>-пользоваться образцом заполнения платежных поручений по перечислению</w:t>
      </w:r>
      <w:r>
        <w:rPr>
          <w:spacing w:val="40"/>
          <w:sz w:val="28"/>
        </w:rPr>
        <w:t xml:space="preserve"> </w:t>
      </w:r>
      <w:r>
        <w:rPr>
          <w:sz w:val="28"/>
        </w:rPr>
        <w:t>страховых взносов во внебюджетные фонды;</w:t>
      </w:r>
    </w:p>
    <w:p w:rsidR="00EC64BA" w:rsidRDefault="005840F0">
      <w:pPr>
        <w:ind w:left="286" w:right="108"/>
        <w:jc w:val="both"/>
        <w:rPr>
          <w:sz w:val="28"/>
        </w:rPr>
      </w:pPr>
      <w:r>
        <w:rPr>
          <w:sz w:val="28"/>
        </w:rPr>
        <w:t>-заполнять данные статуса плательщика, Индивидуального номера налогоплательщика (далее - ИНН) получателя, Кода причины постановки на учет (далее - КПП)</w:t>
      </w:r>
      <w:r>
        <w:rPr>
          <w:spacing w:val="40"/>
          <w:sz w:val="28"/>
        </w:rPr>
        <w:t xml:space="preserve"> </w:t>
      </w:r>
      <w:r>
        <w:rPr>
          <w:spacing w:val="-2"/>
          <w:sz w:val="28"/>
        </w:rPr>
        <w:t>получателя;</w:t>
      </w:r>
    </w:p>
    <w:p w:rsidR="00EC64BA" w:rsidRDefault="005840F0">
      <w:pPr>
        <w:ind w:left="286" w:right="109"/>
        <w:jc w:val="both"/>
        <w:rPr>
          <w:sz w:val="28"/>
        </w:rPr>
      </w:pPr>
      <w:r>
        <w:rPr>
          <w:sz w:val="28"/>
        </w:rPr>
        <w:t>-наименования налоговой инспекции, Кода бюджетной классификации (далее - КБК), Общероссийский классификатор административно-территориальных образований (далее - ОКТМО), основания платежа, страхового периода, номера</w:t>
      </w:r>
    </w:p>
    <w:p w:rsidR="00EC64BA" w:rsidRDefault="005840F0">
      <w:pPr>
        <w:spacing w:before="313" w:line="322" w:lineRule="exact"/>
        <w:ind w:left="286"/>
        <w:rPr>
          <w:sz w:val="28"/>
        </w:rPr>
      </w:pPr>
      <w:r>
        <w:rPr>
          <w:sz w:val="28"/>
        </w:rPr>
        <w:t>документа,</w:t>
      </w:r>
      <w:r>
        <w:rPr>
          <w:spacing w:val="-8"/>
          <w:sz w:val="28"/>
        </w:rPr>
        <w:t xml:space="preserve"> </w:t>
      </w:r>
      <w:r>
        <w:rPr>
          <w:sz w:val="28"/>
        </w:rPr>
        <w:t>даты</w:t>
      </w:r>
      <w:r>
        <w:rPr>
          <w:spacing w:val="-5"/>
          <w:sz w:val="28"/>
        </w:rPr>
        <w:t xml:space="preserve"> </w:t>
      </w:r>
      <w:r>
        <w:rPr>
          <w:spacing w:val="-2"/>
          <w:sz w:val="28"/>
        </w:rPr>
        <w:t>документа;</w:t>
      </w:r>
    </w:p>
    <w:p w:rsidR="00EC64BA" w:rsidRDefault="005840F0">
      <w:pPr>
        <w:tabs>
          <w:tab w:val="left" w:pos="2235"/>
          <w:tab w:val="left" w:pos="3647"/>
          <w:tab w:val="left" w:pos="5299"/>
          <w:tab w:val="left" w:pos="6920"/>
          <w:tab w:val="left" w:pos="8493"/>
          <w:tab w:val="left" w:pos="9071"/>
        </w:tabs>
        <w:ind w:left="286" w:right="117"/>
        <w:rPr>
          <w:sz w:val="28"/>
        </w:rPr>
      </w:pPr>
      <w:r>
        <w:rPr>
          <w:spacing w:val="-2"/>
          <w:sz w:val="28"/>
        </w:rPr>
        <w:t>-пользоваться</w:t>
      </w:r>
      <w:r>
        <w:rPr>
          <w:sz w:val="28"/>
        </w:rPr>
        <w:tab/>
      </w:r>
      <w:r>
        <w:rPr>
          <w:spacing w:val="-2"/>
          <w:sz w:val="28"/>
        </w:rPr>
        <w:t>образцом</w:t>
      </w:r>
      <w:r>
        <w:rPr>
          <w:sz w:val="28"/>
        </w:rPr>
        <w:tab/>
      </w:r>
      <w:r>
        <w:rPr>
          <w:spacing w:val="-2"/>
          <w:sz w:val="28"/>
        </w:rPr>
        <w:t>заполнения</w:t>
      </w:r>
      <w:r>
        <w:rPr>
          <w:sz w:val="28"/>
        </w:rPr>
        <w:tab/>
      </w:r>
      <w:r>
        <w:rPr>
          <w:spacing w:val="-2"/>
          <w:sz w:val="28"/>
        </w:rPr>
        <w:t>платежных</w:t>
      </w:r>
      <w:r>
        <w:rPr>
          <w:sz w:val="28"/>
        </w:rPr>
        <w:tab/>
      </w:r>
      <w:r>
        <w:rPr>
          <w:spacing w:val="-2"/>
          <w:sz w:val="28"/>
        </w:rPr>
        <w:t>поручений</w:t>
      </w:r>
      <w:r>
        <w:rPr>
          <w:sz w:val="28"/>
        </w:rPr>
        <w:tab/>
      </w:r>
      <w:r>
        <w:rPr>
          <w:spacing w:val="-6"/>
          <w:sz w:val="28"/>
        </w:rPr>
        <w:t>по</w:t>
      </w:r>
      <w:r>
        <w:rPr>
          <w:sz w:val="28"/>
        </w:rPr>
        <w:tab/>
      </w:r>
      <w:r>
        <w:rPr>
          <w:spacing w:val="-2"/>
          <w:sz w:val="28"/>
        </w:rPr>
        <w:t xml:space="preserve">перечислению </w:t>
      </w:r>
      <w:r>
        <w:rPr>
          <w:sz w:val="28"/>
        </w:rPr>
        <w:t>страховых взносов во внебюджетные фонды;</w:t>
      </w:r>
    </w:p>
    <w:p w:rsidR="00EC64BA" w:rsidRDefault="005840F0">
      <w:pPr>
        <w:ind w:left="286"/>
        <w:rPr>
          <w:sz w:val="28"/>
        </w:rPr>
      </w:pPr>
      <w:r>
        <w:rPr>
          <w:sz w:val="28"/>
        </w:rPr>
        <w:t>-осуществлять</w:t>
      </w:r>
      <w:r>
        <w:rPr>
          <w:spacing w:val="40"/>
          <w:sz w:val="28"/>
        </w:rPr>
        <w:t xml:space="preserve"> </w:t>
      </w:r>
      <w:r>
        <w:rPr>
          <w:sz w:val="28"/>
        </w:rPr>
        <w:t>контроль</w:t>
      </w:r>
      <w:r>
        <w:rPr>
          <w:spacing w:val="40"/>
          <w:sz w:val="28"/>
        </w:rPr>
        <w:t xml:space="preserve"> </w:t>
      </w:r>
      <w:r>
        <w:rPr>
          <w:sz w:val="28"/>
        </w:rPr>
        <w:t>прохождения</w:t>
      </w:r>
      <w:r>
        <w:rPr>
          <w:spacing w:val="40"/>
          <w:sz w:val="28"/>
        </w:rPr>
        <w:t xml:space="preserve"> </w:t>
      </w:r>
      <w:r>
        <w:rPr>
          <w:sz w:val="28"/>
        </w:rPr>
        <w:t>платежных</w:t>
      </w:r>
      <w:r>
        <w:rPr>
          <w:spacing w:val="40"/>
          <w:sz w:val="28"/>
        </w:rPr>
        <w:t xml:space="preserve"> </w:t>
      </w:r>
      <w:r>
        <w:rPr>
          <w:sz w:val="28"/>
        </w:rPr>
        <w:t>поручений</w:t>
      </w:r>
      <w:r>
        <w:rPr>
          <w:spacing w:val="40"/>
          <w:sz w:val="28"/>
        </w:rPr>
        <w:t xml:space="preserve"> </w:t>
      </w:r>
      <w:r>
        <w:rPr>
          <w:sz w:val="28"/>
        </w:rPr>
        <w:t>по</w:t>
      </w:r>
      <w:r>
        <w:rPr>
          <w:spacing w:val="40"/>
          <w:sz w:val="28"/>
        </w:rPr>
        <w:t xml:space="preserve"> </w:t>
      </w:r>
      <w:r>
        <w:rPr>
          <w:sz w:val="28"/>
        </w:rPr>
        <w:t>расчетно-кассовым банковским операциям с использованием выписок банка;</w:t>
      </w:r>
    </w:p>
    <w:p w:rsidR="00EC64BA" w:rsidRDefault="005840F0">
      <w:pPr>
        <w:ind w:left="286"/>
        <w:rPr>
          <w:sz w:val="28"/>
        </w:rPr>
      </w:pPr>
      <w:r>
        <w:rPr>
          <w:color w:val="C00000"/>
          <w:spacing w:val="-4"/>
          <w:sz w:val="28"/>
        </w:rPr>
        <w:t>У2……</w:t>
      </w:r>
    </w:p>
    <w:p w:rsidR="00EC64BA" w:rsidRDefault="005840F0">
      <w:pPr>
        <w:pStyle w:val="2"/>
        <w:numPr>
          <w:ilvl w:val="1"/>
          <w:numId w:val="9"/>
        </w:numPr>
        <w:tabs>
          <w:tab w:val="left" w:pos="777"/>
        </w:tabs>
        <w:spacing w:before="5" w:line="319" w:lineRule="exact"/>
        <w:ind w:left="777" w:hanging="491"/>
      </w:pPr>
      <w:r>
        <w:t>Место</w:t>
      </w:r>
      <w:r>
        <w:rPr>
          <w:spacing w:val="-7"/>
        </w:rPr>
        <w:t xml:space="preserve"> </w:t>
      </w:r>
      <w:r>
        <w:t>учебной</w:t>
      </w:r>
      <w:r>
        <w:rPr>
          <w:spacing w:val="-8"/>
        </w:rPr>
        <w:t xml:space="preserve"> </w:t>
      </w:r>
      <w:r>
        <w:t>практики</w:t>
      </w:r>
      <w:r>
        <w:rPr>
          <w:spacing w:val="-4"/>
        </w:rPr>
        <w:t xml:space="preserve"> </w:t>
      </w:r>
      <w:r>
        <w:t>в</w:t>
      </w:r>
      <w:r>
        <w:rPr>
          <w:spacing w:val="-5"/>
        </w:rPr>
        <w:t xml:space="preserve"> </w:t>
      </w:r>
      <w:r>
        <w:t>структуре</w:t>
      </w:r>
      <w:r>
        <w:rPr>
          <w:spacing w:val="-3"/>
        </w:rPr>
        <w:t xml:space="preserve"> </w:t>
      </w:r>
      <w:r>
        <w:rPr>
          <w:spacing w:val="-2"/>
        </w:rPr>
        <w:t>ОПОП.</w:t>
      </w:r>
    </w:p>
    <w:p w:rsidR="00EC64BA" w:rsidRDefault="005840F0">
      <w:pPr>
        <w:spacing w:line="319" w:lineRule="exact"/>
        <w:ind w:left="852"/>
        <w:jc w:val="both"/>
        <w:rPr>
          <w:sz w:val="28"/>
        </w:rPr>
      </w:pPr>
      <w:proofErr w:type="gramStart"/>
      <w:r>
        <w:rPr>
          <w:sz w:val="28"/>
        </w:rPr>
        <w:t>Учебная</w:t>
      </w:r>
      <w:r>
        <w:rPr>
          <w:spacing w:val="77"/>
          <w:sz w:val="28"/>
        </w:rPr>
        <w:t xml:space="preserve">  </w:t>
      </w:r>
      <w:r>
        <w:rPr>
          <w:sz w:val="28"/>
        </w:rPr>
        <w:t>практика</w:t>
      </w:r>
      <w:proofErr w:type="gramEnd"/>
      <w:r>
        <w:rPr>
          <w:spacing w:val="76"/>
          <w:sz w:val="28"/>
        </w:rPr>
        <w:t xml:space="preserve">  </w:t>
      </w:r>
      <w:r>
        <w:rPr>
          <w:sz w:val="28"/>
        </w:rPr>
        <w:t>входит</w:t>
      </w:r>
      <w:r>
        <w:rPr>
          <w:spacing w:val="77"/>
          <w:sz w:val="28"/>
        </w:rPr>
        <w:t xml:space="preserve">  </w:t>
      </w:r>
      <w:r>
        <w:rPr>
          <w:sz w:val="28"/>
        </w:rPr>
        <w:t>в</w:t>
      </w:r>
      <w:r>
        <w:rPr>
          <w:spacing w:val="76"/>
          <w:sz w:val="28"/>
        </w:rPr>
        <w:t xml:space="preserve">  </w:t>
      </w:r>
      <w:r>
        <w:rPr>
          <w:sz w:val="28"/>
        </w:rPr>
        <w:t>состав</w:t>
      </w:r>
      <w:r>
        <w:rPr>
          <w:spacing w:val="77"/>
          <w:sz w:val="28"/>
        </w:rPr>
        <w:t xml:space="preserve">  </w:t>
      </w:r>
      <w:r>
        <w:rPr>
          <w:sz w:val="28"/>
        </w:rPr>
        <w:t>профессионального</w:t>
      </w:r>
      <w:r>
        <w:rPr>
          <w:spacing w:val="78"/>
          <w:sz w:val="28"/>
        </w:rPr>
        <w:t xml:space="preserve">  </w:t>
      </w:r>
      <w:r>
        <w:rPr>
          <w:sz w:val="28"/>
        </w:rPr>
        <w:t>модуля</w:t>
      </w:r>
      <w:r>
        <w:rPr>
          <w:spacing w:val="77"/>
          <w:sz w:val="28"/>
        </w:rPr>
        <w:t xml:space="preserve">  </w:t>
      </w:r>
      <w:r>
        <w:rPr>
          <w:spacing w:val="-2"/>
          <w:sz w:val="28"/>
        </w:rPr>
        <w:t>ПМ.03</w:t>
      </w:r>
    </w:p>
    <w:p w:rsidR="00EC64BA" w:rsidRDefault="005840F0">
      <w:pPr>
        <w:ind w:left="286" w:right="105"/>
        <w:jc w:val="both"/>
        <w:rPr>
          <w:sz w:val="28"/>
        </w:rPr>
      </w:pPr>
      <w:r>
        <w:rPr>
          <w:sz w:val="28"/>
        </w:rPr>
        <w:t>«Проведение расчетов с бюджетом и внебюджетными фондами» и проводиться после прохождения теоретического обучения по МДК 03.01 Организация расчетов с бюджетом</w:t>
      </w:r>
      <w:r>
        <w:rPr>
          <w:spacing w:val="68"/>
          <w:sz w:val="28"/>
        </w:rPr>
        <w:t xml:space="preserve"> </w:t>
      </w:r>
      <w:r>
        <w:rPr>
          <w:sz w:val="28"/>
        </w:rPr>
        <w:t>и</w:t>
      </w:r>
      <w:r>
        <w:rPr>
          <w:spacing w:val="66"/>
          <w:sz w:val="28"/>
        </w:rPr>
        <w:t xml:space="preserve"> </w:t>
      </w:r>
      <w:r>
        <w:rPr>
          <w:sz w:val="28"/>
        </w:rPr>
        <w:t>внебюджетными</w:t>
      </w:r>
      <w:r>
        <w:rPr>
          <w:spacing w:val="66"/>
          <w:sz w:val="28"/>
        </w:rPr>
        <w:t xml:space="preserve"> </w:t>
      </w:r>
      <w:proofErr w:type="gramStart"/>
      <w:r>
        <w:rPr>
          <w:sz w:val="28"/>
        </w:rPr>
        <w:t>фондами</w:t>
      </w:r>
      <w:r>
        <w:rPr>
          <w:spacing w:val="70"/>
          <w:sz w:val="28"/>
        </w:rPr>
        <w:t xml:space="preserve"> </w:t>
      </w:r>
      <w:r>
        <w:rPr>
          <w:sz w:val="28"/>
        </w:rPr>
        <w:t>,</w:t>
      </w:r>
      <w:proofErr w:type="gramEnd"/>
      <w:r>
        <w:rPr>
          <w:spacing w:val="67"/>
          <w:sz w:val="28"/>
        </w:rPr>
        <w:t xml:space="preserve"> </w:t>
      </w:r>
      <w:r>
        <w:rPr>
          <w:sz w:val="28"/>
        </w:rPr>
        <w:t>МДК</w:t>
      </w:r>
      <w:r>
        <w:rPr>
          <w:spacing w:val="66"/>
          <w:sz w:val="28"/>
        </w:rPr>
        <w:t xml:space="preserve"> </w:t>
      </w:r>
      <w:r>
        <w:rPr>
          <w:sz w:val="28"/>
        </w:rPr>
        <w:t>03.02</w:t>
      </w:r>
      <w:r>
        <w:rPr>
          <w:spacing w:val="69"/>
          <w:sz w:val="28"/>
        </w:rPr>
        <w:t xml:space="preserve"> </w:t>
      </w:r>
      <w:r>
        <w:rPr>
          <w:sz w:val="28"/>
        </w:rPr>
        <w:t>Автоматизированные</w:t>
      </w:r>
      <w:r>
        <w:rPr>
          <w:spacing w:val="66"/>
          <w:sz w:val="28"/>
        </w:rPr>
        <w:t xml:space="preserve"> </w:t>
      </w:r>
      <w:r>
        <w:rPr>
          <w:sz w:val="28"/>
        </w:rPr>
        <w:t>системы</w:t>
      </w:r>
    </w:p>
    <w:p w:rsidR="00EC64BA" w:rsidRDefault="00EC64BA">
      <w:pPr>
        <w:jc w:val="both"/>
        <w:rPr>
          <w:sz w:val="28"/>
        </w:rPr>
        <w:sectPr w:rsidR="00EC64BA">
          <w:pgSz w:w="11910" w:h="16840"/>
          <w:pgMar w:top="1040" w:right="425" w:bottom="280" w:left="566" w:header="720" w:footer="720" w:gutter="0"/>
          <w:cols w:space="720"/>
        </w:sectPr>
      </w:pPr>
    </w:p>
    <w:p w:rsidR="00EC64BA" w:rsidRDefault="005840F0">
      <w:pPr>
        <w:spacing w:before="67" w:line="242" w:lineRule="auto"/>
        <w:ind w:left="286"/>
        <w:rPr>
          <w:sz w:val="28"/>
        </w:rPr>
      </w:pPr>
      <w:r>
        <w:rPr>
          <w:sz w:val="28"/>
        </w:rPr>
        <w:lastRenderedPageBreak/>
        <w:t>обработки</w:t>
      </w:r>
      <w:r>
        <w:rPr>
          <w:spacing w:val="37"/>
          <w:sz w:val="28"/>
        </w:rPr>
        <w:t xml:space="preserve"> </w:t>
      </w:r>
      <w:r>
        <w:rPr>
          <w:sz w:val="28"/>
        </w:rPr>
        <w:t>бухгалтерской</w:t>
      </w:r>
      <w:r>
        <w:rPr>
          <w:spacing w:val="36"/>
          <w:sz w:val="28"/>
        </w:rPr>
        <w:t xml:space="preserve"> </w:t>
      </w:r>
      <w:r>
        <w:rPr>
          <w:sz w:val="28"/>
        </w:rPr>
        <w:t>информации,</w:t>
      </w:r>
      <w:r>
        <w:rPr>
          <w:spacing w:val="39"/>
          <w:sz w:val="28"/>
        </w:rPr>
        <w:t xml:space="preserve"> </w:t>
      </w:r>
      <w:r>
        <w:rPr>
          <w:sz w:val="28"/>
        </w:rPr>
        <w:t>МДК</w:t>
      </w:r>
      <w:r>
        <w:rPr>
          <w:spacing w:val="38"/>
          <w:sz w:val="28"/>
        </w:rPr>
        <w:t xml:space="preserve"> </w:t>
      </w:r>
      <w:r>
        <w:rPr>
          <w:sz w:val="28"/>
        </w:rPr>
        <w:t>03.03</w:t>
      </w:r>
      <w:r>
        <w:rPr>
          <w:spacing w:val="39"/>
          <w:sz w:val="28"/>
        </w:rPr>
        <w:t xml:space="preserve"> </w:t>
      </w:r>
      <w:r>
        <w:rPr>
          <w:sz w:val="28"/>
        </w:rPr>
        <w:t>особенности</w:t>
      </w:r>
      <w:r>
        <w:rPr>
          <w:spacing w:val="39"/>
          <w:sz w:val="28"/>
        </w:rPr>
        <w:t xml:space="preserve"> </w:t>
      </w:r>
      <w:r>
        <w:rPr>
          <w:sz w:val="28"/>
        </w:rPr>
        <w:t>организации</w:t>
      </w:r>
      <w:r>
        <w:rPr>
          <w:spacing w:val="36"/>
          <w:sz w:val="28"/>
        </w:rPr>
        <w:t xml:space="preserve"> </w:t>
      </w:r>
      <w:r>
        <w:rPr>
          <w:sz w:val="28"/>
        </w:rPr>
        <w:t>учета</w:t>
      </w:r>
      <w:r>
        <w:rPr>
          <w:spacing w:val="38"/>
          <w:sz w:val="28"/>
        </w:rPr>
        <w:t xml:space="preserve"> </w:t>
      </w:r>
      <w:r>
        <w:rPr>
          <w:sz w:val="28"/>
        </w:rPr>
        <w:t>в бюджетном учреждении</w:t>
      </w:r>
    </w:p>
    <w:p w:rsidR="00EC64BA" w:rsidRDefault="00EC64BA">
      <w:pPr>
        <w:pStyle w:val="a3"/>
        <w:rPr>
          <w:sz w:val="28"/>
        </w:rPr>
      </w:pPr>
    </w:p>
    <w:p w:rsidR="00EC64BA" w:rsidRDefault="005840F0">
      <w:pPr>
        <w:pStyle w:val="2"/>
        <w:numPr>
          <w:ilvl w:val="1"/>
          <w:numId w:val="9"/>
        </w:numPr>
        <w:tabs>
          <w:tab w:val="left" w:pos="776"/>
        </w:tabs>
        <w:spacing w:line="319" w:lineRule="exact"/>
        <w:ind w:left="776" w:hanging="490"/>
      </w:pPr>
      <w:r>
        <w:t>Количество</w:t>
      </w:r>
      <w:r>
        <w:rPr>
          <w:spacing w:val="-7"/>
        </w:rPr>
        <w:t xml:space="preserve"> </w:t>
      </w:r>
      <w:r>
        <w:t>часов</w:t>
      </w:r>
      <w:r>
        <w:rPr>
          <w:spacing w:val="-6"/>
        </w:rPr>
        <w:t xml:space="preserve"> </w:t>
      </w:r>
      <w:r>
        <w:t>на</w:t>
      </w:r>
      <w:r>
        <w:rPr>
          <w:spacing w:val="-7"/>
        </w:rPr>
        <w:t xml:space="preserve"> </w:t>
      </w:r>
      <w:r>
        <w:t>освоение</w:t>
      </w:r>
      <w:r>
        <w:rPr>
          <w:spacing w:val="-5"/>
        </w:rPr>
        <w:t xml:space="preserve"> </w:t>
      </w:r>
      <w:r>
        <w:t>программы</w:t>
      </w:r>
      <w:r>
        <w:rPr>
          <w:spacing w:val="-5"/>
        </w:rPr>
        <w:t xml:space="preserve"> </w:t>
      </w:r>
      <w:r>
        <w:t>учебной</w:t>
      </w:r>
      <w:r>
        <w:rPr>
          <w:spacing w:val="-5"/>
        </w:rPr>
        <w:t xml:space="preserve"> </w:t>
      </w:r>
      <w:r>
        <w:rPr>
          <w:spacing w:val="-2"/>
        </w:rPr>
        <w:t>практики.</w:t>
      </w:r>
    </w:p>
    <w:p w:rsidR="00EC64BA" w:rsidRDefault="005840F0">
      <w:pPr>
        <w:tabs>
          <w:tab w:val="left" w:pos="5579"/>
        </w:tabs>
        <w:spacing w:line="319" w:lineRule="exact"/>
        <w:ind w:left="852"/>
        <w:rPr>
          <w:sz w:val="28"/>
        </w:rPr>
      </w:pPr>
      <w:r>
        <w:rPr>
          <w:sz w:val="28"/>
        </w:rPr>
        <w:t>Всего</w:t>
      </w:r>
      <w:r>
        <w:rPr>
          <w:spacing w:val="-5"/>
          <w:sz w:val="28"/>
        </w:rPr>
        <w:t xml:space="preserve"> </w:t>
      </w:r>
      <w:r>
        <w:rPr>
          <w:sz w:val="28"/>
        </w:rPr>
        <w:t>часов</w:t>
      </w:r>
      <w:r>
        <w:rPr>
          <w:spacing w:val="-3"/>
          <w:sz w:val="28"/>
        </w:rPr>
        <w:t xml:space="preserve"> </w:t>
      </w:r>
      <w:r>
        <w:rPr>
          <w:sz w:val="28"/>
        </w:rPr>
        <w:t>учебной</w:t>
      </w:r>
      <w:r>
        <w:rPr>
          <w:spacing w:val="-2"/>
          <w:sz w:val="28"/>
        </w:rPr>
        <w:t xml:space="preserve"> </w:t>
      </w:r>
      <w:r>
        <w:rPr>
          <w:sz w:val="28"/>
        </w:rPr>
        <w:t>практики</w:t>
      </w:r>
      <w:r>
        <w:rPr>
          <w:spacing w:val="67"/>
          <w:sz w:val="28"/>
        </w:rPr>
        <w:t xml:space="preserve"> </w:t>
      </w:r>
      <w:r>
        <w:rPr>
          <w:sz w:val="28"/>
        </w:rPr>
        <w:t>-</w:t>
      </w:r>
      <w:r>
        <w:rPr>
          <w:spacing w:val="-3"/>
          <w:sz w:val="28"/>
        </w:rPr>
        <w:t xml:space="preserve"> </w:t>
      </w:r>
      <w:r>
        <w:rPr>
          <w:spacing w:val="-5"/>
          <w:sz w:val="28"/>
        </w:rPr>
        <w:t>36</w:t>
      </w:r>
      <w:r>
        <w:rPr>
          <w:sz w:val="28"/>
          <w:u w:val="single"/>
        </w:rPr>
        <w:tab/>
      </w:r>
    </w:p>
    <w:p w:rsidR="00EC64BA" w:rsidRDefault="005840F0">
      <w:pPr>
        <w:ind w:left="852"/>
        <w:rPr>
          <w:sz w:val="28"/>
        </w:rPr>
      </w:pPr>
      <w:r>
        <w:rPr>
          <w:b/>
          <w:sz w:val="28"/>
        </w:rPr>
        <w:t>Форма</w:t>
      </w:r>
      <w:r>
        <w:rPr>
          <w:b/>
          <w:spacing w:val="-10"/>
          <w:sz w:val="28"/>
        </w:rPr>
        <w:t xml:space="preserve"> </w:t>
      </w:r>
      <w:r>
        <w:rPr>
          <w:b/>
          <w:sz w:val="28"/>
        </w:rPr>
        <w:t>контроля:</w:t>
      </w:r>
      <w:r>
        <w:rPr>
          <w:b/>
          <w:spacing w:val="-10"/>
          <w:sz w:val="28"/>
        </w:rPr>
        <w:t xml:space="preserve"> </w:t>
      </w:r>
      <w:r>
        <w:rPr>
          <w:sz w:val="28"/>
        </w:rPr>
        <w:t>дифференцированный</w:t>
      </w:r>
      <w:r>
        <w:rPr>
          <w:spacing w:val="-9"/>
          <w:sz w:val="28"/>
        </w:rPr>
        <w:t xml:space="preserve"> </w:t>
      </w:r>
      <w:r>
        <w:rPr>
          <w:spacing w:val="-2"/>
          <w:sz w:val="28"/>
        </w:rPr>
        <w:t>зачет.</w:t>
      </w:r>
    </w:p>
    <w:p w:rsidR="00EC64BA" w:rsidRDefault="00EC64BA">
      <w:pPr>
        <w:pStyle w:val="a3"/>
        <w:rPr>
          <w:sz w:val="28"/>
        </w:rPr>
      </w:pPr>
    </w:p>
    <w:p w:rsidR="00EC64BA" w:rsidRDefault="00EC64BA">
      <w:pPr>
        <w:pStyle w:val="a3"/>
        <w:spacing w:before="6"/>
        <w:rPr>
          <w:sz w:val="28"/>
        </w:rPr>
      </w:pPr>
    </w:p>
    <w:p w:rsidR="00EC64BA" w:rsidRDefault="005840F0">
      <w:pPr>
        <w:pStyle w:val="2"/>
        <w:numPr>
          <w:ilvl w:val="1"/>
          <w:numId w:val="9"/>
        </w:numPr>
        <w:tabs>
          <w:tab w:val="left" w:pos="777"/>
        </w:tabs>
        <w:ind w:left="777" w:hanging="491"/>
      </w:pPr>
      <w:r>
        <w:t>Место</w:t>
      </w:r>
      <w:r>
        <w:rPr>
          <w:spacing w:val="-4"/>
        </w:rPr>
        <w:t xml:space="preserve"> </w:t>
      </w:r>
      <w:r>
        <w:t>проведения</w:t>
      </w:r>
      <w:r>
        <w:rPr>
          <w:spacing w:val="-7"/>
        </w:rPr>
        <w:t xml:space="preserve"> </w:t>
      </w:r>
      <w:r>
        <w:t>учебной</w:t>
      </w:r>
      <w:r>
        <w:rPr>
          <w:spacing w:val="-5"/>
        </w:rPr>
        <w:t xml:space="preserve"> </w:t>
      </w:r>
      <w:r>
        <w:rPr>
          <w:spacing w:val="-2"/>
        </w:rPr>
        <w:t>практики.</w:t>
      </w:r>
    </w:p>
    <w:p w:rsidR="00EC64BA" w:rsidRDefault="005840F0">
      <w:pPr>
        <w:spacing w:before="316"/>
        <w:ind w:left="286" w:right="107" w:firstLine="566"/>
        <w:jc w:val="both"/>
        <w:rPr>
          <w:sz w:val="28"/>
        </w:rPr>
      </w:pPr>
      <w:r>
        <w:rPr>
          <w:sz w:val="28"/>
        </w:rPr>
        <w:t>Учебная практика проводится в специализированных кабинетах и учебных лабораториях ГАПОУ «АПТ». Студентам выдается задание на практику (приложение 1).</w:t>
      </w:r>
    </w:p>
    <w:p w:rsidR="00EC64BA" w:rsidRDefault="00EC64BA">
      <w:pPr>
        <w:pStyle w:val="a3"/>
        <w:spacing w:before="7"/>
        <w:rPr>
          <w:sz w:val="28"/>
        </w:rPr>
      </w:pPr>
    </w:p>
    <w:p w:rsidR="00EC64BA" w:rsidRDefault="005840F0">
      <w:pPr>
        <w:pStyle w:val="2"/>
        <w:numPr>
          <w:ilvl w:val="1"/>
          <w:numId w:val="9"/>
        </w:numPr>
        <w:tabs>
          <w:tab w:val="left" w:pos="777"/>
        </w:tabs>
        <w:spacing w:line="319" w:lineRule="exact"/>
        <w:ind w:left="777" w:hanging="491"/>
      </w:pPr>
      <w:r>
        <w:t>Отчеты</w:t>
      </w:r>
      <w:r>
        <w:rPr>
          <w:spacing w:val="62"/>
        </w:rPr>
        <w:t xml:space="preserve"> </w:t>
      </w:r>
      <w:r>
        <w:t>по</w:t>
      </w:r>
      <w:r>
        <w:rPr>
          <w:spacing w:val="-3"/>
        </w:rPr>
        <w:t xml:space="preserve"> </w:t>
      </w:r>
      <w:r>
        <w:t>учебной</w:t>
      </w:r>
      <w:r>
        <w:rPr>
          <w:spacing w:val="-3"/>
        </w:rPr>
        <w:t xml:space="preserve"> </w:t>
      </w:r>
      <w:r>
        <w:rPr>
          <w:spacing w:val="-2"/>
        </w:rPr>
        <w:t>практике</w:t>
      </w:r>
    </w:p>
    <w:p w:rsidR="00EC64BA" w:rsidRDefault="005840F0">
      <w:pPr>
        <w:ind w:left="305" w:firstLine="761"/>
        <w:rPr>
          <w:sz w:val="28"/>
        </w:rPr>
      </w:pPr>
      <w:r>
        <w:rPr>
          <w:sz w:val="28"/>
        </w:rPr>
        <w:t>По</w:t>
      </w:r>
      <w:r>
        <w:rPr>
          <w:spacing w:val="80"/>
          <w:sz w:val="28"/>
        </w:rPr>
        <w:t xml:space="preserve"> </w:t>
      </w:r>
      <w:r>
        <w:rPr>
          <w:sz w:val="28"/>
        </w:rPr>
        <w:t>окончании</w:t>
      </w:r>
      <w:r>
        <w:rPr>
          <w:spacing w:val="80"/>
          <w:sz w:val="28"/>
        </w:rPr>
        <w:t xml:space="preserve"> </w:t>
      </w:r>
      <w:r>
        <w:rPr>
          <w:sz w:val="28"/>
        </w:rPr>
        <w:t>учебной</w:t>
      </w:r>
      <w:r>
        <w:rPr>
          <w:spacing w:val="80"/>
          <w:sz w:val="28"/>
        </w:rPr>
        <w:t xml:space="preserve"> </w:t>
      </w:r>
      <w:r>
        <w:rPr>
          <w:sz w:val="28"/>
        </w:rPr>
        <w:t>практики</w:t>
      </w:r>
      <w:r>
        <w:rPr>
          <w:spacing w:val="80"/>
          <w:sz w:val="28"/>
        </w:rPr>
        <w:t xml:space="preserve"> </w:t>
      </w:r>
      <w:r>
        <w:rPr>
          <w:sz w:val="28"/>
        </w:rPr>
        <w:t>студент</w:t>
      </w:r>
      <w:r>
        <w:rPr>
          <w:spacing w:val="80"/>
          <w:sz w:val="28"/>
        </w:rPr>
        <w:t xml:space="preserve"> </w:t>
      </w:r>
      <w:r>
        <w:rPr>
          <w:sz w:val="28"/>
        </w:rPr>
        <w:t>обязан</w:t>
      </w:r>
      <w:r>
        <w:rPr>
          <w:spacing w:val="80"/>
          <w:sz w:val="28"/>
        </w:rPr>
        <w:t xml:space="preserve"> </w:t>
      </w:r>
      <w:r>
        <w:rPr>
          <w:sz w:val="28"/>
        </w:rPr>
        <w:t>предоставить</w:t>
      </w:r>
      <w:r>
        <w:rPr>
          <w:spacing w:val="80"/>
          <w:sz w:val="28"/>
        </w:rPr>
        <w:t xml:space="preserve"> </w:t>
      </w:r>
      <w:r>
        <w:rPr>
          <w:sz w:val="28"/>
        </w:rPr>
        <w:t xml:space="preserve">следующую </w:t>
      </w:r>
      <w:r>
        <w:rPr>
          <w:spacing w:val="-2"/>
          <w:sz w:val="28"/>
        </w:rPr>
        <w:t>документацию:</w:t>
      </w:r>
    </w:p>
    <w:p w:rsidR="00EC64BA" w:rsidRDefault="005840F0">
      <w:pPr>
        <w:pStyle w:val="a4"/>
        <w:numPr>
          <w:ilvl w:val="2"/>
          <w:numId w:val="9"/>
        </w:numPr>
        <w:tabs>
          <w:tab w:val="left" w:pos="1425"/>
        </w:tabs>
        <w:spacing w:before="0" w:line="321" w:lineRule="exact"/>
        <w:ind w:left="1425" w:hanging="359"/>
        <w:rPr>
          <w:sz w:val="28"/>
        </w:rPr>
      </w:pPr>
      <w:r>
        <w:rPr>
          <w:sz w:val="28"/>
        </w:rPr>
        <w:t>Отчет</w:t>
      </w:r>
      <w:r>
        <w:rPr>
          <w:spacing w:val="-3"/>
          <w:sz w:val="28"/>
        </w:rPr>
        <w:t xml:space="preserve"> </w:t>
      </w:r>
      <w:r>
        <w:rPr>
          <w:sz w:val="28"/>
        </w:rPr>
        <w:t>по</w:t>
      </w:r>
      <w:r>
        <w:rPr>
          <w:spacing w:val="-3"/>
          <w:sz w:val="28"/>
        </w:rPr>
        <w:t xml:space="preserve"> </w:t>
      </w:r>
      <w:r>
        <w:rPr>
          <w:sz w:val="28"/>
        </w:rPr>
        <w:t>учебной</w:t>
      </w:r>
      <w:r>
        <w:rPr>
          <w:spacing w:val="-2"/>
          <w:sz w:val="28"/>
        </w:rPr>
        <w:t xml:space="preserve"> практике</w:t>
      </w:r>
    </w:p>
    <w:p w:rsidR="00EC64BA" w:rsidRDefault="005840F0">
      <w:pPr>
        <w:pStyle w:val="a4"/>
        <w:numPr>
          <w:ilvl w:val="2"/>
          <w:numId w:val="9"/>
        </w:numPr>
        <w:tabs>
          <w:tab w:val="left" w:pos="1426"/>
        </w:tabs>
        <w:spacing w:before="0"/>
        <w:ind w:right="108"/>
        <w:rPr>
          <w:sz w:val="28"/>
        </w:rPr>
      </w:pPr>
      <w:r>
        <w:rPr>
          <w:sz w:val="28"/>
        </w:rPr>
        <w:t>Дневник</w:t>
      </w:r>
      <w:r>
        <w:rPr>
          <w:spacing w:val="-3"/>
          <w:sz w:val="28"/>
        </w:rPr>
        <w:t xml:space="preserve"> </w:t>
      </w:r>
      <w:r>
        <w:rPr>
          <w:sz w:val="28"/>
        </w:rPr>
        <w:t>по</w:t>
      </w:r>
      <w:r>
        <w:rPr>
          <w:spacing w:val="-2"/>
          <w:sz w:val="28"/>
        </w:rPr>
        <w:t xml:space="preserve"> </w:t>
      </w:r>
      <w:r>
        <w:rPr>
          <w:sz w:val="28"/>
        </w:rPr>
        <w:t>практике,</w:t>
      </w:r>
      <w:r>
        <w:rPr>
          <w:spacing w:val="-4"/>
          <w:sz w:val="28"/>
        </w:rPr>
        <w:t xml:space="preserve"> </w:t>
      </w:r>
      <w:r>
        <w:rPr>
          <w:sz w:val="28"/>
        </w:rPr>
        <w:t>составленный</w:t>
      </w:r>
      <w:r>
        <w:rPr>
          <w:spacing w:val="-3"/>
          <w:sz w:val="28"/>
        </w:rPr>
        <w:t xml:space="preserve"> </w:t>
      </w:r>
      <w:r>
        <w:rPr>
          <w:sz w:val="28"/>
        </w:rPr>
        <w:t>в</w:t>
      </w:r>
      <w:r>
        <w:rPr>
          <w:spacing w:val="-4"/>
          <w:sz w:val="28"/>
        </w:rPr>
        <w:t xml:space="preserve"> </w:t>
      </w:r>
      <w:r>
        <w:rPr>
          <w:sz w:val="28"/>
        </w:rPr>
        <w:t>соответствии</w:t>
      </w:r>
      <w:r>
        <w:rPr>
          <w:spacing w:val="-3"/>
          <w:sz w:val="28"/>
        </w:rPr>
        <w:t xml:space="preserve"> </w:t>
      </w:r>
      <w:r>
        <w:rPr>
          <w:sz w:val="28"/>
        </w:rPr>
        <w:t>с</w:t>
      </w:r>
      <w:r>
        <w:rPr>
          <w:spacing w:val="-4"/>
          <w:sz w:val="28"/>
        </w:rPr>
        <w:t xml:space="preserve"> </w:t>
      </w:r>
      <w:r>
        <w:rPr>
          <w:sz w:val="28"/>
        </w:rPr>
        <w:t>программой</w:t>
      </w:r>
      <w:r>
        <w:rPr>
          <w:spacing w:val="-3"/>
          <w:sz w:val="28"/>
        </w:rPr>
        <w:t xml:space="preserve"> </w:t>
      </w:r>
      <w:r>
        <w:rPr>
          <w:sz w:val="28"/>
        </w:rPr>
        <w:t>практики,</w:t>
      </w:r>
      <w:r>
        <w:rPr>
          <w:spacing w:val="-4"/>
          <w:sz w:val="28"/>
        </w:rPr>
        <w:t xml:space="preserve"> </w:t>
      </w:r>
      <w:r>
        <w:rPr>
          <w:sz w:val="28"/>
        </w:rPr>
        <w:t xml:space="preserve">с </w:t>
      </w:r>
      <w:r>
        <w:rPr>
          <w:spacing w:val="-2"/>
          <w:sz w:val="28"/>
        </w:rPr>
        <w:t>приложениями.</w:t>
      </w:r>
    </w:p>
    <w:p w:rsidR="00EC64BA" w:rsidRDefault="00EC64BA">
      <w:pPr>
        <w:pStyle w:val="a4"/>
        <w:rPr>
          <w:sz w:val="28"/>
        </w:rPr>
        <w:sectPr w:rsidR="00EC64BA">
          <w:pgSz w:w="11910" w:h="16840"/>
          <w:pgMar w:top="1040" w:right="425" w:bottom="280" w:left="566" w:header="720" w:footer="720" w:gutter="0"/>
          <w:cols w:space="720"/>
        </w:sectPr>
      </w:pPr>
    </w:p>
    <w:p w:rsidR="00EC64BA" w:rsidRDefault="005840F0">
      <w:pPr>
        <w:pStyle w:val="a4"/>
        <w:numPr>
          <w:ilvl w:val="3"/>
          <w:numId w:val="9"/>
        </w:numPr>
        <w:tabs>
          <w:tab w:val="left" w:pos="2235"/>
          <w:tab w:val="left" w:pos="3815"/>
        </w:tabs>
        <w:spacing w:before="69" w:line="283" w:lineRule="auto"/>
        <w:ind w:right="2543" w:hanging="1820"/>
        <w:jc w:val="left"/>
        <w:rPr>
          <w:b/>
          <w:sz w:val="24"/>
        </w:rPr>
      </w:pPr>
      <w:r>
        <w:rPr>
          <w:b/>
          <w:sz w:val="24"/>
        </w:rPr>
        <w:lastRenderedPageBreak/>
        <w:t>РЕЗУЛЬТАТЫ</w:t>
      </w:r>
      <w:r>
        <w:rPr>
          <w:b/>
          <w:spacing w:val="-12"/>
          <w:sz w:val="24"/>
        </w:rPr>
        <w:t xml:space="preserve"> </w:t>
      </w:r>
      <w:r>
        <w:rPr>
          <w:b/>
          <w:sz w:val="24"/>
        </w:rPr>
        <w:t>ОСВОЕНИЯ</w:t>
      </w:r>
      <w:r>
        <w:rPr>
          <w:b/>
          <w:spacing w:val="-13"/>
          <w:sz w:val="24"/>
        </w:rPr>
        <w:t xml:space="preserve"> </w:t>
      </w:r>
      <w:r>
        <w:rPr>
          <w:b/>
          <w:sz w:val="24"/>
        </w:rPr>
        <w:t>РАБОЧЕЙ</w:t>
      </w:r>
      <w:r>
        <w:rPr>
          <w:b/>
          <w:spacing w:val="-14"/>
          <w:sz w:val="24"/>
        </w:rPr>
        <w:t xml:space="preserve"> </w:t>
      </w:r>
      <w:r>
        <w:rPr>
          <w:b/>
          <w:sz w:val="24"/>
        </w:rPr>
        <w:t>ПРОГРАММЫ УЧЕБНОЙ ПРАКТИКИ.</w:t>
      </w:r>
    </w:p>
    <w:p w:rsidR="00EC64BA" w:rsidRDefault="00EC64BA">
      <w:pPr>
        <w:pStyle w:val="a3"/>
        <w:spacing w:before="273"/>
        <w:rPr>
          <w:b/>
        </w:rPr>
      </w:pPr>
    </w:p>
    <w:p w:rsidR="00EC64BA" w:rsidRDefault="005840F0">
      <w:pPr>
        <w:pStyle w:val="a3"/>
        <w:ind w:left="1227"/>
      </w:pPr>
      <w:r>
        <w:t>Результатом</w:t>
      </w:r>
      <w:r>
        <w:rPr>
          <w:spacing w:val="-6"/>
        </w:rPr>
        <w:t xml:space="preserve"> </w:t>
      </w:r>
      <w:r>
        <w:t>освоения</w:t>
      </w:r>
      <w:r>
        <w:rPr>
          <w:spacing w:val="-3"/>
        </w:rPr>
        <w:t xml:space="preserve"> </w:t>
      </w:r>
      <w:r>
        <w:t>рабочей</w:t>
      </w:r>
      <w:r>
        <w:rPr>
          <w:spacing w:val="54"/>
        </w:rPr>
        <w:t xml:space="preserve"> </w:t>
      </w:r>
      <w:r>
        <w:t>программы</w:t>
      </w:r>
      <w:r>
        <w:rPr>
          <w:spacing w:val="1"/>
        </w:rPr>
        <w:t xml:space="preserve"> </w:t>
      </w:r>
      <w:r>
        <w:t>учебной</w:t>
      </w:r>
      <w:r>
        <w:rPr>
          <w:spacing w:val="-5"/>
        </w:rPr>
        <w:t xml:space="preserve"> </w:t>
      </w:r>
      <w:r>
        <w:t>практики</w:t>
      </w:r>
      <w:r>
        <w:rPr>
          <w:spacing w:val="-3"/>
        </w:rPr>
        <w:t xml:space="preserve"> </w:t>
      </w:r>
      <w:r>
        <w:t>является</w:t>
      </w:r>
      <w:r>
        <w:rPr>
          <w:spacing w:val="-5"/>
        </w:rPr>
        <w:t xml:space="preserve"> </w:t>
      </w:r>
      <w:r>
        <w:rPr>
          <w:spacing w:val="-2"/>
        </w:rPr>
        <w:t>овладение</w:t>
      </w:r>
    </w:p>
    <w:p w:rsidR="00EC64BA" w:rsidRDefault="005840F0">
      <w:pPr>
        <w:spacing w:before="41" w:line="278" w:lineRule="auto"/>
        <w:ind w:left="526" w:right="120"/>
        <w:rPr>
          <w:sz w:val="24"/>
        </w:rPr>
      </w:pPr>
      <w:r>
        <w:rPr>
          <w:sz w:val="24"/>
        </w:rPr>
        <w:t>обучающимися</w:t>
      </w:r>
      <w:r>
        <w:rPr>
          <w:spacing w:val="-6"/>
          <w:sz w:val="24"/>
        </w:rPr>
        <w:t xml:space="preserve"> </w:t>
      </w:r>
      <w:r>
        <w:rPr>
          <w:sz w:val="24"/>
        </w:rPr>
        <w:t>видом</w:t>
      </w:r>
      <w:r>
        <w:rPr>
          <w:spacing w:val="-6"/>
          <w:sz w:val="24"/>
        </w:rPr>
        <w:t xml:space="preserve"> </w:t>
      </w:r>
      <w:r>
        <w:rPr>
          <w:sz w:val="24"/>
        </w:rPr>
        <w:t>профессиональной</w:t>
      </w:r>
      <w:r>
        <w:rPr>
          <w:spacing w:val="-6"/>
          <w:sz w:val="24"/>
        </w:rPr>
        <w:t xml:space="preserve"> </w:t>
      </w:r>
      <w:r>
        <w:rPr>
          <w:sz w:val="24"/>
        </w:rPr>
        <w:t>деятельности</w:t>
      </w:r>
      <w:r>
        <w:rPr>
          <w:spacing w:val="-5"/>
          <w:sz w:val="24"/>
        </w:rPr>
        <w:t xml:space="preserve"> </w:t>
      </w:r>
      <w:r>
        <w:rPr>
          <w:sz w:val="24"/>
        </w:rPr>
        <w:t>(ВПД)</w:t>
      </w:r>
      <w:r>
        <w:rPr>
          <w:spacing w:val="-3"/>
          <w:sz w:val="24"/>
        </w:rPr>
        <w:t xml:space="preserve"> </w:t>
      </w:r>
      <w:r>
        <w:rPr>
          <w:b/>
          <w:sz w:val="24"/>
        </w:rPr>
        <w:t>«Экономика</w:t>
      </w:r>
      <w:r>
        <w:rPr>
          <w:b/>
          <w:spacing w:val="-6"/>
          <w:sz w:val="24"/>
        </w:rPr>
        <w:t xml:space="preserve"> </w:t>
      </w:r>
      <w:r>
        <w:rPr>
          <w:b/>
          <w:sz w:val="24"/>
        </w:rPr>
        <w:t>и</w:t>
      </w:r>
      <w:r>
        <w:rPr>
          <w:b/>
          <w:spacing w:val="-6"/>
          <w:sz w:val="24"/>
        </w:rPr>
        <w:t xml:space="preserve"> </w:t>
      </w:r>
      <w:r>
        <w:rPr>
          <w:b/>
          <w:sz w:val="24"/>
        </w:rPr>
        <w:t>бухгалтерский учет»</w:t>
      </w:r>
      <w:r>
        <w:rPr>
          <w:sz w:val="24"/>
        </w:rPr>
        <w:t>, в том числе профессиональными (ПК) и общими (ОК) компетенциями:</w:t>
      </w:r>
    </w:p>
    <w:p w:rsidR="00EC64BA" w:rsidRDefault="005840F0">
      <w:pPr>
        <w:spacing w:line="321" w:lineRule="exact"/>
        <w:ind w:left="286"/>
        <w:rPr>
          <w:sz w:val="28"/>
        </w:rPr>
      </w:pPr>
      <w:r>
        <w:rPr>
          <w:spacing w:val="-10"/>
          <w:sz w:val="28"/>
        </w:rPr>
        <w:t>:</w:t>
      </w:r>
    </w:p>
    <w:p w:rsidR="00EC64BA" w:rsidRDefault="00EC64BA">
      <w:pPr>
        <w:pStyle w:val="a3"/>
        <w:spacing w:before="93" w:after="1"/>
        <w:rPr>
          <w:sz w:val="20"/>
        </w:rPr>
      </w:pPr>
    </w:p>
    <w:tbl>
      <w:tblPr>
        <w:tblStyle w:val="TableNormal"/>
        <w:tblW w:w="0" w:type="auto"/>
        <w:tblInd w:w="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7"/>
        <w:gridCol w:w="8892"/>
      </w:tblGrid>
      <w:tr w:rsidR="00EC64BA">
        <w:trPr>
          <w:trHeight w:val="414"/>
        </w:trPr>
        <w:tc>
          <w:tcPr>
            <w:tcW w:w="1287" w:type="dxa"/>
          </w:tcPr>
          <w:p w:rsidR="00EC64BA" w:rsidRDefault="005840F0">
            <w:pPr>
              <w:pStyle w:val="TableParagraph"/>
              <w:spacing w:line="270" w:lineRule="exact"/>
              <w:ind w:left="309"/>
              <w:rPr>
                <w:sz w:val="24"/>
              </w:rPr>
            </w:pPr>
            <w:r>
              <w:rPr>
                <w:spacing w:val="-5"/>
                <w:sz w:val="24"/>
              </w:rPr>
              <w:t>Код</w:t>
            </w:r>
          </w:p>
        </w:tc>
        <w:tc>
          <w:tcPr>
            <w:tcW w:w="8892" w:type="dxa"/>
          </w:tcPr>
          <w:p w:rsidR="00EC64BA" w:rsidRDefault="005840F0">
            <w:pPr>
              <w:pStyle w:val="TableParagraph"/>
              <w:spacing w:line="270" w:lineRule="exact"/>
              <w:ind w:right="675"/>
              <w:jc w:val="center"/>
              <w:rPr>
                <w:sz w:val="24"/>
              </w:rPr>
            </w:pPr>
            <w:r>
              <w:rPr>
                <w:sz w:val="24"/>
              </w:rPr>
              <w:t>Наименование</w:t>
            </w:r>
            <w:r>
              <w:rPr>
                <w:spacing w:val="-5"/>
                <w:sz w:val="24"/>
              </w:rPr>
              <w:t xml:space="preserve"> </w:t>
            </w:r>
            <w:r>
              <w:rPr>
                <w:sz w:val="24"/>
              </w:rPr>
              <w:t>результата</w:t>
            </w:r>
            <w:r>
              <w:rPr>
                <w:spacing w:val="-3"/>
                <w:sz w:val="24"/>
              </w:rPr>
              <w:t xml:space="preserve"> </w:t>
            </w:r>
            <w:r>
              <w:rPr>
                <w:spacing w:val="-2"/>
                <w:sz w:val="24"/>
              </w:rPr>
              <w:t>обучения</w:t>
            </w:r>
          </w:p>
        </w:tc>
      </w:tr>
      <w:tr w:rsidR="00EC64BA">
        <w:trPr>
          <w:trHeight w:val="551"/>
        </w:trPr>
        <w:tc>
          <w:tcPr>
            <w:tcW w:w="1287" w:type="dxa"/>
          </w:tcPr>
          <w:p w:rsidR="00EC64BA" w:rsidRDefault="005840F0">
            <w:pPr>
              <w:pStyle w:val="TableParagraph"/>
              <w:spacing w:line="270" w:lineRule="exact"/>
              <w:ind w:left="148"/>
              <w:rPr>
                <w:sz w:val="24"/>
              </w:rPr>
            </w:pPr>
            <w:r>
              <w:rPr>
                <w:sz w:val="24"/>
              </w:rPr>
              <w:t xml:space="preserve">ПК </w:t>
            </w:r>
            <w:r>
              <w:rPr>
                <w:spacing w:val="-4"/>
                <w:sz w:val="24"/>
              </w:rPr>
              <w:t>3.1.</w:t>
            </w:r>
          </w:p>
        </w:tc>
        <w:tc>
          <w:tcPr>
            <w:tcW w:w="8892" w:type="dxa"/>
          </w:tcPr>
          <w:p w:rsidR="00EC64BA" w:rsidRDefault="005840F0">
            <w:pPr>
              <w:pStyle w:val="TableParagraph"/>
              <w:spacing w:line="270" w:lineRule="exact"/>
              <w:ind w:left="66"/>
              <w:rPr>
                <w:sz w:val="24"/>
              </w:rPr>
            </w:pPr>
            <w:r>
              <w:rPr>
                <w:sz w:val="24"/>
              </w:rPr>
              <w:t>Формировать</w:t>
            </w:r>
            <w:r>
              <w:rPr>
                <w:spacing w:val="-5"/>
                <w:sz w:val="24"/>
              </w:rPr>
              <w:t xml:space="preserve"> </w:t>
            </w:r>
            <w:r>
              <w:rPr>
                <w:sz w:val="24"/>
              </w:rPr>
              <w:t>бухгалтерские</w:t>
            </w:r>
            <w:r>
              <w:rPr>
                <w:spacing w:val="-4"/>
                <w:sz w:val="24"/>
              </w:rPr>
              <w:t xml:space="preserve"> </w:t>
            </w:r>
            <w:r>
              <w:rPr>
                <w:sz w:val="24"/>
              </w:rPr>
              <w:t>проводки</w:t>
            </w:r>
            <w:r>
              <w:rPr>
                <w:spacing w:val="-5"/>
                <w:sz w:val="24"/>
              </w:rPr>
              <w:t xml:space="preserve"> </w:t>
            </w:r>
            <w:r>
              <w:rPr>
                <w:sz w:val="24"/>
              </w:rPr>
              <w:t>по</w:t>
            </w:r>
            <w:r>
              <w:rPr>
                <w:spacing w:val="-4"/>
                <w:sz w:val="24"/>
              </w:rPr>
              <w:t xml:space="preserve"> </w:t>
            </w:r>
            <w:r>
              <w:rPr>
                <w:sz w:val="24"/>
              </w:rPr>
              <w:t>начислению</w:t>
            </w:r>
            <w:r>
              <w:rPr>
                <w:spacing w:val="-5"/>
                <w:sz w:val="24"/>
              </w:rPr>
              <w:t xml:space="preserve"> </w:t>
            </w:r>
            <w:r>
              <w:rPr>
                <w:sz w:val="24"/>
              </w:rPr>
              <w:t>и</w:t>
            </w:r>
            <w:r>
              <w:rPr>
                <w:spacing w:val="-3"/>
                <w:sz w:val="24"/>
              </w:rPr>
              <w:t xml:space="preserve"> </w:t>
            </w:r>
            <w:r>
              <w:rPr>
                <w:sz w:val="24"/>
              </w:rPr>
              <w:t>перечислению</w:t>
            </w:r>
            <w:r>
              <w:rPr>
                <w:spacing w:val="-3"/>
                <w:sz w:val="24"/>
              </w:rPr>
              <w:t xml:space="preserve"> </w:t>
            </w:r>
            <w:r>
              <w:rPr>
                <w:sz w:val="24"/>
              </w:rPr>
              <w:t>налогов</w:t>
            </w:r>
            <w:r>
              <w:rPr>
                <w:spacing w:val="-4"/>
                <w:sz w:val="24"/>
              </w:rPr>
              <w:t xml:space="preserve"> </w:t>
            </w:r>
            <w:r>
              <w:rPr>
                <w:spacing w:val="-10"/>
                <w:sz w:val="24"/>
              </w:rPr>
              <w:t>и</w:t>
            </w:r>
          </w:p>
          <w:p w:rsidR="00EC64BA" w:rsidRDefault="005840F0">
            <w:pPr>
              <w:pStyle w:val="TableParagraph"/>
              <w:spacing w:line="261" w:lineRule="exact"/>
              <w:ind w:left="6"/>
              <w:rPr>
                <w:sz w:val="24"/>
              </w:rPr>
            </w:pPr>
            <w:r>
              <w:rPr>
                <w:sz w:val="24"/>
              </w:rPr>
              <w:t>сборов</w:t>
            </w:r>
            <w:r>
              <w:rPr>
                <w:spacing w:val="-4"/>
                <w:sz w:val="24"/>
              </w:rPr>
              <w:t xml:space="preserve"> </w:t>
            </w:r>
            <w:r>
              <w:rPr>
                <w:sz w:val="24"/>
              </w:rPr>
              <w:t>в</w:t>
            </w:r>
            <w:r>
              <w:rPr>
                <w:spacing w:val="-3"/>
                <w:sz w:val="24"/>
              </w:rPr>
              <w:t xml:space="preserve"> </w:t>
            </w:r>
            <w:r>
              <w:rPr>
                <w:sz w:val="24"/>
              </w:rPr>
              <w:t>бюджеты</w:t>
            </w:r>
            <w:r>
              <w:rPr>
                <w:spacing w:val="-2"/>
                <w:sz w:val="24"/>
              </w:rPr>
              <w:t xml:space="preserve"> </w:t>
            </w:r>
            <w:r>
              <w:rPr>
                <w:sz w:val="24"/>
              </w:rPr>
              <w:t>различных</w:t>
            </w:r>
            <w:r>
              <w:rPr>
                <w:spacing w:val="1"/>
                <w:sz w:val="24"/>
              </w:rPr>
              <w:t xml:space="preserve"> </w:t>
            </w:r>
            <w:r>
              <w:rPr>
                <w:spacing w:val="-2"/>
                <w:sz w:val="24"/>
              </w:rPr>
              <w:t>уровней</w:t>
            </w:r>
          </w:p>
        </w:tc>
      </w:tr>
      <w:tr w:rsidR="00EC64BA">
        <w:trPr>
          <w:trHeight w:val="552"/>
        </w:trPr>
        <w:tc>
          <w:tcPr>
            <w:tcW w:w="1287" w:type="dxa"/>
          </w:tcPr>
          <w:p w:rsidR="00EC64BA" w:rsidRDefault="005840F0">
            <w:pPr>
              <w:pStyle w:val="TableParagraph"/>
              <w:spacing w:line="271" w:lineRule="exact"/>
              <w:ind w:left="148"/>
              <w:rPr>
                <w:sz w:val="24"/>
              </w:rPr>
            </w:pPr>
            <w:r>
              <w:rPr>
                <w:sz w:val="24"/>
              </w:rPr>
              <w:t xml:space="preserve">ПК </w:t>
            </w:r>
            <w:r>
              <w:rPr>
                <w:spacing w:val="-5"/>
                <w:sz w:val="24"/>
              </w:rPr>
              <w:t>3.2</w:t>
            </w:r>
          </w:p>
        </w:tc>
        <w:tc>
          <w:tcPr>
            <w:tcW w:w="8892" w:type="dxa"/>
          </w:tcPr>
          <w:p w:rsidR="00EC64BA" w:rsidRDefault="005840F0">
            <w:pPr>
              <w:pStyle w:val="TableParagraph"/>
              <w:spacing w:line="271" w:lineRule="exact"/>
              <w:ind w:left="6"/>
              <w:rPr>
                <w:sz w:val="24"/>
              </w:rPr>
            </w:pPr>
            <w:r>
              <w:rPr>
                <w:sz w:val="24"/>
              </w:rPr>
              <w:t>Оформлять</w:t>
            </w:r>
            <w:r>
              <w:rPr>
                <w:spacing w:val="-3"/>
                <w:sz w:val="24"/>
              </w:rPr>
              <w:t xml:space="preserve"> </w:t>
            </w:r>
            <w:r>
              <w:rPr>
                <w:sz w:val="24"/>
              </w:rPr>
              <w:t>платежные</w:t>
            </w:r>
            <w:r>
              <w:rPr>
                <w:spacing w:val="-4"/>
                <w:sz w:val="24"/>
              </w:rPr>
              <w:t xml:space="preserve"> </w:t>
            </w:r>
            <w:r>
              <w:rPr>
                <w:sz w:val="24"/>
              </w:rPr>
              <w:t>документы</w:t>
            </w:r>
            <w:r>
              <w:rPr>
                <w:spacing w:val="-3"/>
                <w:sz w:val="24"/>
              </w:rPr>
              <w:t xml:space="preserve"> </w:t>
            </w:r>
            <w:r>
              <w:rPr>
                <w:sz w:val="24"/>
              </w:rPr>
              <w:t>для</w:t>
            </w:r>
            <w:r>
              <w:rPr>
                <w:spacing w:val="-3"/>
                <w:sz w:val="24"/>
              </w:rPr>
              <w:t xml:space="preserve"> </w:t>
            </w:r>
            <w:r>
              <w:rPr>
                <w:sz w:val="24"/>
              </w:rPr>
              <w:t>перечисления</w:t>
            </w:r>
            <w:r>
              <w:rPr>
                <w:spacing w:val="-2"/>
                <w:sz w:val="24"/>
              </w:rPr>
              <w:t xml:space="preserve"> </w:t>
            </w:r>
            <w:r>
              <w:rPr>
                <w:sz w:val="24"/>
              </w:rPr>
              <w:t>налогов</w:t>
            </w:r>
            <w:r>
              <w:rPr>
                <w:spacing w:val="-4"/>
                <w:sz w:val="24"/>
              </w:rPr>
              <w:t xml:space="preserve"> </w:t>
            </w:r>
            <w:r>
              <w:rPr>
                <w:sz w:val="24"/>
              </w:rPr>
              <w:t>и</w:t>
            </w:r>
            <w:r>
              <w:rPr>
                <w:spacing w:val="-3"/>
                <w:sz w:val="24"/>
              </w:rPr>
              <w:t xml:space="preserve"> </w:t>
            </w:r>
            <w:r>
              <w:rPr>
                <w:sz w:val="24"/>
              </w:rPr>
              <w:t>сборов</w:t>
            </w:r>
            <w:r>
              <w:rPr>
                <w:spacing w:val="-6"/>
                <w:sz w:val="24"/>
              </w:rPr>
              <w:t xml:space="preserve"> </w:t>
            </w:r>
            <w:r>
              <w:rPr>
                <w:sz w:val="24"/>
              </w:rPr>
              <w:t>в</w:t>
            </w:r>
            <w:r>
              <w:rPr>
                <w:spacing w:val="-3"/>
                <w:sz w:val="24"/>
              </w:rPr>
              <w:t xml:space="preserve"> </w:t>
            </w:r>
            <w:r>
              <w:rPr>
                <w:spacing w:val="-2"/>
                <w:sz w:val="24"/>
              </w:rPr>
              <w:t>бюджет,</w:t>
            </w:r>
          </w:p>
          <w:p w:rsidR="00EC64BA" w:rsidRDefault="005840F0">
            <w:pPr>
              <w:pStyle w:val="TableParagraph"/>
              <w:spacing w:line="261" w:lineRule="exact"/>
              <w:ind w:left="6"/>
              <w:rPr>
                <w:sz w:val="24"/>
              </w:rPr>
            </w:pPr>
            <w:r>
              <w:rPr>
                <w:sz w:val="24"/>
              </w:rPr>
              <w:t>контролировать</w:t>
            </w:r>
            <w:r>
              <w:rPr>
                <w:spacing w:val="-5"/>
                <w:sz w:val="24"/>
              </w:rPr>
              <w:t xml:space="preserve"> </w:t>
            </w:r>
            <w:r>
              <w:rPr>
                <w:sz w:val="24"/>
              </w:rPr>
              <w:t>их</w:t>
            </w:r>
            <w:r>
              <w:rPr>
                <w:spacing w:val="-5"/>
                <w:sz w:val="24"/>
              </w:rPr>
              <w:t xml:space="preserve"> </w:t>
            </w:r>
            <w:r>
              <w:rPr>
                <w:sz w:val="24"/>
              </w:rPr>
              <w:t>прохождение</w:t>
            </w:r>
            <w:r>
              <w:rPr>
                <w:spacing w:val="-4"/>
                <w:sz w:val="24"/>
              </w:rPr>
              <w:t xml:space="preserve"> </w:t>
            </w:r>
            <w:r>
              <w:rPr>
                <w:sz w:val="24"/>
              </w:rPr>
              <w:t>по</w:t>
            </w:r>
            <w:r>
              <w:rPr>
                <w:spacing w:val="-1"/>
                <w:sz w:val="24"/>
              </w:rPr>
              <w:t xml:space="preserve"> </w:t>
            </w:r>
            <w:r>
              <w:rPr>
                <w:sz w:val="24"/>
              </w:rPr>
              <w:t>расчетно-кассовым</w:t>
            </w:r>
            <w:r>
              <w:rPr>
                <w:spacing w:val="-5"/>
                <w:sz w:val="24"/>
              </w:rPr>
              <w:t xml:space="preserve"> </w:t>
            </w:r>
            <w:r>
              <w:rPr>
                <w:sz w:val="24"/>
              </w:rPr>
              <w:t>банковским</w:t>
            </w:r>
            <w:r>
              <w:rPr>
                <w:spacing w:val="-4"/>
                <w:sz w:val="24"/>
              </w:rPr>
              <w:t xml:space="preserve"> </w:t>
            </w:r>
            <w:r>
              <w:rPr>
                <w:spacing w:val="-2"/>
                <w:sz w:val="24"/>
              </w:rPr>
              <w:t>операциям.</w:t>
            </w:r>
          </w:p>
        </w:tc>
      </w:tr>
      <w:tr w:rsidR="00EC64BA">
        <w:trPr>
          <w:trHeight w:val="551"/>
        </w:trPr>
        <w:tc>
          <w:tcPr>
            <w:tcW w:w="1287" w:type="dxa"/>
          </w:tcPr>
          <w:p w:rsidR="00EC64BA" w:rsidRDefault="005840F0">
            <w:pPr>
              <w:pStyle w:val="TableParagraph"/>
              <w:spacing w:line="270" w:lineRule="exact"/>
              <w:ind w:left="148"/>
              <w:rPr>
                <w:sz w:val="24"/>
              </w:rPr>
            </w:pPr>
            <w:r>
              <w:rPr>
                <w:sz w:val="24"/>
              </w:rPr>
              <w:t xml:space="preserve">ПК </w:t>
            </w:r>
            <w:r>
              <w:rPr>
                <w:spacing w:val="-4"/>
                <w:sz w:val="24"/>
              </w:rPr>
              <w:t>3.3.</w:t>
            </w:r>
          </w:p>
        </w:tc>
        <w:tc>
          <w:tcPr>
            <w:tcW w:w="8892" w:type="dxa"/>
          </w:tcPr>
          <w:p w:rsidR="00EC64BA" w:rsidRDefault="005840F0">
            <w:pPr>
              <w:pStyle w:val="TableParagraph"/>
              <w:spacing w:line="270" w:lineRule="exact"/>
              <w:ind w:left="6"/>
              <w:rPr>
                <w:sz w:val="24"/>
              </w:rPr>
            </w:pPr>
            <w:r>
              <w:rPr>
                <w:sz w:val="24"/>
              </w:rPr>
              <w:t>Формировать</w:t>
            </w:r>
            <w:r>
              <w:rPr>
                <w:spacing w:val="-5"/>
                <w:sz w:val="24"/>
              </w:rPr>
              <w:t xml:space="preserve"> </w:t>
            </w:r>
            <w:r>
              <w:rPr>
                <w:sz w:val="24"/>
              </w:rPr>
              <w:t>бухгалтерские</w:t>
            </w:r>
            <w:r>
              <w:rPr>
                <w:spacing w:val="-4"/>
                <w:sz w:val="24"/>
              </w:rPr>
              <w:t xml:space="preserve"> </w:t>
            </w:r>
            <w:r>
              <w:rPr>
                <w:sz w:val="24"/>
              </w:rPr>
              <w:t>проводки</w:t>
            </w:r>
            <w:r>
              <w:rPr>
                <w:spacing w:val="-4"/>
                <w:sz w:val="24"/>
              </w:rPr>
              <w:t xml:space="preserve"> </w:t>
            </w:r>
            <w:r>
              <w:rPr>
                <w:sz w:val="24"/>
              </w:rPr>
              <w:t>по</w:t>
            </w:r>
            <w:r>
              <w:rPr>
                <w:spacing w:val="-4"/>
                <w:sz w:val="24"/>
              </w:rPr>
              <w:t xml:space="preserve"> </w:t>
            </w:r>
            <w:r>
              <w:rPr>
                <w:sz w:val="24"/>
              </w:rPr>
              <w:t>начислению</w:t>
            </w:r>
            <w:r>
              <w:rPr>
                <w:spacing w:val="-4"/>
                <w:sz w:val="24"/>
              </w:rPr>
              <w:t xml:space="preserve"> </w:t>
            </w:r>
            <w:r>
              <w:rPr>
                <w:sz w:val="24"/>
              </w:rPr>
              <w:t>и</w:t>
            </w:r>
            <w:r>
              <w:rPr>
                <w:spacing w:val="-3"/>
                <w:sz w:val="24"/>
              </w:rPr>
              <w:t xml:space="preserve"> </w:t>
            </w:r>
            <w:r>
              <w:rPr>
                <w:sz w:val="24"/>
              </w:rPr>
              <w:t>перечислению</w:t>
            </w:r>
            <w:r>
              <w:rPr>
                <w:spacing w:val="-3"/>
                <w:sz w:val="24"/>
              </w:rPr>
              <w:t xml:space="preserve"> </w:t>
            </w:r>
            <w:r>
              <w:rPr>
                <w:spacing w:val="-2"/>
                <w:sz w:val="24"/>
              </w:rPr>
              <w:t>страховых</w:t>
            </w:r>
          </w:p>
          <w:p w:rsidR="00EC64BA" w:rsidRDefault="005840F0">
            <w:pPr>
              <w:pStyle w:val="TableParagraph"/>
              <w:spacing w:line="261" w:lineRule="exact"/>
              <w:ind w:left="6"/>
              <w:rPr>
                <w:sz w:val="24"/>
              </w:rPr>
            </w:pPr>
            <w:r>
              <w:rPr>
                <w:sz w:val="24"/>
              </w:rPr>
              <w:t>взносов</w:t>
            </w:r>
            <w:r>
              <w:rPr>
                <w:spacing w:val="-4"/>
                <w:sz w:val="24"/>
              </w:rPr>
              <w:t xml:space="preserve"> </w:t>
            </w:r>
            <w:r>
              <w:rPr>
                <w:sz w:val="24"/>
              </w:rPr>
              <w:t>во</w:t>
            </w:r>
            <w:r>
              <w:rPr>
                <w:spacing w:val="-2"/>
                <w:sz w:val="24"/>
              </w:rPr>
              <w:t xml:space="preserve"> </w:t>
            </w:r>
            <w:r>
              <w:rPr>
                <w:sz w:val="24"/>
              </w:rPr>
              <w:t>внебюджетные</w:t>
            </w:r>
            <w:r>
              <w:rPr>
                <w:spacing w:val="-3"/>
                <w:sz w:val="24"/>
              </w:rPr>
              <w:t xml:space="preserve"> </w:t>
            </w:r>
            <w:r>
              <w:rPr>
                <w:sz w:val="24"/>
              </w:rPr>
              <w:t xml:space="preserve">фонды </w:t>
            </w:r>
            <w:r>
              <w:rPr>
                <w:spacing w:val="-10"/>
                <w:sz w:val="24"/>
              </w:rPr>
              <w:t>.</w:t>
            </w:r>
          </w:p>
        </w:tc>
      </w:tr>
      <w:tr w:rsidR="00EC64BA">
        <w:trPr>
          <w:trHeight w:val="827"/>
        </w:trPr>
        <w:tc>
          <w:tcPr>
            <w:tcW w:w="1287" w:type="dxa"/>
          </w:tcPr>
          <w:p w:rsidR="00EC64BA" w:rsidRDefault="005840F0">
            <w:pPr>
              <w:pStyle w:val="TableParagraph"/>
              <w:spacing w:line="270" w:lineRule="exact"/>
              <w:ind w:left="148"/>
              <w:rPr>
                <w:sz w:val="24"/>
              </w:rPr>
            </w:pPr>
            <w:r>
              <w:rPr>
                <w:sz w:val="24"/>
              </w:rPr>
              <w:t xml:space="preserve">ПК </w:t>
            </w:r>
            <w:r>
              <w:rPr>
                <w:spacing w:val="-4"/>
                <w:sz w:val="24"/>
              </w:rPr>
              <w:t>3.4.</w:t>
            </w:r>
          </w:p>
        </w:tc>
        <w:tc>
          <w:tcPr>
            <w:tcW w:w="8892" w:type="dxa"/>
          </w:tcPr>
          <w:p w:rsidR="00EC64BA" w:rsidRDefault="005840F0">
            <w:pPr>
              <w:pStyle w:val="TableParagraph"/>
              <w:ind w:left="6"/>
              <w:rPr>
                <w:sz w:val="24"/>
              </w:rPr>
            </w:pPr>
            <w:r>
              <w:rPr>
                <w:sz w:val="24"/>
              </w:rPr>
              <w:t>Оформлять платежные документы на перечисление страховых взносов во внебюджетные</w:t>
            </w:r>
            <w:r>
              <w:rPr>
                <w:spacing w:val="-8"/>
                <w:sz w:val="24"/>
              </w:rPr>
              <w:t xml:space="preserve"> </w:t>
            </w:r>
            <w:r>
              <w:rPr>
                <w:sz w:val="24"/>
              </w:rPr>
              <w:t>фонды,</w:t>
            </w:r>
            <w:r>
              <w:rPr>
                <w:spacing w:val="-9"/>
                <w:sz w:val="24"/>
              </w:rPr>
              <w:t xml:space="preserve"> </w:t>
            </w:r>
            <w:r>
              <w:rPr>
                <w:sz w:val="24"/>
              </w:rPr>
              <w:t>контролировать</w:t>
            </w:r>
            <w:r>
              <w:rPr>
                <w:spacing w:val="-5"/>
                <w:sz w:val="24"/>
              </w:rPr>
              <w:t xml:space="preserve"> </w:t>
            </w:r>
            <w:r>
              <w:rPr>
                <w:sz w:val="24"/>
              </w:rPr>
              <w:t>их</w:t>
            </w:r>
            <w:r>
              <w:rPr>
                <w:spacing w:val="-7"/>
                <w:sz w:val="24"/>
              </w:rPr>
              <w:t xml:space="preserve"> </w:t>
            </w:r>
            <w:r>
              <w:rPr>
                <w:sz w:val="24"/>
              </w:rPr>
              <w:t>прохождение</w:t>
            </w:r>
            <w:r>
              <w:rPr>
                <w:spacing w:val="-7"/>
                <w:sz w:val="24"/>
              </w:rPr>
              <w:t xml:space="preserve"> </w:t>
            </w:r>
            <w:r>
              <w:rPr>
                <w:sz w:val="24"/>
              </w:rPr>
              <w:t>по</w:t>
            </w:r>
            <w:r>
              <w:rPr>
                <w:spacing w:val="-6"/>
                <w:sz w:val="24"/>
              </w:rPr>
              <w:t xml:space="preserve"> </w:t>
            </w:r>
            <w:r>
              <w:rPr>
                <w:sz w:val="24"/>
              </w:rPr>
              <w:t>расчетно-кассовым</w:t>
            </w:r>
          </w:p>
          <w:p w:rsidR="00EC64BA" w:rsidRDefault="005840F0">
            <w:pPr>
              <w:pStyle w:val="TableParagraph"/>
              <w:spacing w:line="261" w:lineRule="exact"/>
              <w:ind w:left="6"/>
              <w:rPr>
                <w:sz w:val="24"/>
              </w:rPr>
            </w:pPr>
            <w:r>
              <w:rPr>
                <w:sz w:val="24"/>
              </w:rPr>
              <w:t>банковским</w:t>
            </w:r>
            <w:r>
              <w:rPr>
                <w:spacing w:val="-4"/>
                <w:sz w:val="24"/>
              </w:rPr>
              <w:t xml:space="preserve"> </w:t>
            </w:r>
            <w:r>
              <w:rPr>
                <w:spacing w:val="-2"/>
                <w:sz w:val="24"/>
              </w:rPr>
              <w:t>операциям.</w:t>
            </w:r>
          </w:p>
        </w:tc>
      </w:tr>
      <w:tr w:rsidR="00EC64BA">
        <w:trPr>
          <w:trHeight w:val="554"/>
        </w:trPr>
        <w:tc>
          <w:tcPr>
            <w:tcW w:w="1287" w:type="dxa"/>
          </w:tcPr>
          <w:p w:rsidR="00EC64BA" w:rsidRDefault="005840F0">
            <w:pPr>
              <w:pStyle w:val="TableParagraph"/>
              <w:spacing w:line="273" w:lineRule="exact"/>
              <w:ind w:left="9"/>
              <w:rPr>
                <w:sz w:val="24"/>
              </w:rPr>
            </w:pPr>
            <w:r>
              <w:rPr>
                <w:sz w:val="24"/>
              </w:rPr>
              <w:t xml:space="preserve">ОК </w:t>
            </w:r>
            <w:r>
              <w:rPr>
                <w:spacing w:val="-5"/>
                <w:sz w:val="24"/>
              </w:rPr>
              <w:t>1.</w:t>
            </w:r>
          </w:p>
        </w:tc>
        <w:tc>
          <w:tcPr>
            <w:tcW w:w="8892" w:type="dxa"/>
          </w:tcPr>
          <w:p w:rsidR="00EC64BA" w:rsidRDefault="005840F0">
            <w:pPr>
              <w:pStyle w:val="TableParagraph"/>
              <w:spacing w:line="273" w:lineRule="exact"/>
              <w:ind w:left="6"/>
              <w:rPr>
                <w:sz w:val="24"/>
              </w:rPr>
            </w:pPr>
            <w:r>
              <w:rPr>
                <w:sz w:val="24"/>
              </w:rPr>
              <w:t>Выбирать</w:t>
            </w:r>
            <w:r>
              <w:rPr>
                <w:spacing w:val="-7"/>
                <w:sz w:val="24"/>
              </w:rPr>
              <w:t xml:space="preserve"> </w:t>
            </w:r>
            <w:r>
              <w:rPr>
                <w:sz w:val="24"/>
              </w:rPr>
              <w:t>способы</w:t>
            </w:r>
            <w:r>
              <w:rPr>
                <w:spacing w:val="-6"/>
                <w:sz w:val="24"/>
              </w:rPr>
              <w:t xml:space="preserve"> </w:t>
            </w:r>
            <w:r>
              <w:rPr>
                <w:sz w:val="24"/>
              </w:rPr>
              <w:t>решения</w:t>
            </w:r>
            <w:r>
              <w:rPr>
                <w:spacing w:val="-5"/>
                <w:sz w:val="24"/>
              </w:rPr>
              <w:t xml:space="preserve"> </w:t>
            </w:r>
            <w:r>
              <w:rPr>
                <w:sz w:val="24"/>
              </w:rPr>
              <w:t>задач</w:t>
            </w:r>
            <w:r>
              <w:rPr>
                <w:spacing w:val="-7"/>
                <w:sz w:val="24"/>
              </w:rPr>
              <w:t xml:space="preserve"> </w:t>
            </w:r>
            <w:r>
              <w:rPr>
                <w:sz w:val="24"/>
              </w:rPr>
              <w:t>профессиональной</w:t>
            </w:r>
            <w:r>
              <w:rPr>
                <w:spacing w:val="-5"/>
                <w:sz w:val="24"/>
              </w:rPr>
              <w:t xml:space="preserve"> </w:t>
            </w:r>
            <w:r>
              <w:rPr>
                <w:sz w:val="24"/>
              </w:rPr>
              <w:t>деятельности</w:t>
            </w:r>
            <w:r>
              <w:rPr>
                <w:spacing w:val="-7"/>
                <w:sz w:val="24"/>
              </w:rPr>
              <w:t xml:space="preserve"> </w:t>
            </w:r>
            <w:r>
              <w:rPr>
                <w:sz w:val="24"/>
              </w:rPr>
              <w:t>применительно</w:t>
            </w:r>
            <w:r>
              <w:rPr>
                <w:spacing w:val="-5"/>
                <w:sz w:val="24"/>
              </w:rPr>
              <w:t xml:space="preserve"> </w:t>
            </w:r>
            <w:r>
              <w:rPr>
                <w:spacing w:val="-10"/>
                <w:sz w:val="24"/>
              </w:rPr>
              <w:t>к</w:t>
            </w:r>
          </w:p>
          <w:p w:rsidR="00EC64BA" w:rsidRDefault="005840F0">
            <w:pPr>
              <w:pStyle w:val="TableParagraph"/>
              <w:spacing w:line="261" w:lineRule="exact"/>
              <w:ind w:left="6"/>
              <w:rPr>
                <w:sz w:val="24"/>
              </w:rPr>
            </w:pPr>
            <w:r>
              <w:rPr>
                <w:sz w:val="24"/>
              </w:rPr>
              <w:t>различным</w:t>
            </w:r>
            <w:r>
              <w:rPr>
                <w:spacing w:val="-4"/>
                <w:sz w:val="24"/>
              </w:rPr>
              <w:t xml:space="preserve"> </w:t>
            </w:r>
            <w:r>
              <w:rPr>
                <w:spacing w:val="-2"/>
                <w:sz w:val="24"/>
              </w:rPr>
              <w:t>контекстам;</w:t>
            </w:r>
          </w:p>
        </w:tc>
      </w:tr>
      <w:tr w:rsidR="00EC64BA">
        <w:trPr>
          <w:trHeight w:val="556"/>
        </w:trPr>
        <w:tc>
          <w:tcPr>
            <w:tcW w:w="1287" w:type="dxa"/>
          </w:tcPr>
          <w:p w:rsidR="00EC64BA" w:rsidRDefault="005840F0">
            <w:pPr>
              <w:pStyle w:val="TableParagraph"/>
              <w:spacing w:line="270" w:lineRule="exact"/>
              <w:ind w:left="9"/>
              <w:rPr>
                <w:sz w:val="24"/>
              </w:rPr>
            </w:pPr>
            <w:r>
              <w:rPr>
                <w:sz w:val="24"/>
              </w:rPr>
              <w:t xml:space="preserve">ОК </w:t>
            </w:r>
            <w:r>
              <w:rPr>
                <w:spacing w:val="-5"/>
                <w:sz w:val="24"/>
              </w:rPr>
              <w:t>2.</w:t>
            </w:r>
          </w:p>
        </w:tc>
        <w:tc>
          <w:tcPr>
            <w:tcW w:w="8892" w:type="dxa"/>
          </w:tcPr>
          <w:p w:rsidR="00EC64BA" w:rsidRDefault="005840F0">
            <w:pPr>
              <w:pStyle w:val="TableParagraph"/>
              <w:spacing w:line="270" w:lineRule="exact"/>
              <w:ind w:left="66"/>
              <w:rPr>
                <w:sz w:val="24"/>
              </w:rPr>
            </w:pPr>
            <w:r>
              <w:rPr>
                <w:sz w:val="24"/>
              </w:rPr>
              <w:t>Осуществлять</w:t>
            </w:r>
            <w:r>
              <w:rPr>
                <w:spacing w:val="-7"/>
                <w:sz w:val="24"/>
              </w:rPr>
              <w:t xml:space="preserve"> </w:t>
            </w:r>
            <w:r>
              <w:rPr>
                <w:sz w:val="24"/>
              </w:rPr>
              <w:t>поиск,</w:t>
            </w:r>
            <w:r>
              <w:rPr>
                <w:spacing w:val="-4"/>
                <w:sz w:val="24"/>
              </w:rPr>
              <w:t xml:space="preserve"> </w:t>
            </w:r>
            <w:r>
              <w:rPr>
                <w:sz w:val="24"/>
              </w:rPr>
              <w:t>анализ</w:t>
            </w:r>
            <w:r>
              <w:rPr>
                <w:spacing w:val="-7"/>
                <w:sz w:val="24"/>
              </w:rPr>
              <w:t xml:space="preserve"> </w:t>
            </w:r>
            <w:r>
              <w:rPr>
                <w:sz w:val="24"/>
              </w:rPr>
              <w:t>и</w:t>
            </w:r>
            <w:r>
              <w:rPr>
                <w:spacing w:val="-4"/>
                <w:sz w:val="24"/>
              </w:rPr>
              <w:t xml:space="preserve"> </w:t>
            </w:r>
            <w:r>
              <w:rPr>
                <w:sz w:val="24"/>
              </w:rPr>
              <w:t>интерпретацию</w:t>
            </w:r>
            <w:r>
              <w:rPr>
                <w:spacing w:val="-7"/>
                <w:sz w:val="24"/>
              </w:rPr>
              <w:t xml:space="preserve"> </w:t>
            </w:r>
            <w:r>
              <w:rPr>
                <w:sz w:val="24"/>
              </w:rPr>
              <w:t>информации,</w:t>
            </w:r>
            <w:r>
              <w:rPr>
                <w:spacing w:val="-4"/>
                <w:sz w:val="24"/>
              </w:rPr>
              <w:t xml:space="preserve"> </w:t>
            </w:r>
            <w:r>
              <w:rPr>
                <w:sz w:val="24"/>
              </w:rPr>
              <w:t>необходимой</w:t>
            </w:r>
            <w:r>
              <w:rPr>
                <w:spacing w:val="-4"/>
                <w:sz w:val="24"/>
              </w:rPr>
              <w:t xml:space="preserve"> </w:t>
            </w:r>
            <w:r>
              <w:rPr>
                <w:spacing w:val="-5"/>
                <w:sz w:val="24"/>
              </w:rPr>
              <w:t>для</w:t>
            </w:r>
          </w:p>
          <w:p w:rsidR="00EC64BA" w:rsidRDefault="005840F0">
            <w:pPr>
              <w:pStyle w:val="TableParagraph"/>
              <w:spacing w:line="266" w:lineRule="exact"/>
              <w:ind w:left="6"/>
              <w:rPr>
                <w:sz w:val="24"/>
              </w:rPr>
            </w:pPr>
            <w:r>
              <w:rPr>
                <w:sz w:val="24"/>
              </w:rPr>
              <w:t>выполнения</w:t>
            </w:r>
            <w:r>
              <w:rPr>
                <w:spacing w:val="-10"/>
                <w:sz w:val="24"/>
              </w:rPr>
              <w:t xml:space="preserve"> </w:t>
            </w:r>
            <w:r>
              <w:rPr>
                <w:sz w:val="24"/>
              </w:rPr>
              <w:t>задач</w:t>
            </w:r>
            <w:r>
              <w:rPr>
                <w:spacing w:val="-5"/>
                <w:sz w:val="24"/>
              </w:rPr>
              <w:t xml:space="preserve"> </w:t>
            </w:r>
            <w:r>
              <w:rPr>
                <w:sz w:val="24"/>
              </w:rPr>
              <w:t>профессиональной</w:t>
            </w:r>
            <w:r>
              <w:rPr>
                <w:spacing w:val="-4"/>
                <w:sz w:val="24"/>
              </w:rPr>
              <w:t xml:space="preserve"> </w:t>
            </w:r>
            <w:r>
              <w:rPr>
                <w:spacing w:val="-2"/>
                <w:sz w:val="24"/>
              </w:rPr>
              <w:t>деятельности;</w:t>
            </w:r>
          </w:p>
        </w:tc>
      </w:tr>
      <w:tr w:rsidR="00EC64BA">
        <w:trPr>
          <w:trHeight w:val="667"/>
        </w:trPr>
        <w:tc>
          <w:tcPr>
            <w:tcW w:w="1287" w:type="dxa"/>
          </w:tcPr>
          <w:p w:rsidR="00EC64BA" w:rsidRDefault="005840F0">
            <w:pPr>
              <w:pStyle w:val="TableParagraph"/>
              <w:spacing w:line="270" w:lineRule="exact"/>
              <w:ind w:left="9"/>
              <w:rPr>
                <w:sz w:val="24"/>
              </w:rPr>
            </w:pPr>
            <w:r>
              <w:rPr>
                <w:sz w:val="24"/>
              </w:rPr>
              <w:t xml:space="preserve">ОК </w:t>
            </w:r>
            <w:r>
              <w:rPr>
                <w:spacing w:val="-10"/>
                <w:sz w:val="24"/>
              </w:rPr>
              <w:t>4</w:t>
            </w:r>
          </w:p>
        </w:tc>
        <w:tc>
          <w:tcPr>
            <w:tcW w:w="8892" w:type="dxa"/>
          </w:tcPr>
          <w:p w:rsidR="00EC64BA" w:rsidRDefault="005840F0">
            <w:pPr>
              <w:pStyle w:val="TableParagraph"/>
              <w:ind w:left="6"/>
              <w:rPr>
                <w:sz w:val="24"/>
              </w:rPr>
            </w:pPr>
            <w:r>
              <w:rPr>
                <w:sz w:val="24"/>
              </w:rPr>
              <w:t>Работать</w:t>
            </w:r>
            <w:r>
              <w:rPr>
                <w:spacing w:val="-4"/>
                <w:sz w:val="24"/>
              </w:rPr>
              <w:t xml:space="preserve"> </w:t>
            </w:r>
            <w:r>
              <w:rPr>
                <w:sz w:val="24"/>
              </w:rPr>
              <w:t>в</w:t>
            </w:r>
            <w:r>
              <w:rPr>
                <w:spacing w:val="-6"/>
                <w:sz w:val="24"/>
              </w:rPr>
              <w:t xml:space="preserve"> </w:t>
            </w:r>
            <w:r>
              <w:rPr>
                <w:sz w:val="24"/>
              </w:rPr>
              <w:t>коллективе</w:t>
            </w:r>
            <w:r>
              <w:rPr>
                <w:spacing w:val="-7"/>
                <w:sz w:val="24"/>
              </w:rPr>
              <w:t xml:space="preserve"> </w:t>
            </w:r>
            <w:r>
              <w:rPr>
                <w:sz w:val="24"/>
              </w:rPr>
              <w:t>и</w:t>
            </w:r>
            <w:r>
              <w:rPr>
                <w:spacing w:val="-5"/>
                <w:sz w:val="24"/>
              </w:rPr>
              <w:t xml:space="preserve"> </w:t>
            </w:r>
            <w:r>
              <w:rPr>
                <w:sz w:val="24"/>
              </w:rPr>
              <w:t>команде,</w:t>
            </w:r>
            <w:r>
              <w:rPr>
                <w:spacing w:val="-5"/>
                <w:sz w:val="24"/>
              </w:rPr>
              <w:t xml:space="preserve"> </w:t>
            </w:r>
            <w:r>
              <w:rPr>
                <w:sz w:val="24"/>
              </w:rPr>
              <w:t>эффективно</w:t>
            </w:r>
            <w:r>
              <w:rPr>
                <w:spacing w:val="-8"/>
                <w:sz w:val="24"/>
              </w:rPr>
              <w:t xml:space="preserve"> </w:t>
            </w:r>
            <w:r>
              <w:rPr>
                <w:sz w:val="24"/>
              </w:rPr>
              <w:t>взаимодействовать</w:t>
            </w:r>
            <w:r>
              <w:rPr>
                <w:spacing w:val="-4"/>
                <w:sz w:val="24"/>
              </w:rPr>
              <w:t xml:space="preserve"> </w:t>
            </w:r>
            <w:r>
              <w:rPr>
                <w:sz w:val="24"/>
              </w:rPr>
              <w:t>с</w:t>
            </w:r>
            <w:r>
              <w:rPr>
                <w:spacing w:val="-6"/>
                <w:sz w:val="24"/>
              </w:rPr>
              <w:t xml:space="preserve"> </w:t>
            </w:r>
            <w:r>
              <w:rPr>
                <w:sz w:val="24"/>
              </w:rPr>
              <w:t>коллегами, руководством, клиентами;</w:t>
            </w:r>
          </w:p>
        </w:tc>
      </w:tr>
      <w:tr w:rsidR="00EC64BA">
        <w:trPr>
          <w:trHeight w:val="558"/>
        </w:trPr>
        <w:tc>
          <w:tcPr>
            <w:tcW w:w="1287" w:type="dxa"/>
          </w:tcPr>
          <w:p w:rsidR="00EC64BA" w:rsidRDefault="005840F0">
            <w:pPr>
              <w:pStyle w:val="TableParagraph"/>
              <w:spacing w:line="270" w:lineRule="exact"/>
              <w:ind w:left="9"/>
              <w:rPr>
                <w:sz w:val="24"/>
              </w:rPr>
            </w:pPr>
            <w:r>
              <w:rPr>
                <w:sz w:val="24"/>
              </w:rPr>
              <w:t xml:space="preserve">ОК </w:t>
            </w:r>
            <w:r>
              <w:rPr>
                <w:spacing w:val="-5"/>
                <w:sz w:val="24"/>
              </w:rPr>
              <w:t>9.</w:t>
            </w:r>
          </w:p>
        </w:tc>
        <w:tc>
          <w:tcPr>
            <w:tcW w:w="8892" w:type="dxa"/>
          </w:tcPr>
          <w:p w:rsidR="00EC64BA" w:rsidRDefault="005840F0">
            <w:pPr>
              <w:pStyle w:val="TableParagraph"/>
              <w:spacing w:line="270" w:lineRule="exact"/>
              <w:ind w:right="694"/>
              <w:jc w:val="center"/>
              <w:rPr>
                <w:sz w:val="24"/>
              </w:rPr>
            </w:pPr>
            <w:r>
              <w:rPr>
                <w:sz w:val="24"/>
              </w:rPr>
              <w:t>Использовать</w:t>
            </w:r>
            <w:r>
              <w:rPr>
                <w:spacing w:val="-8"/>
                <w:sz w:val="24"/>
              </w:rPr>
              <w:t xml:space="preserve"> </w:t>
            </w:r>
            <w:r>
              <w:rPr>
                <w:sz w:val="24"/>
              </w:rPr>
              <w:t>информационные</w:t>
            </w:r>
            <w:r>
              <w:rPr>
                <w:spacing w:val="-8"/>
                <w:sz w:val="24"/>
              </w:rPr>
              <w:t xml:space="preserve"> </w:t>
            </w:r>
            <w:r>
              <w:rPr>
                <w:sz w:val="24"/>
              </w:rPr>
              <w:t>технологии</w:t>
            </w:r>
            <w:r>
              <w:rPr>
                <w:spacing w:val="-6"/>
                <w:sz w:val="24"/>
              </w:rPr>
              <w:t xml:space="preserve"> </w:t>
            </w:r>
            <w:r>
              <w:rPr>
                <w:sz w:val="24"/>
              </w:rPr>
              <w:t>в</w:t>
            </w:r>
            <w:r>
              <w:rPr>
                <w:spacing w:val="-9"/>
                <w:sz w:val="24"/>
              </w:rPr>
              <w:t xml:space="preserve"> </w:t>
            </w:r>
            <w:r>
              <w:rPr>
                <w:sz w:val="24"/>
              </w:rPr>
              <w:t>профессиональной</w:t>
            </w:r>
            <w:r>
              <w:rPr>
                <w:spacing w:val="-6"/>
                <w:sz w:val="24"/>
              </w:rPr>
              <w:t xml:space="preserve"> </w:t>
            </w:r>
            <w:r>
              <w:rPr>
                <w:spacing w:val="-2"/>
                <w:sz w:val="24"/>
              </w:rPr>
              <w:t>деятельности;</w:t>
            </w:r>
          </w:p>
        </w:tc>
      </w:tr>
      <w:tr w:rsidR="00EC64BA">
        <w:trPr>
          <w:trHeight w:val="652"/>
        </w:trPr>
        <w:tc>
          <w:tcPr>
            <w:tcW w:w="1287" w:type="dxa"/>
          </w:tcPr>
          <w:p w:rsidR="00EC64BA" w:rsidRDefault="005840F0">
            <w:pPr>
              <w:pStyle w:val="TableParagraph"/>
              <w:spacing w:line="273" w:lineRule="exact"/>
              <w:ind w:left="9"/>
              <w:rPr>
                <w:sz w:val="24"/>
              </w:rPr>
            </w:pPr>
            <w:r>
              <w:rPr>
                <w:sz w:val="24"/>
              </w:rPr>
              <w:t xml:space="preserve">ОК </w:t>
            </w:r>
            <w:r>
              <w:rPr>
                <w:spacing w:val="-5"/>
                <w:sz w:val="24"/>
              </w:rPr>
              <w:t>10.</w:t>
            </w:r>
          </w:p>
        </w:tc>
        <w:tc>
          <w:tcPr>
            <w:tcW w:w="8892" w:type="dxa"/>
          </w:tcPr>
          <w:p w:rsidR="00EC64BA" w:rsidRDefault="005840F0">
            <w:pPr>
              <w:pStyle w:val="TableParagraph"/>
              <w:ind w:left="6"/>
              <w:rPr>
                <w:sz w:val="24"/>
              </w:rPr>
            </w:pPr>
            <w:r>
              <w:rPr>
                <w:sz w:val="24"/>
              </w:rPr>
              <w:t>Пользоваться</w:t>
            </w:r>
            <w:r>
              <w:rPr>
                <w:spacing w:val="-7"/>
                <w:sz w:val="24"/>
              </w:rPr>
              <w:t xml:space="preserve"> </w:t>
            </w:r>
            <w:r>
              <w:rPr>
                <w:sz w:val="24"/>
              </w:rPr>
              <w:t>профессиональной</w:t>
            </w:r>
            <w:r>
              <w:rPr>
                <w:spacing w:val="-7"/>
                <w:sz w:val="24"/>
              </w:rPr>
              <w:t xml:space="preserve"> </w:t>
            </w:r>
            <w:r>
              <w:rPr>
                <w:sz w:val="24"/>
              </w:rPr>
              <w:t>документацией</w:t>
            </w:r>
            <w:r>
              <w:rPr>
                <w:spacing w:val="-7"/>
                <w:sz w:val="24"/>
              </w:rPr>
              <w:t xml:space="preserve"> </w:t>
            </w:r>
            <w:r>
              <w:rPr>
                <w:sz w:val="24"/>
              </w:rPr>
              <w:t>на</w:t>
            </w:r>
            <w:r>
              <w:rPr>
                <w:spacing w:val="-8"/>
                <w:sz w:val="24"/>
              </w:rPr>
              <w:t xml:space="preserve"> </w:t>
            </w:r>
            <w:r>
              <w:rPr>
                <w:sz w:val="24"/>
              </w:rPr>
              <w:t>государственном</w:t>
            </w:r>
            <w:r>
              <w:rPr>
                <w:spacing w:val="-6"/>
                <w:sz w:val="24"/>
              </w:rPr>
              <w:t xml:space="preserve"> </w:t>
            </w:r>
            <w:r>
              <w:rPr>
                <w:sz w:val="24"/>
              </w:rPr>
              <w:t>и</w:t>
            </w:r>
            <w:r>
              <w:rPr>
                <w:spacing w:val="-7"/>
                <w:sz w:val="24"/>
              </w:rPr>
              <w:t xml:space="preserve"> </w:t>
            </w:r>
            <w:r>
              <w:rPr>
                <w:sz w:val="24"/>
              </w:rPr>
              <w:t xml:space="preserve">иностранном </w:t>
            </w:r>
            <w:r>
              <w:rPr>
                <w:spacing w:val="-2"/>
                <w:sz w:val="24"/>
              </w:rPr>
              <w:t>языках;</w:t>
            </w:r>
          </w:p>
        </w:tc>
      </w:tr>
    </w:tbl>
    <w:p w:rsidR="00EC64BA" w:rsidRDefault="00EC64BA">
      <w:pPr>
        <w:pStyle w:val="TableParagraph"/>
        <w:rPr>
          <w:sz w:val="24"/>
        </w:rPr>
        <w:sectPr w:rsidR="00EC64BA">
          <w:pgSz w:w="11910" w:h="16840"/>
          <w:pgMar w:top="1080" w:right="425" w:bottom="280" w:left="566" w:header="720" w:footer="720" w:gutter="0"/>
          <w:cols w:space="720"/>
        </w:sectPr>
      </w:pPr>
    </w:p>
    <w:p w:rsidR="00EC64BA" w:rsidRDefault="005840F0">
      <w:pPr>
        <w:pStyle w:val="1"/>
        <w:numPr>
          <w:ilvl w:val="3"/>
          <w:numId w:val="9"/>
        </w:numPr>
        <w:tabs>
          <w:tab w:val="left" w:pos="550"/>
        </w:tabs>
        <w:spacing w:before="66" w:line="317" w:lineRule="exact"/>
        <w:ind w:left="550" w:hanging="264"/>
        <w:jc w:val="left"/>
        <w:rPr>
          <w:sz w:val="26"/>
        </w:rPr>
      </w:pPr>
      <w:r>
        <w:lastRenderedPageBreak/>
        <w:t>ТЕМАТИЧЕСКИЙ</w:t>
      </w:r>
      <w:r>
        <w:rPr>
          <w:spacing w:val="-7"/>
        </w:rPr>
        <w:t xml:space="preserve"> </w:t>
      </w:r>
      <w:r>
        <w:t>ПЛАН</w:t>
      </w:r>
      <w:r>
        <w:rPr>
          <w:spacing w:val="-6"/>
        </w:rPr>
        <w:t xml:space="preserve"> </w:t>
      </w:r>
      <w:r>
        <w:t>И</w:t>
      </w:r>
      <w:r>
        <w:rPr>
          <w:spacing w:val="-9"/>
        </w:rPr>
        <w:t xml:space="preserve"> </w:t>
      </w:r>
      <w:r>
        <w:t>СОДЕРЖАНИЕ</w:t>
      </w:r>
      <w:r>
        <w:rPr>
          <w:spacing w:val="-8"/>
        </w:rPr>
        <w:t xml:space="preserve"> </w:t>
      </w:r>
      <w:r>
        <w:t>УЧЕБНОЙ</w:t>
      </w:r>
      <w:r>
        <w:rPr>
          <w:spacing w:val="-6"/>
        </w:rPr>
        <w:t xml:space="preserve"> </w:t>
      </w:r>
      <w:r>
        <w:rPr>
          <w:spacing w:val="-2"/>
        </w:rPr>
        <w:t>ПРАКТИКИ</w:t>
      </w:r>
    </w:p>
    <w:p w:rsidR="00EC64BA" w:rsidRDefault="005840F0">
      <w:pPr>
        <w:pStyle w:val="2"/>
        <w:numPr>
          <w:ilvl w:val="0"/>
          <w:numId w:val="7"/>
        </w:numPr>
        <w:tabs>
          <w:tab w:val="left" w:pos="1008"/>
        </w:tabs>
        <w:spacing w:line="317" w:lineRule="exact"/>
        <w:ind w:left="1008" w:hanging="422"/>
      </w:pPr>
      <w:r>
        <w:t>Тематический</w:t>
      </w:r>
      <w:r>
        <w:rPr>
          <w:spacing w:val="-8"/>
        </w:rPr>
        <w:t xml:space="preserve"> </w:t>
      </w:r>
      <w:r>
        <w:t>план</w:t>
      </w:r>
      <w:r>
        <w:rPr>
          <w:spacing w:val="-8"/>
        </w:rPr>
        <w:t xml:space="preserve"> </w:t>
      </w:r>
      <w:r>
        <w:t>учебной</w:t>
      </w:r>
      <w:r>
        <w:rPr>
          <w:spacing w:val="-8"/>
        </w:rPr>
        <w:t xml:space="preserve"> </w:t>
      </w:r>
      <w:r>
        <w:rPr>
          <w:spacing w:val="-2"/>
        </w:rPr>
        <w:t>практики</w:t>
      </w:r>
    </w:p>
    <w:p w:rsidR="00EC64BA" w:rsidRDefault="00EC64BA">
      <w:pPr>
        <w:pStyle w:val="a3"/>
        <w:spacing w:before="29"/>
        <w:rPr>
          <w:b/>
          <w:sz w:val="20"/>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6806"/>
        <w:gridCol w:w="1383"/>
      </w:tblGrid>
      <w:tr w:rsidR="00EC64BA">
        <w:trPr>
          <w:trHeight w:val="827"/>
        </w:trPr>
        <w:tc>
          <w:tcPr>
            <w:tcW w:w="1419" w:type="dxa"/>
          </w:tcPr>
          <w:p w:rsidR="00EC64BA" w:rsidRDefault="005840F0">
            <w:pPr>
              <w:pStyle w:val="TableParagraph"/>
              <w:spacing w:before="275"/>
              <w:ind w:left="105"/>
              <w:rPr>
                <w:b/>
                <w:sz w:val="24"/>
              </w:rPr>
            </w:pPr>
            <w:r>
              <w:rPr>
                <w:b/>
                <w:sz w:val="24"/>
              </w:rPr>
              <w:t>№</w:t>
            </w:r>
            <w:r>
              <w:rPr>
                <w:b/>
                <w:spacing w:val="-2"/>
                <w:sz w:val="24"/>
              </w:rPr>
              <w:t xml:space="preserve"> </w:t>
            </w:r>
            <w:r>
              <w:rPr>
                <w:b/>
                <w:spacing w:val="-5"/>
                <w:sz w:val="24"/>
              </w:rPr>
              <w:t>п/п</w:t>
            </w:r>
          </w:p>
        </w:tc>
        <w:tc>
          <w:tcPr>
            <w:tcW w:w="6806" w:type="dxa"/>
          </w:tcPr>
          <w:p w:rsidR="00EC64BA" w:rsidRDefault="005840F0">
            <w:pPr>
              <w:pStyle w:val="TableParagraph"/>
              <w:spacing w:before="275"/>
              <w:ind w:left="105"/>
              <w:rPr>
                <w:b/>
                <w:sz w:val="24"/>
              </w:rPr>
            </w:pPr>
            <w:r>
              <w:rPr>
                <w:b/>
                <w:sz w:val="24"/>
              </w:rPr>
              <w:t>Наименование</w:t>
            </w:r>
            <w:r>
              <w:rPr>
                <w:b/>
                <w:spacing w:val="-12"/>
                <w:sz w:val="24"/>
              </w:rPr>
              <w:t xml:space="preserve"> </w:t>
            </w:r>
            <w:r>
              <w:rPr>
                <w:b/>
                <w:spacing w:val="-4"/>
                <w:sz w:val="24"/>
              </w:rPr>
              <w:t>темы</w:t>
            </w:r>
          </w:p>
        </w:tc>
        <w:tc>
          <w:tcPr>
            <w:tcW w:w="1383" w:type="dxa"/>
          </w:tcPr>
          <w:p w:rsidR="00EC64BA" w:rsidRDefault="005840F0">
            <w:pPr>
              <w:pStyle w:val="TableParagraph"/>
              <w:ind w:left="104" w:right="502"/>
              <w:rPr>
                <w:b/>
                <w:sz w:val="24"/>
              </w:rPr>
            </w:pPr>
            <w:r>
              <w:rPr>
                <w:b/>
                <w:spacing w:val="-2"/>
                <w:sz w:val="24"/>
              </w:rPr>
              <w:t xml:space="preserve">Кол-во </w:t>
            </w:r>
            <w:r>
              <w:rPr>
                <w:b/>
                <w:spacing w:val="-4"/>
                <w:sz w:val="24"/>
              </w:rPr>
              <w:t>часов</w:t>
            </w:r>
          </w:p>
        </w:tc>
      </w:tr>
      <w:tr w:rsidR="00EC64BA">
        <w:trPr>
          <w:trHeight w:val="275"/>
        </w:trPr>
        <w:tc>
          <w:tcPr>
            <w:tcW w:w="1419" w:type="dxa"/>
          </w:tcPr>
          <w:p w:rsidR="00EC64BA" w:rsidRPr="005840F0" w:rsidRDefault="005840F0">
            <w:pPr>
              <w:pStyle w:val="TableParagraph"/>
              <w:spacing w:line="256" w:lineRule="exact"/>
              <w:ind w:left="105"/>
              <w:rPr>
                <w:b/>
                <w:sz w:val="24"/>
              </w:rPr>
            </w:pPr>
            <w:r w:rsidRPr="005840F0">
              <w:rPr>
                <w:b/>
                <w:spacing w:val="-10"/>
                <w:sz w:val="24"/>
              </w:rPr>
              <w:t>1</w:t>
            </w:r>
          </w:p>
        </w:tc>
        <w:tc>
          <w:tcPr>
            <w:tcW w:w="6806" w:type="dxa"/>
          </w:tcPr>
          <w:p w:rsidR="00EC64BA" w:rsidRPr="005840F0" w:rsidRDefault="005840F0">
            <w:pPr>
              <w:pStyle w:val="TableParagraph"/>
              <w:spacing w:line="256" w:lineRule="exact"/>
              <w:ind w:left="105"/>
              <w:rPr>
                <w:b/>
                <w:sz w:val="24"/>
              </w:rPr>
            </w:pPr>
            <w:r w:rsidRPr="005840F0">
              <w:rPr>
                <w:b/>
                <w:sz w:val="24"/>
              </w:rPr>
              <w:t>Вводный</w:t>
            </w:r>
            <w:r w:rsidRPr="005840F0">
              <w:rPr>
                <w:b/>
                <w:spacing w:val="-6"/>
                <w:sz w:val="24"/>
              </w:rPr>
              <w:t xml:space="preserve"> </w:t>
            </w:r>
            <w:r w:rsidRPr="005840F0">
              <w:rPr>
                <w:b/>
                <w:spacing w:val="-2"/>
                <w:sz w:val="24"/>
              </w:rPr>
              <w:t>инструктаж.</w:t>
            </w:r>
          </w:p>
        </w:tc>
        <w:tc>
          <w:tcPr>
            <w:tcW w:w="1383" w:type="dxa"/>
          </w:tcPr>
          <w:p w:rsidR="00EC64BA" w:rsidRPr="005840F0" w:rsidRDefault="005840F0">
            <w:pPr>
              <w:pStyle w:val="TableParagraph"/>
              <w:spacing w:line="256" w:lineRule="exact"/>
              <w:ind w:left="104"/>
              <w:rPr>
                <w:b/>
                <w:sz w:val="24"/>
              </w:rPr>
            </w:pPr>
            <w:r w:rsidRPr="005840F0">
              <w:rPr>
                <w:b/>
                <w:spacing w:val="-10"/>
                <w:sz w:val="24"/>
              </w:rPr>
              <w:t>1</w:t>
            </w:r>
          </w:p>
        </w:tc>
      </w:tr>
      <w:tr w:rsidR="00EC64BA">
        <w:trPr>
          <w:trHeight w:val="554"/>
        </w:trPr>
        <w:tc>
          <w:tcPr>
            <w:tcW w:w="1419" w:type="dxa"/>
          </w:tcPr>
          <w:p w:rsidR="00EC64BA" w:rsidRPr="005840F0" w:rsidRDefault="005840F0">
            <w:pPr>
              <w:pStyle w:val="TableParagraph"/>
              <w:spacing w:line="273" w:lineRule="exact"/>
              <w:ind w:left="105"/>
              <w:rPr>
                <w:b/>
                <w:sz w:val="24"/>
              </w:rPr>
            </w:pPr>
            <w:r w:rsidRPr="005840F0">
              <w:rPr>
                <w:b/>
                <w:spacing w:val="-10"/>
                <w:sz w:val="24"/>
              </w:rPr>
              <w:t>2</w:t>
            </w:r>
          </w:p>
        </w:tc>
        <w:tc>
          <w:tcPr>
            <w:tcW w:w="6806" w:type="dxa"/>
          </w:tcPr>
          <w:p w:rsidR="00EC64BA" w:rsidRPr="005840F0" w:rsidRDefault="005840F0">
            <w:pPr>
              <w:pStyle w:val="TableParagraph"/>
              <w:spacing w:line="273" w:lineRule="exact"/>
              <w:ind w:left="105"/>
              <w:rPr>
                <w:b/>
                <w:sz w:val="24"/>
              </w:rPr>
            </w:pPr>
            <w:r w:rsidRPr="005840F0">
              <w:rPr>
                <w:b/>
                <w:sz w:val="24"/>
              </w:rPr>
              <w:t>Цели,</w:t>
            </w:r>
            <w:r w:rsidRPr="005840F0">
              <w:rPr>
                <w:b/>
                <w:spacing w:val="-5"/>
                <w:sz w:val="24"/>
              </w:rPr>
              <w:t xml:space="preserve"> </w:t>
            </w:r>
            <w:r w:rsidRPr="005840F0">
              <w:rPr>
                <w:b/>
                <w:sz w:val="24"/>
              </w:rPr>
              <w:t>задачи</w:t>
            </w:r>
            <w:r w:rsidRPr="005840F0">
              <w:rPr>
                <w:b/>
                <w:spacing w:val="-3"/>
                <w:sz w:val="24"/>
              </w:rPr>
              <w:t xml:space="preserve"> </w:t>
            </w:r>
            <w:r w:rsidRPr="005840F0">
              <w:rPr>
                <w:b/>
                <w:sz w:val="24"/>
              </w:rPr>
              <w:t>и</w:t>
            </w:r>
            <w:r w:rsidRPr="005840F0">
              <w:rPr>
                <w:b/>
                <w:spacing w:val="-3"/>
                <w:sz w:val="24"/>
              </w:rPr>
              <w:t xml:space="preserve"> </w:t>
            </w:r>
            <w:r w:rsidRPr="005840F0">
              <w:rPr>
                <w:b/>
                <w:sz w:val="24"/>
              </w:rPr>
              <w:t>содержание</w:t>
            </w:r>
            <w:r w:rsidRPr="005840F0">
              <w:rPr>
                <w:b/>
                <w:spacing w:val="-3"/>
                <w:sz w:val="24"/>
              </w:rPr>
              <w:t xml:space="preserve"> </w:t>
            </w:r>
            <w:r w:rsidRPr="005840F0">
              <w:rPr>
                <w:b/>
                <w:sz w:val="24"/>
              </w:rPr>
              <w:t>практики.</w:t>
            </w:r>
            <w:r w:rsidRPr="005840F0">
              <w:rPr>
                <w:b/>
                <w:spacing w:val="-3"/>
                <w:sz w:val="24"/>
              </w:rPr>
              <w:t xml:space="preserve"> </w:t>
            </w:r>
            <w:r w:rsidRPr="005840F0">
              <w:rPr>
                <w:b/>
                <w:sz w:val="24"/>
              </w:rPr>
              <w:t>Введение</w:t>
            </w:r>
            <w:r w:rsidRPr="005840F0">
              <w:rPr>
                <w:b/>
                <w:spacing w:val="-3"/>
                <w:sz w:val="24"/>
              </w:rPr>
              <w:t xml:space="preserve"> </w:t>
            </w:r>
            <w:r w:rsidRPr="005840F0">
              <w:rPr>
                <w:b/>
                <w:spacing w:val="-2"/>
                <w:sz w:val="24"/>
              </w:rPr>
              <w:t>Безопасность</w:t>
            </w:r>
          </w:p>
          <w:p w:rsidR="00EC64BA" w:rsidRPr="005840F0" w:rsidRDefault="005840F0">
            <w:pPr>
              <w:pStyle w:val="TableParagraph"/>
              <w:spacing w:line="261" w:lineRule="exact"/>
              <w:ind w:left="105"/>
              <w:rPr>
                <w:b/>
                <w:sz w:val="24"/>
              </w:rPr>
            </w:pPr>
            <w:r w:rsidRPr="005840F0">
              <w:rPr>
                <w:b/>
                <w:sz w:val="24"/>
              </w:rPr>
              <w:t>труда</w:t>
            </w:r>
            <w:r w:rsidRPr="005840F0">
              <w:rPr>
                <w:b/>
                <w:spacing w:val="-4"/>
                <w:sz w:val="24"/>
              </w:rPr>
              <w:t xml:space="preserve"> </w:t>
            </w:r>
            <w:r w:rsidRPr="005840F0">
              <w:rPr>
                <w:b/>
                <w:sz w:val="24"/>
              </w:rPr>
              <w:t>и</w:t>
            </w:r>
            <w:r w:rsidRPr="005840F0">
              <w:rPr>
                <w:b/>
                <w:spacing w:val="-2"/>
                <w:sz w:val="24"/>
              </w:rPr>
              <w:t xml:space="preserve"> </w:t>
            </w:r>
            <w:r w:rsidRPr="005840F0">
              <w:rPr>
                <w:b/>
                <w:sz w:val="24"/>
              </w:rPr>
              <w:t>пожарная</w:t>
            </w:r>
            <w:r w:rsidRPr="005840F0">
              <w:rPr>
                <w:b/>
                <w:spacing w:val="-2"/>
                <w:sz w:val="24"/>
              </w:rPr>
              <w:t xml:space="preserve"> </w:t>
            </w:r>
            <w:r w:rsidRPr="005840F0">
              <w:rPr>
                <w:b/>
                <w:sz w:val="24"/>
              </w:rPr>
              <w:t>безопасность</w:t>
            </w:r>
            <w:r w:rsidRPr="005840F0">
              <w:rPr>
                <w:b/>
                <w:spacing w:val="-1"/>
                <w:sz w:val="24"/>
              </w:rPr>
              <w:t xml:space="preserve"> </w:t>
            </w:r>
            <w:r w:rsidRPr="005840F0">
              <w:rPr>
                <w:b/>
                <w:sz w:val="24"/>
              </w:rPr>
              <w:t>при</w:t>
            </w:r>
            <w:r w:rsidRPr="005840F0">
              <w:rPr>
                <w:b/>
                <w:spacing w:val="-2"/>
                <w:sz w:val="24"/>
              </w:rPr>
              <w:t xml:space="preserve"> </w:t>
            </w:r>
            <w:r w:rsidRPr="005840F0">
              <w:rPr>
                <w:b/>
                <w:sz w:val="24"/>
              </w:rPr>
              <w:t>работе</w:t>
            </w:r>
            <w:r w:rsidRPr="005840F0">
              <w:rPr>
                <w:b/>
                <w:spacing w:val="-3"/>
                <w:sz w:val="24"/>
              </w:rPr>
              <w:t xml:space="preserve"> </w:t>
            </w:r>
            <w:r w:rsidRPr="005840F0">
              <w:rPr>
                <w:b/>
                <w:sz w:val="24"/>
              </w:rPr>
              <w:t>в</w:t>
            </w:r>
            <w:r w:rsidRPr="005840F0">
              <w:rPr>
                <w:b/>
                <w:spacing w:val="-3"/>
                <w:sz w:val="24"/>
              </w:rPr>
              <w:t xml:space="preserve"> </w:t>
            </w:r>
            <w:r w:rsidRPr="005840F0">
              <w:rPr>
                <w:b/>
                <w:spacing w:val="-2"/>
                <w:sz w:val="24"/>
              </w:rPr>
              <w:t>организации</w:t>
            </w:r>
          </w:p>
        </w:tc>
        <w:tc>
          <w:tcPr>
            <w:tcW w:w="1383" w:type="dxa"/>
          </w:tcPr>
          <w:p w:rsidR="00EC64BA" w:rsidRPr="005840F0" w:rsidRDefault="005840F0">
            <w:pPr>
              <w:pStyle w:val="TableParagraph"/>
              <w:spacing w:line="273" w:lineRule="exact"/>
              <w:ind w:left="104"/>
              <w:rPr>
                <w:b/>
                <w:sz w:val="24"/>
              </w:rPr>
            </w:pPr>
            <w:r w:rsidRPr="005840F0">
              <w:rPr>
                <w:b/>
                <w:spacing w:val="-10"/>
                <w:sz w:val="24"/>
              </w:rPr>
              <w:t>1</w:t>
            </w:r>
          </w:p>
        </w:tc>
      </w:tr>
      <w:tr w:rsidR="00EC64BA">
        <w:trPr>
          <w:trHeight w:val="551"/>
        </w:trPr>
        <w:tc>
          <w:tcPr>
            <w:tcW w:w="1419" w:type="dxa"/>
          </w:tcPr>
          <w:p w:rsidR="00EC64BA" w:rsidRPr="005840F0" w:rsidRDefault="005840F0">
            <w:pPr>
              <w:pStyle w:val="TableParagraph"/>
              <w:spacing w:line="270" w:lineRule="exact"/>
              <w:ind w:left="105"/>
              <w:rPr>
                <w:b/>
                <w:sz w:val="24"/>
              </w:rPr>
            </w:pPr>
            <w:r w:rsidRPr="005840F0">
              <w:rPr>
                <w:b/>
                <w:sz w:val="24"/>
              </w:rPr>
              <w:t>Раздел</w:t>
            </w:r>
            <w:r w:rsidRPr="005840F0">
              <w:rPr>
                <w:b/>
                <w:spacing w:val="-2"/>
                <w:sz w:val="24"/>
              </w:rPr>
              <w:t xml:space="preserve"> </w:t>
            </w:r>
            <w:r w:rsidRPr="005840F0">
              <w:rPr>
                <w:b/>
                <w:spacing w:val="-10"/>
                <w:sz w:val="24"/>
              </w:rPr>
              <w:t>1</w:t>
            </w:r>
          </w:p>
        </w:tc>
        <w:tc>
          <w:tcPr>
            <w:tcW w:w="6806" w:type="dxa"/>
          </w:tcPr>
          <w:p w:rsidR="00EC64BA" w:rsidRPr="005840F0" w:rsidRDefault="005840F0">
            <w:pPr>
              <w:pStyle w:val="TableParagraph"/>
              <w:spacing w:line="270" w:lineRule="exact"/>
              <w:ind w:left="105"/>
              <w:rPr>
                <w:b/>
                <w:sz w:val="24"/>
              </w:rPr>
            </w:pPr>
            <w:r w:rsidRPr="005840F0">
              <w:rPr>
                <w:b/>
                <w:sz w:val="24"/>
              </w:rPr>
              <w:t>Формирование</w:t>
            </w:r>
            <w:r w:rsidRPr="005840F0">
              <w:rPr>
                <w:b/>
                <w:spacing w:val="-5"/>
                <w:sz w:val="24"/>
              </w:rPr>
              <w:t xml:space="preserve"> </w:t>
            </w:r>
            <w:r w:rsidRPr="005840F0">
              <w:rPr>
                <w:b/>
                <w:sz w:val="24"/>
              </w:rPr>
              <w:t>системы</w:t>
            </w:r>
            <w:r w:rsidRPr="005840F0">
              <w:rPr>
                <w:b/>
                <w:spacing w:val="-3"/>
                <w:sz w:val="24"/>
              </w:rPr>
              <w:t xml:space="preserve"> </w:t>
            </w:r>
            <w:r w:rsidRPr="005840F0">
              <w:rPr>
                <w:b/>
                <w:sz w:val="24"/>
              </w:rPr>
              <w:t>налогообложения</w:t>
            </w:r>
            <w:r w:rsidRPr="005840F0">
              <w:rPr>
                <w:b/>
                <w:spacing w:val="-3"/>
                <w:sz w:val="24"/>
              </w:rPr>
              <w:t xml:space="preserve"> </w:t>
            </w:r>
            <w:r w:rsidRPr="005840F0">
              <w:rPr>
                <w:b/>
                <w:sz w:val="24"/>
              </w:rPr>
              <w:t>для</w:t>
            </w:r>
            <w:r w:rsidRPr="005840F0">
              <w:rPr>
                <w:b/>
                <w:spacing w:val="-5"/>
                <w:sz w:val="24"/>
              </w:rPr>
              <w:t xml:space="preserve"> </w:t>
            </w:r>
            <w:r w:rsidRPr="005840F0">
              <w:rPr>
                <w:b/>
                <w:spacing w:val="-2"/>
                <w:sz w:val="24"/>
              </w:rPr>
              <w:t>конкретной</w:t>
            </w:r>
          </w:p>
          <w:p w:rsidR="00EC64BA" w:rsidRPr="005840F0" w:rsidRDefault="005840F0">
            <w:pPr>
              <w:pStyle w:val="TableParagraph"/>
              <w:spacing w:line="261" w:lineRule="exact"/>
              <w:ind w:left="105"/>
              <w:rPr>
                <w:b/>
                <w:sz w:val="24"/>
              </w:rPr>
            </w:pPr>
            <w:r w:rsidRPr="005840F0">
              <w:rPr>
                <w:b/>
                <w:spacing w:val="-2"/>
                <w:sz w:val="24"/>
              </w:rPr>
              <w:t>организации.</w:t>
            </w:r>
          </w:p>
        </w:tc>
        <w:tc>
          <w:tcPr>
            <w:tcW w:w="1383" w:type="dxa"/>
          </w:tcPr>
          <w:p w:rsidR="00EC64BA" w:rsidRPr="005840F0" w:rsidRDefault="005840F0">
            <w:pPr>
              <w:pStyle w:val="TableParagraph"/>
              <w:spacing w:line="270" w:lineRule="exact"/>
              <w:ind w:left="104"/>
              <w:rPr>
                <w:b/>
                <w:sz w:val="24"/>
              </w:rPr>
            </w:pPr>
            <w:r w:rsidRPr="005840F0">
              <w:rPr>
                <w:b/>
                <w:spacing w:val="-10"/>
                <w:sz w:val="24"/>
              </w:rPr>
              <w:t>4</w:t>
            </w:r>
          </w:p>
        </w:tc>
      </w:tr>
      <w:tr w:rsidR="00EC64BA">
        <w:trPr>
          <w:trHeight w:val="275"/>
        </w:trPr>
        <w:tc>
          <w:tcPr>
            <w:tcW w:w="1419" w:type="dxa"/>
          </w:tcPr>
          <w:p w:rsidR="00EC64BA" w:rsidRDefault="005840F0">
            <w:pPr>
              <w:pStyle w:val="TableParagraph"/>
              <w:spacing w:line="256" w:lineRule="exact"/>
              <w:ind w:left="105"/>
              <w:rPr>
                <w:sz w:val="24"/>
              </w:rPr>
            </w:pPr>
            <w:r>
              <w:rPr>
                <w:spacing w:val="-5"/>
                <w:sz w:val="24"/>
              </w:rPr>
              <w:t>1.1</w:t>
            </w:r>
          </w:p>
        </w:tc>
        <w:tc>
          <w:tcPr>
            <w:tcW w:w="6806" w:type="dxa"/>
          </w:tcPr>
          <w:p w:rsidR="00EC64BA" w:rsidRDefault="005840F0">
            <w:pPr>
              <w:pStyle w:val="TableParagraph"/>
              <w:spacing w:line="256" w:lineRule="exact"/>
              <w:ind w:left="105"/>
              <w:rPr>
                <w:sz w:val="24"/>
              </w:rPr>
            </w:pPr>
            <w:r>
              <w:rPr>
                <w:sz w:val="24"/>
              </w:rPr>
              <w:t>Изучение</w:t>
            </w:r>
            <w:r>
              <w:rPr>
                <w:spacing w:val="54"/>
                <w:sz w:val="24"/>
              </w:rPr>
              <w:t xml:space="preserve"> </w:t>
            </w:r>
            <w:r>
              <w:rPr>
                <w:sz w:val="24"/>
              </w:rPr>
              <w:t>учетной</w:t>
            </w:r>
            <w:r>
              <w:rPr>
                <w:spacing w:val="-4"/>
                <w:sz w:val="24"/>
              </w:rPr>
              <w:t xml:space="preserve"> </w:t>
            </w:r>
            <w:r>
              <w:rPr>
                <w:sz w:val="24"/>
              </w:rPr>
              <w:t>политики</w:t>
            </w:r>
            <w:r>
              <w:rPr>
                <w:spacing w:val="-5"/>
                <w:sz w:val="24"/>
              </w:rPr>
              <w:t xml:space="preserve"> </w:t>
            </w:r>
            <w:r>
              <w:rPr>
                <w:spacing w:val="-2"/>
                <w:sz w:val="24"/>
              </w:rPr>
              <w:t>предприятия</w:t>
            </w:r>
          </w:p>
        </w:tc>
        <w:tc>
          <w:tcPr>
            <w:tcW w:w="1383" w:type="dxa"/>
          </w:tcPr>
          <w:p w:rsidR="00EC64BA" w:rsidRDefault="005840F0">
            <w:pPr>
              <w:pStyle w:val="TableParagraph"/>
              <w:spacing w:line="256" w:lineRule="exact"/>
              <w:ind w:left="104"/>
              <w:rPr>
                <w:sz w:val="24"/>
              </w:rPr>
            </w:pPr>
            <w:r>
              <w:rPr>
                <w:spacing w:val="-10"/>
                <w:sz w:val="24"/>
              </w:rPr>
              <w:t>2</w:t>
            </w:r>
          </w:p>
        </w:tc>
      </w:tr>
      <w:tr w:rsidR="00EC64BA">
        <w:trPr>
          <w:trHeight w:val="275"/>
        </w:trPr>
        <w:tc>
          <w:tcPr>
            <w:tcW w:w="1419" w:type="dxa"/>
          </w:tcPr>
          <w:p w:rsidR="00EC64BA" w:rsidRDefault="005840F0">
            <w:pPr>
              <w:pStyle w:val="TableParagraph"/>
              <w:spacing w:line="256" w:lineRule="exact"/>
              <w:ind w:left="105"/>
              <w:rPr>
                <w:sz w:val="24"/>
              </w:rPr>
            </w:pPr>
            <w:r>
              <w:rPr>
                <w:spacing w:val="-5"/>
                <w:sz w:val="24"/>
              </w:rPr>
              <w:t>1.2</w:t>
            </w:r>
          </w:p>
        </w:tc>
        <w:tc>
          <w:tcPr>
            <w:tcW w:w="6806" w:type="dxa"/>
          </w:tcPr>
          <w:p w:rsidR="00EC64BA" w:rsidRDefault="005840F0">
            <w:pPr>
              <w:pStyle w:val="TableParagraph"/>
              <w:spacing w:line="256" w:lineRule="exact"/>
              <w:ind w:left="105"/>
              <w:rPr>
                <w:sz w:val="24"/>
              </w:rPr>
            </w:pPr>
            <w:r>
              <w:rPr>
                <w:sz w:val="24"/>
              </w:rPr>
              <w:t>Изучение</w:t>
            </w:r>
            <w:r>
              <w:rPr>
                <w:spacing w:val="-6"/>
                <w:sz w:val="24"/>
              </w:rPr>
              <w:t xml:space="preserve"> </w:t>
            </w:r>
            <w:r>
              <w:rPr>
                <w:sz w:val="24"/>
              </w:rPr>
              <w:t>структуры</w:t>
            </w:r>
            <w:r>
              <w:rPr>
                <w:spacing w:val="-3"/>
                <w:sz w:val="24"/>
              </w:rPr>
              <w:t xml:space="preserve"> </w:t>
            </w:r>
            <w:r>
              <w:rPr>
                <w:spacing w:val="-2"/>
                <w:sz w:val="24"/>
              </w:rPr>
              <w:t>предприятия</w:t>
            </w:r>
          </w:p>
        </w:tc>
        <w:tc>
          <w:tcPr>
            <w:tcW w:w="1383" w:type="dxa"/>
          </w:tcPr>
          <w:p w:rsidR="00EC64BA" w:rsidRDefault="005840F0">
            <w:pPr>
              <w:pStyle w:val="TableParagraph"/>
              <w:spacing w:line="256" w:lineRule="exact"/>
              <w:ind w:left="104"/>
              <w:rPr>
                <w:sz w:val="24"/>
              </w:rPr>
            </w:pPr>
            <w:r>
              <w:rPr>
                <w:spacing w:val="-10"/>
                <w:sz w:val="24"/>
              </w:rPr>
              <w:t>2</w:t>
            </w:r>
          </w:p>
        </w:tc>
      </w:tr>
      <w:tr w:rsidR="00EC64BA">
        <w:trPr>
          <w:trHeight w:val="552"/>
        </w:trPr>
        <w:tc>
          <w:tcPr>
            <w:tcW w:w="1419" w:type="dxa"/>
          </w:tcPr>
          <w:p w:rsidR="00EC64BA" w:rsidRDefault="005840F0">
            <w:pPr>
              <w:pStyle w:val="TableParagraph"/>
              <w:spacing w:line="270" w:lineRule="exact"/>
              <w:ind w:left="105"/>
              <w:rPr>
                <w:sz w:val="24"/>
              </w:rPr>
            </w:pPr>
            <w:r>
              <w:rPr>
                <w:spacing w:val="-5"/>
                <w:sz w:val="24"/>
              </w:rPr>
              <w:t>1.3</w:t>
            </w:r>
          </w:p>
        </w:tc>
        <w:tc>
          <w:tcPr>
            <w:tcW w:w="6806" w:type="dxa"/>
          </w:tcPr>
          <w:p w:rsidR="00EC64BA" w:rsidRDefault="005840F0">
            <w:pPr>
              <w:pStyle w:val="TableParagraph"/>
              <w:spacing w:line="270" w:lineRule="exact"/>
              <w:ind w:left="105"/>
              <w:rPr>
                <w:sz w:val="24"/>
              </w:rPr>
            </w:pPr>
            <w:r>
              <w:rPr>
                <w:sz w:val="24"/>
              </w:rPr>
              <w:t>Изучение</w:t>
            </w:r>
            <w:r>
              <w:rPr>
                <w:spacing w:val="-5"/>
                <w:sz w:val="24"/>
              </w:rPr>
              <w:t xml:space="preserve"> </w:t>
            </w:r>
            <w:r>
              <w:rPr>
                <w:sz w:val="24"/>
              </w:rPr>
              <w:t>нормативных</w:t>
            </w:r>
            <w:r>
              <w:rPr>
                <w:spacing w:val="-4"/>
                <w:sz w:val="24"/>
              </w:rPr>
              <w:t xml:space="preserve"> </w:t>
            </w:r>
            <w:r>
              <w:rPr>
                <w:sz w:val="24"/>
              </w:rPr>
              <w:t>документов</w:t>
            </w:r>
            <w:r>
              <w:rPr>
                <w:spacing w:val="-5"/>
                <w:sz w:val="24"/>
              </w:rPr>
              <w:t xml:space="preserve"> </w:t>
            </w:r>
            <w:r>
              <w:rPr>
                <w:sz w:val="24"/>
              </w:rPr>
              <w:t>и</w:t>
            </w:r>
            <w:r>
              <w:rPr>
                <w:spacing w:val="-2"/>
                <w:sz w:val="24"/>
              </w:rPr>
              <w:t xml:space="preserve"> должностных</w:t>
            </w:r>
          </w:p>
          <w:p w:rsidR="00EC64BA" w:rsidRDefault="005840F0">
            <w:pPr>
              <w:pStyle w:val="TableParagraph"/>
              <w:spacing w:line="261" w:lineRule="exact"/>
              <w:ind w:left="105"/>
              <w:rPr>
                <w:sz w:val="24"/>
              </w:rPr>
            </w:pPr>
            <w:r>
              <w:rPr>
                <w:spacing w:val="-2"/>
                <w:sz w:val="24"/>
              </w:rPr>
              <w:t>инструкций</w:t>
            </w:r>
          </w:p>
        </w:tc>
        <w:tc>
          <w:tcPr>
            <w:tcW w:w="1383" w:type="dxa"/>
          </w:tcPr>
          <w:p w:rsidR="00EC64BA" w:rsidRDefault="005840F0">
            <w:pPr>
              <w:pStyle w:val="TableParagraph"/>
              <w:spacing w:line="270" w:lineRule="exact"/>
              <w:ind w:left="104"/>
              <w:rPr>
                <w:sz w:val="24"/>
              </w:rPr>
            </w:pPr>
            <w:r>
              <w:rPr>
                <w:spacing w:val="-10"/>
                <w:sz w:val="24"/>
              </w:rPr>
              <w:t>6</w:t>
            </w:r>
          </w:p>
        </w:tc>
      </w:tr>
      <w:tr w:rsidR="00EC64BA">
        <w:trPr>
          <w:trHeight w:val="551"/>
        </w:trPr>
        <w:tc>
          <w:tcPr>
            <w:tcW w:w="1419" w:type="dxa"/>
          </w:tcPr>
          <w:p w:rsidR="00EC64BA" w:rsidRPr="005840F0" w:rsidRDefault="005840F0">
            <w:pPr>
              <w:pStyle w:val="TableParagraph"/>
              <w:spacing w:line="270" w:lineRule="exact"/>
              <w:ind w:left="105"/>
              <w:rPr>
                <w:b/>
                <w:sz w:val="24"/>
              </w:rPr>
            </w:pPr>
            <w:r w:rsidRPr="005840F0">
              <w:rPr>
                <w:b/>
                <w:sz w:val="24"/>
              </w:rPr>
              <w:t>Раздел</w:t>
            </w:r>
            <w:r w:rsidRPr="005840F0">
              <w:rPr>
                <w:b/>
                <w:spacing w:val="-2"/>
                <w:sz w:val="24"/>
              </w:rPr>
              <w:t xml:space="preserve"> </w:t>
            </w:r>
            <w:r w:rsidRPr="005840F0">
              <w:rPr>
                <w:b/>
                <w:spacing w:val="-10"/>
                <w:sz w:val="24"/>
              </w:rPr>
              <w:t>2</w:t>
            </w:r>
          </w:p>
        </w:tc>
        <w:tc>
          <w:tcPr>
            <w:tcW w:w="6806" w:type="dxa"/>
          </w:tcPr>
          <w:p w:rsidR="00EC64BA" w:rsidRPr="005840F0" w:rsidRDefault="005840F0">
            <w:pPr>
              <w:pStyle w:val="TableParagraph"/>
              <w:spacing w:line="270" w:lineRule="exact"/>
              <w:ind w:left="105"/>
              <w:rPr>
                <w:b/>
                <w:sz w:val="24"/>
              </w:rPr>
            </w:pPr>
            <w:r w:rsidRPr="005840F0">
              <w:rPr>
                <w:b/>
                <w:sz w:val="24"/>
              </w:rPr>
              <w:t>Расчет</w:t>
            </w:r>
            <w:r w:rsidRPr="005840F0">
              <w:rPr>
                <w:b/>
                <w:spacing w:val="-3"/>
                <w:sz w:val="24"/>
              </w:rPr>
              <w:t xml:space="preserve"> </w:t>
            </w:r>
            <w:r w:rsidRPr="005840F0">
              <w:rPr>
                <w:b/>
                <w:sz w:val="24"/>
              </w:rPr>
              <w:t>налогов</w:t>
            </w:r>
            <w:r w:rsidRPr="005840F0">
              <w:rPr>
                <w:b/>
                <w:spacing w:val="-4"/>
                <w:sz w:val="24"/>
              </w:rPr>
              <w:t xml:space="preserve"> </w:t>
            </w:r>
            <w:r w:rsidRPr="005840F0">
              <w:rPr>
                <w:b/>
                <w:sz w:val="24"/>
              </w:rPr>
              <w:t>при</w:t>
            </w:r>
            <w:r w:rsidRPr="005840F0">
              <w:rPr>
                <w:b/>
                <w:spacing w:val="-2"/>
                <w:sz w:val="24"/>
              </w:rPr>
              <w:t xml:space="preserve"> </w:t>
            </w:r>
            <w:r w:rsidRPr="005840F0">
              <w:rPr>
                <w:b/>
                <w:sz w:val="24"/>
              </w:rPr>
              <w:t>общем</w:t>
            </w:r>
            <w:r w:rsidRPr="005840F0">
              <w:rPr>
                <w:b/>
                <w:spacing w:val="-4"/>
                <w:sz w:val="24"/>
              </w:rPr>
              <w:t xml:space="preserve"> </w:t>
            </w:r>
            <w:r w:rsidRPr="005840F0">
              <w:rPr>
                <w:b/>
                <w:sz w:val="24"/>
              </w:rPr>
              <w:t>режиме</w:t>
            </w:r>
            <w:r w:rsidRPr="005840F0">
              <w:rPr>
                <w:b/>
                <w:spacing w:val="-3"/>
                <w:sz w:val="24"/>
              </w:rPr>
              <w:t xml:space="preserve"> </w:t>
            </w:r>
            <w:r w:rsidRPr="005840F0">
              <w:rPr>
                <w:b/>
                <w:spacing w:val="-2"/>
                <w:sz w:val="24"/>
              </w:rPr>
              <w:t>налогообложения.</w:t>
            </w:r>
          </w:p>
        </w:tc>
        <w:tc>
          <w:tcPr>
            <w:tcW w:w="1383" w:type="dxa"/>
          </w:tcPr>
          <w:p w:rsidR="00EC64BA" w:rsidRPr="005840F0" w:rsidRDefault="005840F0">
            <w:pPr>
              <w:pStyle w:val="TableParagraph"/>
              <w:spacing w:line="270" w:lineRule="exact"/>
              <w:ind w:left="104"/>
              <w:rPr>
                <w:b/>
                <w:sz w:val="24"/>
              </w:rPr>
            </w:pPr>
            <w:r w:rsidRPr="005840F0">
              <w:rPr>
                <w:b/>
                <w:spacing w:val="-5"/>
                <w:sz w:val="24"/>
              </w:rPr>
              <w:t>24</w:t>
            </w:r>
          </w:p>
        </w:tc>
      </w:tr>
      <w:tr w:rsidR="00EC64BA">
        <w:trPr>
          <w:trHeight w:val="551"/>
        </w:trPr>
        <w:tc>
          <w:tcPr>
            <w:tcW w:w="1419" w:type="dxa"/>
          </w:tcPr>
          <w:p w:rsidR="00EC64BA" w:rsidRDefault="005840F0">
            <w:pPr>
              <w:pStyle w:val="TableParagraph"/>
              <w:spacing w:line="273" w:lineRule="exact"/>
              <w:ind w:left="105"/>
              <w:rPr>
                <w:sz w:val="24"/>
              </w:rPr>
            </w:pPr>
            <w:r>
              <w:rPr>
                <w:spacing w:val="-5"/>
                <w:sz w:val="24"/>
              </w:rPr>
              <w:t>2.1</w:t>
            </w:r>
          </w:p>
        </w:tc>
        <w:tc>
          <w:tcPr>
            <w:tcW w:w="6806" w:type="dxa"/>
          </w:tcPr>
          <w:p w:rsidR="00EC64BA" w:rsidRDefault="005840F0">
            <w:pPr>
              <w:pStyle w:val="TableParagraph"/>
              <w:spacing w:line="274" w:lineRule="exact"/>
              <w:ind w:left="105"/>
              <w:rPr>
                <w:sz w:val="24"/>
              </w:rPr>
            </w:pPr>
            <w:r>
              <w:rPr>
                <w:sz w:val="24"/>
              </w:rPr>
              <w:t>Расчет</w:t>
            </w:r>
            <w:r>
              <w:rPr>
                <w:spacing w:val="-8"/>
                <w:sz w:val="24"/>
              </w:rPr>
              <w:t xml:space="preserve"> </w:t>
            </w:r>
            <w:r>
              <w:rPr>
                <w:sz w:val="24"/>
              </w:rPr>
              <w:t>федеральных,</w:t>
            </w:r>
            <w:r>
              <w:rPr>
                <w:spacing w:val="-8"/>
                <w:sz w:val="24"/>
              </w:rPr>
              <w:t xml:space="preserve"> </w:t>
            </w:r>
            <w:r>
              <w:rPr>
                <w:sz w:val="24"/>
              </w:rPr>
              <w:t>региональных</w:t>
            </w:r>
            <w:r>
              <w:rPr>
                <w:spacing w:val="-9"/>
                <w:sz w:val="24"/>
              </w:rPr>
              <w:t xml:space="preserve"> </w:t>
            </w:r>
            <w:r>
              <w:rPr>
                <w:sz w:val="24"/>
              </w:rPr>
              <w:t>и</w:t>
            </w:r>
            <w:r>
              <w:rPr>
                <w:spacing w:val="-8"/>
                <w:sz w:val="24"/>
              </w:rPr>
              <w:t xml:space="preserve"> </w:t>
            </w:r>
            <w:r>
              <w:rPr>
                <w:sz w:val="24"/>
              </w:rPr>
              <w:t>местных</w:t>
            </w:r>
            <w:r>
              <w:rPr>
                <w:spacing w:val="-9"/>
                <w:sz w:val="24"/>
              </w:rPr>
              <w:t xml:space="preserve"> </w:t>
            </w:r>
            <w:r>
              <w:rPr>
                <w:sz w:val="24"/>
              </w:rPr>
              <w:t>налогов, отражение в бухгалтерской отчетности</w:t>
            </w:r>
          </w:p>
        </w:tc>
        <w:tc>
          <w:tcPr>
            <w:tcW w:w="1383" w:type="dxa"/>
          </w:tcPr>
          <w:p w:rsidR="00EC64BA" w:rsidRDefault="005840F0">
            <w:pPr>
              <w:pStyle w:val="TableParagraph"/>
              <w:spacing w:line="273" w:lineRule="exact"/>
              <w:ind w:left="104"/>
              <w:rPr>
                <w:sz w:val="24"/>
              </w:rPr>
            </w:pPr>
            <w:r>
              <w:rPr>
                <w:spacing w:val="-5"/>
                <w:sz w:val="24"/>
              </w:rPr>
              <w:t>16</w:t>
            </w:r>
          </w:p>
        </w:tc>
      </w:tr>
      <w:tr w:rsidR="00EC64BA">
        <w:trPr>
          <w:trHeight w:val="1657"/>
        </w:trPr>
        <w:tc>
          <w:tcPr>
            <w:tcW w:w="1419" w:type="dxa"/>
          </w:tcPr>
          <w:p w:rsidR="00EC64BA" w:rsidRDefault="005840F0">
            <w:pPr>
              <w:pStyle w:val="TableParagraph"/>
              <w:spacing w:line="273" w:lineRule="exact"/>
              <w:ind w:left="105"/>
              <w:rPr>
                <w:sz w:val="24"/>
              </w:rPr>
            </w:pPr>
            <w:r>
              <w:rPr>
                <w:spacing w:val="-5"/>
                <w:sz w:val="24"/>
              </w:rPr>
              <w:t>2.2</w:t>
            </w:r>
          </w:p>
        </w:tc>
        <w:tc>
          <w:tcPr>
            <w:tcW w:w="6806" w:type="dxa"/>
          </w:tcPr>
          <w:p w:rsidR="00EC64BA" w:rsidRDefault="005840F0">
            <w:pPr>
              <w:pStyle w:val="TableParagraph"/>
              <w:spacing w:line="273" w:lineRule="exact"/>
              <w:ind w:left="105"/>
              <w:rPr>
                <w:sz w:val="24"/>
              </w:rPr>
            </w:pPr>
            <w:r>
              <w:rPr>
                <w:sz w:val="24"/>
              </w:rPr>
              <w:t>Расчет</w:t>
            </w:r>
            <w:r>
              <w:rPr>
                <w:spacing w:val="-3"/>
                <w:sz w:val="24"/>
              </w:rPr>
              <w:t xml:space="preserve"> </w:t>
            </w:r>
            <w:r>
              <w:rPr>
                <w:sz w:val="24"/>
              </w:rPr>
              <w:t>страховых</w:t>
            </w:r>
            <w:r>
              <w:rPr>
                <w:spacing w:val="-1"/>
                <w:sz w:val="24"/>
              </w:rPr>
              <w:t xml:space="preserve"> </w:t>
            </w:r>
            <w:r>
              <w:rPr>
                <w:sz w:val="24"/>
              </w:rPr>
              <w:t>взносов</w:t>
            </w:r>
            <w:r>
              <w:rPr>
                <w:spacing w:val="-3"/>
                <w:sz w:val="24"/>
              </w:rPr>
              <w:t xml:space="preserve"> </w:t>
            </w:r>
            <w:r>
              <w:rPr>
                <w:sz w:val="24"/>
              </w:rPr>
              <w:t>во</w:t>
            </w:r>
            <w:r>
              <w:rPr>
                <w:spacing w:val="-3"/>
                <w:sz w:val="24"/>
              </w:rPr>
              <w:t xml:space="preserve"> </w:t>
            </w:r>
            <w:r>
              <w:rPr>
                <w:sz w:val="24"/>
              </w:rPr>
              <w:t>внебюджетные</w:t>
            </w:r>
            <w:r>
              <w:rPr>
                <w:spacing w:val="-4"/>
                <w:sz w:val="24"/>
              </w:rPr>
              <w:t xml:space="preserve"> </w:t>
            </w:r>
            <w:r>
              <w:rPr>
                <w:spacing w:val="-2"/>
                <w:sz w:val="24"/>
              </w:rPr>
              <w:t>фонды.</w:t>
            </w:r>
          </w:p>
          <w:p w:rsidR="00EC64BA" w:rsidRDefault="005840F0">
            <w:pPr>
              <w:pStyle w:val="TableParagraph"/>
              <w:ind w:left="105"/>
              <w:rPr>
                <w:sz w:val="24"/>
              </w:rPr>
            </w:pPr>
            <w:r>
              <w:rPr>
                <w:sz w:val="24"/>
              </w:rPr>
              <w:t>Определение</w:t>
            </w:r>
            <w:r>
              <w:rPr>
                <w:spacing w:val="-11"/>
                <w:sz w:val="24"/>
              </w:rPr>
              <w:t xml:space="preserve"> </w:t>
            </w:r>
            <w:r>
              <w:rPr>
                <w:sz w:val="24"/>
              </w:rPr>
              <w:t>класса</w:t>
            </w:r>
            <w:r>
              <w:rPr>
                <w:spacing w:val="-11"/>
                <w:sz w:val="24"/>
              </w:rPr>
              <w:t xml:space="preserve"> </w:t>
            </w:r>
            <w:r>
              <w:rPr>
                <w:sz w:val="24"/>
              </w:rPr>
              <w:t>профессионального</w:t>
            </w:r>
            <w:r>
              <w:rPr>
                <w:spacing w:val="-10"/>
                <w:sz w:val="24"/>
              </w:rPr>
              <w:t xml:space="preserve"> </w:t>
            </w:r>
            <w:r>
              <w:rPr>
                <w:sz w:val="24"/>
              </w:rPr>
              <w:t>риска,</w:t>
            </w:r>
            <w:r>
              <w:rPr>
                <w:spacing w:val="-10"/>
                <w:sz w:val="24"/>
              </w:rPr>
              <w:t xml:space="preserve"> </w:t>
            </w:r>
            <w:r>
              <w:rPr>
                <w:sz w:val="24"/>
              </w:rPr>
              <w:t xml:space="preserve">страхового тарифа организации и расчет взносов на страхование от несчастных случаев на производстве и профессиональных </w:t>
            </w:r>
            <w:r>
              <w:rPr>
                <w:spacing w:val="-2"/>
                <w:sz w:val="24"/>
              </w:rPr>
              <w:t>заболеваний</w:t>
            </w:r>
          </w:p>
        </w:tc>
        <w:tc>
          <w:tcPr>
            <w:tcW w:w="1383" w:type="dxa"/>
          </w:tcPr>
          <w:p w:rsidR="00EC64BA" w:rsidRDefault="005840F0">
            <w:pPr>
              <w:pStyle w:val="TableParagraph"/>
              <w:spacing w:line="273" w:lineRule="exact"/>
              <w:ind w:left="104"/>
              <w:rPr>
                <w:sz w:val="24"/>
              </w:rPr>
            </w:pPr>
            <w:r>
              <w:rPr>
                <w:spacing w:val="-10"/>
                <w:sz w:val="24"/>
              </w:rPr>
              <w:t>6</w:t>
            </w:r>
          </w:p>
        </w:tc>
      </w:tr>
      <w:tr w:rsidR="00EC64BA">
        <w:trPr>
          <w:trHeight w:val="1103"/>
        </w:trPr>
        <w:tc>
          <w:tcPr>
            <w:tcW w:w="1419" w:type="dxa"/>
          </w:tcPr>
          <w:p w:rsidR="00EC64BA" w:rsidRDefault="005840F0">
            <w:pPr>
              <w:pStyle w:val="TableParagraph"/>
              <w:spacing w:line="270" w:lineRule="exact"/>
              <w:ind w:left="105"/>
              <w:rPr>
                <w:sz w:val="24"/>
              </w:rPr>
            </w:pPr>
            <w:r>
              <w:rPr>
                <w:spacing w:val="-5"/>
                <w:sz w:val="24"/>
              </w:rPr>
              <w:t>2.3</w:t>
            </w:r>
          </w:p>
        </w:tc>
        <w:tc>
          <w:tcPr>
            <w:tcW w:w="6806" w:type="dxa"/>
          </w:tcPr>
          <w:p w:rsidR="00EC64BA" w:rsidRDefault="005840F0">
            <w:pPr>
              <w:pStyle w:val="TableParagraph"/>
              <w:ind w:left="105"/>
              <w:rPr>
                <w:sz w:val="24"/>
              </w:rPr>
            </w:pPr>
            <w:r>
              <w:rPr>
                <w:sz w:val="24"/>
              </w:rPr>
              <w:t>Оформление</w:t>
            </w:r>
            <w:r>
              <w:rPr>
                <w:spacing w:val="-9"/>
                <w:sz w:val="24"/>
              </w:rPr>
              <w:t xml:space="preserve"> </w:t>
            </w:r>
            <w:r>
              <w:rPr>
                <w:sz w:val="24"/>
              </w:rPr>
              <w:t>платежных</w:t>
            </w:r>
            <w:r>
              <w:rPr>
                <w:spacing w:val="-6"/>
                <w:sz w:val="24"/>
              </w:rPr>
              <w:t xml:space="preserve"> </w:t>
            </w:r>
            <w:r>
              <w:rPr>
                <w:sz w:val="24"/>
              </w:rPr>
              <w:t>документов</w:t>
            </w:r>
            <w:r>
              <w:rPr>
                <w:spacing w:val="-9"/>
                <w:sz w:val="24"/>
              </w:rPr>
              <w:t xml:space="preserve"> </w:t>
            </w:r>
            <w:r>
              <w:rPr>
                <w:sz w:val="24"/>
              </w:rPr>
              <w:t>на</w:t>
            </w:r>
            <w:r>
              <w:rPr>
                <w:spacing w:val="-7"/>
                <w:sz w:val="24"/>
              </w:rPr>
              <w:t xml:space="preserve"> </w:t>
            </w:r>
            <w:r>
              <w:rPr>
                <w:sz w:val="24"/>
              </w:rPr>
              <w:t>перечисление</w:t>
            </w:r>
            <w:r>
              <w:rPr>
                <w:spacing w:val="-9"/>
                <w:sz w:val="24"/>
              </w:rPr>
              <w:t xml:space="preserve"> </w:t>
            </w:r>
            <w:r>
              <w:rPr>
                <w:sz w:val="24"/>
              </w:rPr>
              <w:t>налогов, сборов, страховых взносов, взносов на страхование от</w:t>
            </w:r>
          </w:p>
          <w:p w:rsidR="00EC64BA" w:rsidRDefault="005840F0">
            <w:pPr>
              <w:pStyle w:val="TableParagraph"/>
              <w:spacing w:line="270" w:lineRule="atLeast"/>
              <w:ind w:left="105"/>
              <w:rPr>
                <w:sz w:val="24"/>
              </w:rPr>
            </w:pPr>
            <w:r>
              <w:rPr>
                <w:sz w:val="24"/>
              </w:rPr>
              <w:t>несчастных</w:t>
            </w:r>
            <w:r>
              <w:rPr>
                <w:spacing w:val="-8"/>
                <w:sz w:val="24"/>
              </w:rPr>
              <w:t xml:space="preserve"> </w:t>
            </w:r>
            <w:r>
              <w:rPr>
                <w:sz w:val="24"/>
              </w:rPr>
              <w:t>случаев</w:t>
            </w:r>
            <w:r>
              <w:rPr>
                <w:spacing w:val="-9"/>
                <w:sz w:val="24"/>
              </w:rPr>
              <w:t xml:space="preserve"> </w:t>
            </w:r>
            <w:r>
              <w:rPr>
                <w:sz w:val="24"/>
              </w:rPr>
              <w:t>на</w:t>
            </w:r>
            <w:r>
              <w:rPr>
                <w:spacing w:val="-8"/>
                <w:sz w:val="24"/>
              </w:rPr>
              <w:t xml:space="preserve"> </w:t>
            </w:r>
            <w:r>
              <w:rPr>
                <w:sz w:val="24"/>
              </w:rPr>
              <w:t>производстве</w:t>
            </w:r>
            <w:r>
              <w:rPr>
                <w:spacing w:val="-9"/>
                <w:sz w:val="24"/>
              </w:rPr>
              <w:t xml:space="preserve"> </w:t>
            </w:r>
            <w:r>
              <w:rPr>
                <w:sz w:val="24"/>
              </w:rPr>
              <w:t>и</w:t>
            </w:r>
            <w:r>
              <w:rPr>
                <w:spacing w:val="-10"/>
                <w:sz w:val="24"/>
              </w:rPr>
              <w:t xml:space="preserve"> </w:t>
            </w:r>
            <w:r>
              <w:rPr>
                <w:sz w:val="24"/>
              </w:rPr>
              <w:t>профессиональных заболеваний во внебюджетные фонды.</w:t>
            </w:r>
          </w:p>
        </w:tc>
        <w:tc>
          <w:tcPr>
            <w:tcW w:w="1383" w:type="dxa"/>
          </w:tcPr>
          <w:p w:rsidR="00EC64BA" w:rsidRDefault="005840F0">
            <w:pPr>
              <w:pStyle w:val="TableParagraph"/>
              <w:spacing w:line="270" w:lineRule="exact"/>
              <w:ind w:left="104"/>
              <w:rPr>
                <w:sz w:val="24"/>
              </w:rPr>
            </w:pPr>
            <w:r>
              <w:rPr>
                <w:spacing w:val="-10"/>
                <w:sz w:val="24"/>
              </w:rPr>
              <w:t>2</w:t>
            </w:r>
          </w:p>
        </w:tc>
      </w:tr>
      <w:tr w:rsidR="00EC64BA">
        <w:trPr>
          <w:trHeight w:val="551"/>
        </w:trPr>
        <w:tc>
          <w:tcPr>
            <w:tcW w:w="1419" w:type="dxa"/>
          </w:tcPr>
          <w:p w:rsidR="00EC64BA" w:rsidRPr="005840F0" w:rsidRDefault="005840F0">
            <w:pPr>
              <w:pStyle w:val="TableParagraph"/>
              <w:spacing w:line="270" w:lineRule="exact"/>
              <w:ind w:left="105"/>
              <w:rPr>
                <w:b/>
                <w:sz w:val="24"/>
              </w:rPr>
            </w:pPr>
            <w:r w:rsidRPr="005840F0">
              <w:rPr>
                <w:b/>
                <w:sz w:val="24"/>
              </w:rPr>
              <w:t>Раздел</w:t>
            </w:r>
            <w:r w:rsidRPr="005840F0">
              <w:rPr>
                <w:b/>
                <w:spacing w:val="-2"/>
                <w:sz w:val="24"/>
              </w:rPr>
              <w:t xml:space="preserve"> </w:t>
            </w:r>
            <w:r w:rsidRPr="005840F0">
              <w:rPr>
                <w:b/>
                <w:spacing w:val="-10"/>
                <w:sz w:val="24"/>
              </w:rPr>
              <w:t>3</w:t>
            </w:r>
          </w:p>
        </w:tc>
        <w:tc>
          <w:tcPr>
            <w:tcW w:w="6806" w:type="dxa"/>
          </w:tcPr>
          <w:p w:rsidR="00EC64BA" w:rsidRPr="005840F0" w:rsidRDefault="005840F0">
            <w:pPr>
              <w:pStyle w:val="TableParagraph"/>
              <w:spacing w:line="270" w:lineRule="exact"/>
              <w:ind w:left="105"/>
              <w:rPr>
                <w:b/>
                <w:sz w:val="24"/>
              </w:rPr>
            </w:pPr>
            <w:r w:rsidRPr="005840F0">
              <w:rPr>
                <w:b/>
                <w:sz w:val="24"/>
              </w:rPr>
              <w:t>Оптимизация</w:t>
            </w:r>
            <w:r w:rsidRPr="005840F0">
              <w:rPr>
                <w:b/>
                <w:spacing w:val="-7"/>
                <w:sz w:val="24"/>
              </w:rPr>
              <w:t xml:space="preserve"> </w:t>
            </w:r>
            <w:r w:rsidRPr="005840F0">
              <w:rPr>
                <w:b/>
                <w:sz w:val="24"/>
              </w:rPr>
              <w:t>системы</w:t>
            </w:r>
            <w:r w:rsidRPr="005840F0">
              <w:rPr>
                <w:b/>
                <w:spacing w:val="-6"/>
                <w:sz w:val="24"/>
              </w:rPr>
              <w:t xml:space="preserve"> </w:t>
            </w:r>
            <w:r w:rsidRPr="005840F0">
              <w:rPr>
                <w:b/>
                <w:sz w:val="24"/>
              </w:rPr>
              <w:t>налогообложения</w:t>
            </w:r>
            <w:r w:rsidRPr="005840F0">
              <w:rPr>
                <w:b/>
                <w:spacing w:val="-6"/>
                <w:sz w:val="24"/>
              </w:rPr>
              <w:t xml:space="preserve"> </w:t>
            </w:r>
            <w:r w:rsidRPr="005840F0">
              <w:rPr>
                <w:b/>
                <w:spacing w:val="-2"/>
                <w:sz w:val="24"/>
              </w:rPr>
              <w:t>организации</w:t>
            </w:r>
          </w:p>
        </w:tc>
        <w:tc>
          <w:tcPr>
            <w:tcW w:w="1383" w:type="dxa"/>
          </w:tcPr>
          <w:p w:rsidR="00EC64BA" w:rsidRPr="005840F0" w:rsidRDefault="005840F0">
            <w:pPr>
              <w:pStyle w:val="TableParagraph"/>
              <w:spacing w:line="270" w:lineRule="exact"/>
              <w:ind w:left="104"/>
              <w:rPr>
                <w:b/>
                <w:sz w:val="24"/>
              </w:rPr>
            </w:pPr>
            <w:r w:rsidRPr="005840F0">
              <w:rPr>
                <w:b/>
                <w:spacing w:val="-10"/>
                <w:sz w:val="24"/>
              </w:rPr>
              <w:t>4</w:t>
            </w:r>
          </w:p>
        </w:tc>
      </w:tr>
      <w:tr w:rsidR="00EC64BA">
        <w:trPr>
          <w:trHeight w:val="551"/>
        </w:trPr>
        <w:tc>
          <w:tcPr>
            <w:tcW w:w="1419" w:type="dxa"/>
          </w:tcPr>
          <w:p w:rsidR="00EC64BA" w:rsidRDefault="005840F0">
            <w:pPr>
              <w:pStyle w:val="TableParagraph"/>
              <w:spacing w:line="270" w:lineRule="exact"/>
              <w:ind w:left="105"/>
              <w:rPr>
                <w:sz w:val="24"/>
              </w:rPr>
            </w:pPr>
            <w:r>
              <w:rPr>
                <w:spacing w:val="-5"/>
                <w:sz w:val="24"/>
              </w:rPr>
              <w:t>3.1</w:t>
            </w:r>
          </w:p>
        </w:tc>
        <w:tc>
          <w:tcPr>
            <w:tcW w:w="6806" w:type="dxa"/>
          </w:tcPr>
          <w:p w:rsidR="00EC64BA" w:rsidRDefault="005840F0">
            <w:pPr>
              <w:pStyle w:val="TableParagraph"/>
              <w:spacing w:line="270" w:lineRule="exact"/>
              <w:ind w:left="105"/>
              <w:rPr>
                <w:sz w:val="24"/>
              </w:rPr>
            </w:pPr>
            <w:r>
              <w:rPr>
                <w:sz w:val="24"/>
              </w:rPr>
              <w:t>Расчет</w:t>
            </w:r>
            <w:r>
              <w:rPr>
                <w:spacing w:val="-6"/>
                <w:sz w:val="24"/>
              </w:rPr>
              <w:t xml:space="preserve"> </w:t>
            </w:r>
            <w:r>
              <w:rPr>
                <w:sz w:val="24"/>
              </w:rPr>
              <w:t>налогов</w:t>
            </w:r>
            <w:r>
              <w:rPr>
                <w:spacing w:val="-5"/>
                <w:sz w:val="24"/>
              </w:rPr>
              <w:t xml:space="preserve"> </w:t>
            </w:r>
            <w:r>
              <w:rPr>
                <w:sz w:val="24"/>
              </w:rPr>
              <w:t>при упрощенных</w:t>
            </w:r>
            <w:r>
              <w:rPr>
                <w:spacing w:val="-3"/>
                <w:sz w:val="24"/>
              </w:rPr>
              <w:t xml:space="preserve"> </w:t>
            </w:r>
            <w:r>
              <w:rPr>
                <w:sz w:val="24"/>
              </w:rPr>
              <w:t>системах</w:t>
            </w:r>
            <w:r>
              <w:rPr>
                <w:spacing w:val="-4"/>
                <w:sz w:val="24"/>
              </w:rPr>
              <w:t xml:space="preserve"> </w:t>
            </w:r>
            <w:r>
              <w:rPr>
                <w:spacing w:val="-2"/>
                <w:sz w:val="24"/>
              </w:rPr>
              <w:t>налогообложения</w:t>
            </w:r>
          </w:p>
        </w:tc>
        <w:tc>
          <w:tcPr>
            <w:tcW w:w="1383" w:type="dxa"/>
          </w:tcPr>
          <w:p w:rsidR="00EC64BA" w:rsidRDefault="005840F0">
            <w:pPr>
              <w:pStyle w:val="TableParagraph"/>
              <w:spacing w:line="270" w:lineRule="exact"/>
              <w:ind w:left="104"/>
              <w:rPr>
                <w:sz w:val="24"/>
              </w:rPr>
            </w:pPr>
            <w:r>
              <w:rPr>
                <w:spacing w:val="-10"/>
                <w:sz w:val="24"/>
              </w:rPr>
              <w:t>2</w:t>
            </w:r>
          </w:p>
        </w:tc>
      </w:tr>
      <w:tr w:rsidR="00EC64BA">
        <w:trPr>
          <w:trHeight w:val="551"/>
        </w:trPr>
        <w:tc>
          <w:tcPr>
            <w:tcW w:w="1419" w:type="dxa"/>
          </w:tcPr>
          <w:p w:rsidR="00EC64BA" w:rsidRDefault="005840F0">
            <w:pPr>
              <w:pStyle w:val="TableParagraph"/>
              <w:spacing w:line="270" w:lineRule="exact"/>
              <w:ind w:left="105"/>
              <w:rPr>
                <w:sz w:val="24"/>
              </w:rPr>
            </w:pPr>
            <w:r>
              <w:rPr>
                <w:spacing w:val="-5"/>
                <w:sz w:val="24"/>
              </w:rPr>
              <w:t>3.2</w:t>
            </w:r>
          </w:p>
        </w:tc>
        <w:tc>
          <w:tcPr>
            <w:tcW w:w="6806" w:type="dxa"/>
          </w:tcPr>
          <w:p w:rsidR="00EC64BA" w:rsidRDefault="005840F0">
            <w:pPr>
              <w:pStyle w:val="TableParagraph"/>
              <w:spacing w:line="270" w:lineRule="exact"/>
              <w:ind w:left="105"/>
              <w:rPr>
                <w:sz w:val="24"/>
              </w:rPr>
            </w:pPr>
            <w:r>
              <w:rPr>
                <w:sz w:val="24"/>
              </w:rPr>
              <w:t>Проведение</w:t>
            </w:r>
            <w:r>
              <w:rPr>
                <w:spacing w:val="-8"/>
                <w:sz w:val="24"/>
              </w:rPr>
              <w:t xml:space="preserve"> </w:t>
            </w:r>
            <w:r>
              <w:rPr>
                <w:sz w:val="24"/>
              </w:rPr>
              <w:t>анализа</w:t>
            </w:r>
            <w:r>
              <w:rPr>
                <w:spacing w:val="-6"/>
                <w:sz w:val="24"/>
              </w:rPr>
              <w:t xml:space="preserve"> </w:t>
            </w:r>
            <w:r>
              <w:rPr>
                <w:sz w:val="24"/>
              </w:rPr>
              <w:t>налоговой</w:t>
            </w:r>
            <w:r>
              <w:rPr>
                <w:spacing w:val="-4"/>
                <w:sz w:val="24"/>
              </w:rPr>
              <w:t xml:space="preserve"> </w:t>
            </w:r>
            <w:r>
              <w:rPr>
                <w:sz w:val="24"/>
              </w:rPr>
              <w:t>нагрузки</w:t>
            </w:r>
            <w:r>
              <w:rPr>
                <w:spacing w:val="-5"/>
                <w:sz w:val="24"/>
              </w:rPr>
              <w:t xml:space="preserve"> </w:t>
            </w:r>
            <w:r>
              <w:rPr>
                <w:sz w:val="24"/>
              </w:rPr>
              <w:t>при</w:t>
            </w:r>
            <w:r>
              <w:rPr>
                <w:spacing w:val="-4"/>
                <w:sz w:val="24"/>
              </w:rPr>
              <w:t xml:space="preserve"> </w:t>
            </w:r>
            <w:r>
              <w:rPr>
                <w:spacing w:val="-2"/>
                <w:sz w:val="24"/>
              </w:rPr>
              <w:t>различных</w:t>
            </w:r>
          </w:p>
          <w:p w:rsidR="00EC64BA" w:rsidRDefault="005840F0">
            <w:pPr>
              <w:pStyle w:val="TableParagraph"/>
              <w:spacing w:line="261" w:lineRule="exact"/>
              <w:ind w:left="105"/>
              <w:rPr>
                <w:sz w:val="24"/>
              </w:rPr>
            </w:pPr>
            <w:r>
              <w:rPr>
                <w:sz w:val="24"/>
              </w:rPr>
              <w:t>системах</w:t>
            </w:r>
            <w:r>
              <w:rPr>
                <w:spacing w:val="-2"/>
                <w:sz w:val="24"/>
              </w:rPr>
              <w:t xml:space="preserve"> налогообложения.</w:t>
            </w:r>
          </w:p>
        </w:tc>
        <w:tc>
          <w:tcPr>
            <w:tcW w:w="1383" w:type="dxa"/>
          </w:tcPr>
          <w:p w:rsidR="00EC64BA" w:rsidRDefault="005840F0">
            <w:pPr>
              <w:pStyle w:val="TableParagraph"/>
              <w:spacing w:line="270" w:lineRule="exact"/>
              <w:ind w:left="104"/>
              <w:rPr>
                <w:sz w:val="24"/>
              </w:rPr>
            </w:pPr>
            <w:r>
              <w:rPr>
                <w:spacing w:val="-10"/>
                <w:sz w:val="24"/>
              </w:rPr>
              <w:t>2</w:t>
            </w:r>
          </w:p>
        </w:tc>
      </w:tr>
      <w:tr w:rsidR="00EC64BA">
        <w:trPr>
          <w:trHeight w:val="551"/>
        </w:trPr>
        <w:tc>
          <w:tcPr>
            <w:tcW w:w="1419" w:type="dxa"/>
          </w:tcPr>
          <w:p w:rsidR="00EC64BA" w:rsidRPr="005840F0" w:rsidRDefault="005840F0">
            <w:pPr>
              <w:pStyle w:val="TableParagraph"/>
              <w:spacing w:line="270" w:lineRule="exact"/>
              <w:ind w:left="105"/>
              <w:rPr>
                <w:b/>
                <w:sz w:val="24"/>
              </w:rPr>
            </w:pPr>
            <w:r w:rsidRPr="005840F0">
              <w:rPr>
                <w:b/>
                <w:spacing w:val="-10"/>
                <w:sz w:val="24"/>
              </w:rPr>
              <w:t>4</w:t>
            </w:r>
          </w:p>
        </w:tc>
        <w:tc>
          <w:tcPr>
            <w:tcW w:w="6806" w:type="dxa"/>
          </w:tcPr>
          <w:p w:rsidR="00EC64BA" w:rsidRPr="005840F0" w:rsidRDefault="005840F0">
            <w:pPr>
              <w:pStyle w:val="TableParagraph"/>
              <w:spacing w:line="270" w:lineRule="exact"/>
              <w:ind w:left="165"/>
              <w:rPr>
                <w:b/>
                <w:sz w:val="24"/>
              </w:rPr>
            </w:pPr>
            <w:r w:rsidRPr="005840F0">
              <w:rPr>
                <w:b/>
                <w:sz w:val="24"/>
              </w:rPr>
              <w:t>Оформление</w:t>
            </w:r>
            <w:r w:rsidRPr="005840F0">
              <w:rPr>
                <w:b/>
                <w:spacing w:val="-3"/>
                <w:sz w:val="24"/>
              </w:rPr>
              <w:t xml:space="preserve"> </w:t>
            </w:r>
            <w:r w:rsidRPr="005840F0">
              <w:rPr>
                <w:b/>
                <w:spacing w:val="-2"/>
                <w:sz w:val="24"/>
              </w:rPr>
              <w:t>отчета</w:t>
            </w:r>
          </w:p>
        </w:tc>
        <w:tc>
          <w:tcPr>
            <w:tcW w:w="1383" w:type="dxa"/>
          </w:tcPr>
          <w:p w:rsidR="00EC64BA" w:rsidRPr="005840F0" w:rsidRDefault="005840F0">
            <w:pPr>
              <w:pStyle w:val="TableParagraph"/>
              <w:spacing w:line="270" w:lineRule="exact"/>
              <w:ind w:left="104"/>
              <w:rPr>
                <w:b/>
                <w:sz w:val="24"/>
              </w:rPr>
            </w:pPr>
            <w:r w:rsidRPr="005840F0">
              <w:rPr>
                <w:b/>
                <w:spacing w:val="-10"/>
                <w:sz w:val="24"/>
              </w:rPr>
              <w:t>2</w:t>
            </w:r>
          </w:p>
        </w:tc>
      </w:tr>
      <w:tr w:rsidR="00EC64BA">
        <w:trPr>
          <w:trHeight w:val="553"/>
        </w:trPr>
        <w:tc>
          <w:tcPr>
            <w:tcW w:w="8225" w:type="dxa"/>
            <w:gridSpan w:val="2"/>
          </w:tcPr>
          <w:p w:rsidR="00EC64BA" w:rsidRDefault="005840F0">
            <w:pPr>
              <w:pStyle w:val="TableParagraph"/>
              <w:spacing w:line="270" w:lineRule="exact"/>
              <w:ind w:left="105"/>
              <w:rPr>
                <w:sz w:val="24"/>
              </w:rPr>
            </w:pPr>
            <w:r>
              <w:rPr>
                <w:spacing w:val="-2"/>
                <w:sz w:val="24"/>
              </w:rPr>
              <w:t>ВСЕГО:</w:t>
            </w:r>
          </w:p>
        </w:tc>
        <w:tc>
          <w:tcPr>
            <w:tcW w:w="1383" w:type="dxa"/>
          </w:tcPr>
          <w:p w:rsidR="00EC64BA" w:rsidRDefault="005840F0">
            <w:pPr>
              <w:pStyle w:val="TableParagraph"/>
              <w:spacing w:line="270" w:lineRule="exact"/>
              <w:ind w:left="104"/>
              <w:rPr>
                <w:sz w:val="24"/>
              </w:rPr>
            </w:pPr>
            <w:r>
              <w:rPr>
                <w:spacing w:val="-5"/>
                <w:sz w:val="24"/>
              </w:rPr>
              <w:t>36</w:t>
            </w:r>
          </w:p>
        </w:tc>
      </w:tr>
    </w:tbl>
    <w:p w:rsidR="00EC64BA" w:rsidRDefault="00EC64BA">
      <w:pPr>
        <w:pStyle w:val="a3"/>
        <w:rPr>
          <w:b/>
          <w:sz w:val="28"/>
        </w:rPr>
      </w:pPr>
    </w:p>
    <w:p w:rsidR="00EC64BA" w:rsidRDefault="00EC64BA">
      <w:pPr>
        <w:rPr>
          <w:i/>
          <w:sz w:val="24"/>
        </w:rPr>
        <w:sectPr w:rsidR="00EC64BA">
          <w:pgSz w:w="11910" w:h="16840"/>
          <w:pgMar w:top="1000" w:right="425" w:bottom="280" w:left="566" w:header="720" w:footer="720" w:gutter="0"/>
          <w:cols w:space="720"/>
        </w:sectPr>
      </w:pPr>
    </w:p>
    <w:p w:rsidR="00EC64BA" w:rsidRDefault="00EC64BA">
      <w:pPr>
        <w:pStyle w:val="a3"/>
        <w:spacing w:before="4"/>
        <w:rPr>
          <w:i/>
          <w:sz w:val="17"/>
        </w:rPr>
      </w:pPr>
    </w:p>
    <w:p w:rsidR="00EC64BA" w:rsidRDefault="00EC64BA">
      <w:pPr>
        <w:pStyle w:val="a3"/>
        <w:rPr>
          <w:i/>
          <w:sz w:val="17"/>
        </w:rPr>
        <w:sectPr w:rsidR="00EC64BA">
          <w:pgSz w:w="11910" w:h="16840"/>
          <w:pgMar w:top="1920" w:right="425" w:bottom="280" w:left="566" w:header="720" w:footer="720" w:gutter="0"/>
          <w:cols w:space="720"/>
        </w:sectPr>
      </w:pPr>
    </w:p>
    <w:p w:rsidR="00EC64BA" w:rsidRDefault="005840F0">
      <w:pPr>
        <w:pStyle w:val="a4"/>
        <w:numPr>
          <w:ilvl w:val="0"/>
          <w:numId w:val="7"/>
        </w:numPr>
        <w:tabs>
          <w:tab w:val="left" w:pos="631"/>
        </w:tabs>
        <w:spacing w:before="63"/>
        <w:ind w:left="631" w:hanging="491"/>
        <w:rPr>
          <w:b/>
          <w:sz w:val="28"/>
        </w:rPr>
      </w:pPr>
      <w:r>
        <w:rPr>
          <w:b/>
          <w:sz w:val="28"/>
        </w:rPr>
        <w:lastRenderedPageBreak/>
        <w:t>Содержание</w:t>
      </w:r>
      <w:r>
        <w:rPr>
          <w:b/>
          <w:spacing w:val="-7"/>
          <w:sz w:val="28"/>
        </w:rPr>
        <w:t xml:space="preserve"> </w:t>
      </w:r>
      <w:r>
        <w:rPr>
          <w:b/>
          <w:sz w:val="28"/>
        </w:rPr>
        <w:t>учебной</w:t>
      </w:r>
      <w:r>
        <w:rPr>
          <w:b/>
          <w:spacing w:val="-6"/>
          <w:sz w:val="28"/>
        </w:rPr>
        <w:t xml:space="preserve"> </w:t>
      </w:r>
      <w:r>
        <w:rPr>
          <w:b/>
          <w:spacing w:val="-2"/>
          <w:sz w:val="28"/>
        </w:rPr>
        <w:t>практики</w:t>
      </w:r>
    </w:p>
    <w:p w:rsidR="00EC64BA" w:rsidRDefault="00EC64BA">
      <w:pPr>
        <w:pStyle w:val="a3"/>
        <w:spacing w:before="70"/>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2565"/>
        <w:gridCol w:w="6144"/>
        <w:gridCol w:w="1057"/>
        <w:gridCol w:w="1302"/>
        <w:gridCol w:w="3301"/>
      </w:tblGrid>
      <w:tr w:rsidR="00EC64BA">
        <w:trPr>
          <w:trHeight w:val="551"/>
        </w:trPr>
        <w:tc>
          <w:tcPr>
            <w:tcW w:w="804" w:type="dxa"/>
          </w:tcPr>
          <w:p w:rsidR="00EC64BA" w:rsidRDefault="005840F0">
            <w:pPr>
              <w:pStyle w:val="TableParagraph"/>
              <w:spacing w:line="275" w:lineRule="exact"/>
              <w:ind w:left="107"/>
              <w:rPr>
                <w:b/>
                <w:sz w:val="24"/>
              </w:rPr>
            </w:pPr>
            <w:r>
              <w:rPr>
                <w:b/>
                <w:spacing w:val="-10"/>
                <w:sz w:val="24"/>
              </w:rPr>
              <w:t>№</w:t>
            </w:r>
          </w:p>
        </w:tc>
        <w:tc>
          <w:tcPr>
            <w:tcW w:w="2565" w:type="dxa"/>
          </w:tcPr>
          <w:p w:rsidR="00EC64BA" w:rsidRDefault="005840F0">
            <w:pPr>
              <w:pStyle w:val="TableParagraph"/>
              <w:spacing w:line="275" w:lineRule="exact"/>
              <w:ind w:left="108"/>
              <w:rPr>
                <w:b/>
                <w:sz w:val="24"/>
              </w:rPr>
            </w:pPr>
            <w:r>
              <w:rPr>
                <w:b/>
                <w:sz w:val="24"/>
              </w:rPr>
              <w:t xml:space="preserve">Виды </w:t>
            </w:r>
            <w:r>
              <w:rPr>
                <w:b/>
                <w:spacing w:val="-2"/>
                <w:sz w:val="24"/>
              </w:rPr>
              <w:t>работ</w:t>
            </w:r>
          </w:p>
        </w:tc>
        <w:tc>
          <w:tcPr>
            <w:tcW w:w="6144" w:type="dxa"/>
          </w:tcPr>
          <w:p w:rsidR="00EC64BA" w:rsidRDefault="005840F0">
            <w:pPr>
              <w:pStyle w:val="TableParagraph"/>
              <w:spacing w:line="275" w:lineRule="exact"/>
              <w:ind w:left="108"/>
              <w:rPr>
                <w:b/>
                <w:sz w:val="24"/>
              </w:rPr>
            </w:pPr>
            <w:r>
              <w:rPr>
                <w:b/>
                <w:sz w:val="24"/>
              </w:rPr>
              <w:t>Содержание</w:t>
            </w:r>
            <w:r>
              <w:rPr>
                <w:b/>
                <w:spacing w:val="-11"/>
                <w:sz w:val="24"/>
              </w:rPr>
              <w:t xml:space="preserve"> </w:t>
            </w:r>
            <w:r>
              <w:rPr>
                <w:b/>
                <w:spacing w:val="-2"/>
                <w:sz w:val="24"/>
              </w:rPr>
              <w:t>работ</w:t>
            </w:r>
          </w:p>
        </w:tc>
        <w:tc>
          <w:tcPr>
            <w:tcW w:w="1057" w:type="dxa"/>
          </w:tcPr>
          <w:p w:rsidR="00EC64BA" w:rsidRDefault="005840F0">
            <w:pPr>
              <w:pStyle w:val="TableParagraph"/>
              <w:spacing w:line="276" w:lineRule="exact"/>
              <w:ind w:left="112" w:right="168"/>
              <w:rPr>
                <w:b/>
                <w:sz w:val="24"/>
              </w:rPr>
            </w:pPr>
            <w:r>
              <w:rPr>
                <w:b/>
                <w:spacing w:val="-2"/>
                <w:sz w:val="24"/>
              </w:rPr>
              <w:t xml:space="preserve">Кол-во </w:t>
            </w:r>
            <w:r>
              <w:rPr>
                <w:b/>
                <w:spacing w:val="-4"/>
                <w:sz w:val="24"/>
              </w:rPr>
              <w:t>часов</w:t>
            </w:r>
          </w:p>
        </w:tc>
        <w:tc>
          <w:tcPr>
            <w:tcW w:w="1302" w:type="dxa"/>
          </w:tcPr>
          <w:p w:rsidR="00EC64BA" w:rsidRDefault="005840F0">
            <w:pPr>
              <w:pStyle w:val="TableParagraph"/>
              <w:spacing w:line="275" w:lineRule="exact"/>
              <w:ind w:left="113"/>
              <w:rPr>
                <w:b/>
                <w:sz w:val="24"/>
              </w:rPr>
            </w:pPr>
            <w:r>
              <w:rPr>
                <w:b/>
                <w:sz w:val="24"/>
              </w:rPr>
              <w:t xml:space="preserve">Коды </w:t>
            </w:r>
            <w:r>
              <w:rPr>
                <w:b/>
                <w:spacing w:val="-5"/>
                <w:sz w:val="24"/>
              </w:rPr>
              <w:t>ПК</w:t>
            </w:r>
          </w:p>
        </w:tc>
        <w:tc>
          <w:tcPr>
            <w:tcW w:w="3301" w:type="dxa"/>
          </w:tcPr>
          <w:p w:rsidR="00EC64BA" w:rsidRDefault="005840F0">
            <w:pPr>
              <w:pStyle w:val="TableParagraph"/>
              <w:spacing w:line="275" w:lineRule="exact"/>
              <w:ind w:left="112"/>
              <w:rPr>
                <w:b/>
                <w:sz w:val="24"/>
              </w:rPr>
            </w:pPr>
            <w:r>
              <w:rPr>
                <w:b/>
                <w:sz w:val="24"/>
              </w:rPr>
              <w:t>Формы</w:t>
            </w:r>
            <w:r>
              <w:rPr>
                <w:b/>
                <w:spacing w:val="-1"/>
                <w:sz w:val="24"/>
              </w:rPr>
              <w:t xml:space="preserve"> </w:t>
            </w:r>
            <w:r>
              <w:rPr>
                <w:b/>
                <w:sz w:val="24"/>
              </w:rPr>
              <w:t>и</w:t>
            </w:r>
            <w:r>
              <w:rPr>
                <w:b/>
                <w:spacing w:val="-2"/>
                <w:sz w:val="24"/>
              </w:rPr>
              <w:t xml:space="preserve"> </w:t>
            </w:r>
            <w:r>
              <w:rPr>
                <w:b/>
                <w:sz w:val="24"/>
              </w:rPr>
              <w:t>методы</w:t>
            </w:r>
            <w:r>
              <w:rPr>
                <w:b/>
                <w:spacing w:val="-3"/>
                <w:sz w:val="24"/>
              </w:rPr>
              <w:t xml:space="preserve"> </w:t>
            </w:r>
            <w:r>
              <w:rPr>
                <w:b/>
                <w:spacing w:val="-2"/>
                <w:sz w:val="24"/>
              </w:rPr>
              <w:t>контроля</w:t>
            </w:r>
          </w:p>
        </w:tc>
      </w:tr>
      <w:tr w:rsidR="00EC64BA">
        <w:trPr>
          <w:trHeight w:val="1934"/>
        </w:trPr>
        <w:tc>
          <w:tcPr>
            <w:tcW w:w="804" w:type="dxa"/>
          </w:tcPr>
          <w:p w:rsidR="00EC64BA" w:rsidRDefault="005840F0">
            <w:pPr>
              <w:pStyle w:val="TableParagraph"/>
              <w:spacing w:line="272" w:lineRule="exact"/>
              <w:ind w:left="107"/>
              <w:rPr>
                <w:sz w:val="24"/>
              </w:rPr>
            </w:pPr>
            <w:r>
              <w:rPr>
                <w:spacing w:val="-10"/>
                <w:sz w:val="24"/>
              </w:rPr>
              <w:t>1</w:t>
            </w:r>
          </w:p>
        </w:tc>
        <w:tc>
          <w:tcPr>
            <w:tcW w:w="2565" w:type="dxa"/>
          </w:tcPr>
          <w:p w:rsidR="00EC64BA" w:rsidRDefault="005840F0">
            <w:pPr>
              <w:pStyle w:val="TableParagraph"/>
              <w:ind w:left="108" w:right="95"/>
              <w:jc w:val="both"/>
              <w:rPr>
                <w:sz w:val="24"/>
              </w:rPr>
            </w:pPr>
            <w:r>
              <w:rPr>
                <w:sz w:val="24"/>
              </w:rPr>
              <w:t xml:space="preserve">Охрана труда и правила пожарной </w:t>
            </w:r>
            <w:r>
              <w:rPr>
                <w:spacing w:val="-2"/>
                <w:sz w:val="24"/>
              </w:rPr>
              <w:t>безопасности</w:t>
            </w:r>
          </w:p>
        </w:tc>
        <w:tc>
          <w:tcPr>
            <w:tcW w:w="6144" w:type="dxa"/>
          </w:tcPr>
          <w:p w:rsidR="00EC64BA" w:rsidRDefault="005840F0">
            <w:pPr>
              <w:pStyle w:val="TableParagraph"/>
              <w:numPr>
                <w:ilvl w:val="0"/>
                <w:numId w:val="8"/>
              </w:numPr>
              <w:tabs>
                <w:tab w:val="left" w:pos="348"/>
              </w:tabs>
              <w:ind w:right="355" w:firstLine="0"/>
              <w:jc w:val="both"/>
              <w:rPr>
                <w:sz w:val="24"/>
              </w:rPr>
            </w:pPr>
            <w:r>
              <w:rPr>
                <w:sz w:val="24"/>
              </w:rPr>
              <w:t>Изучить:</w:t>
            </w:r>
            <w:r>
              <w:rPr>
                <w:spacing w:val="-7"/>
                <w:sz w:val="24"/>
              </w:rPr>
              <w:t xml:space="preserve"> </w:t>
            </w:r>
            <w:r>
              <w:rPr>
                <w:sz w:val="24"/>
              </w:rPr>
              <w:t>нормативные</w:t>
            </w:r>
            <w:r>
              <w:rPr>
                <w:spacing w:val="-8"/>
                <w:sz w:val="24"/>
              </w:rPr>
              <w:t xml:space="preserve"> </w:t>
            </w:r>
            <w:r>
              <w:rPr>
                <w:sz w:val="24"/>
              </w:rPr>
              <w:t>документы</w:t>
            </w:r>
            <w:r>
              <w:rPr>
                <w:spacing w:val="-7"/>
                <w:sz w:val="24"/>
              </w:rPr>
              <w:t xml:space="preserve"> </w:t>
            </w:r>
            <w:r>
              <w:rPr>
                <w:sz w:val="24"/>
              </w:rPr>
              <w:t>по</w:t>
            </w:r>
            <w:r>
              <w:rPr>
                <w:spacing w:val="-7"/>
                <w:sz w:val="24"/>
              </w:rPr>
              <w:t xml:space="preserve"> </w:t>
            </w:r>
            <w:r>
              <w:rPr>
                <w:sz w:val="24"/>
              </w:rPr>
              <w:t>охране</w:t>
            </w:r>
            <w:r>
              <w:rPr>
                <w:spacing w:val="-8"/>
                <w:sz w:val="24"/>
              </w:rPr>
              <w:t xml:space="preserve"> </w:t>
            </w:r>
            <w:r>
              <w:rPr>
                <w:sz w:val="24"/>
              </w:rPr>
              <w:t>труда</w:t>
            </w:r>
            <w:r>
              <w:rPr>
                <w:spacing w:val="-8"/>
                <w:sz w:val="24"/>
              </w:rPr>
              <w:t xml:space="preserve"> </w:t>
            </w:r>
            <w:r>
              <w:rPr>
                <w:sz w:val="24"/>
              </w:rPr>
              <w:t>и пожарной безопасности в магазине.</w:t>
            </w:r>
          </w:p>
          <w:p w:rsidR="00EC64BA" w:rsidRDefault="005840F0">
            <w:pPr>
              <w:pStyle w:val="TableParagraph"/>
              <w:numPr>
                <w:ilvl w:val="0"/>
                <w:numId w:val="8"/>
              </w:numPr>
              <w:tabs>
                <w:tab w:val="left" w:pos="288"/>
              </w:tabs>
              <w:ind w:right="96" w:firstLine="0"/>
              <w:jc w:val="both"/>
              <w:rPr>
                <w:sz w:val="24"/>
              </w:rPr>
            </w:pPr>
            <w:r>
              <w:rPr>
                <w:sz w:val="24"/>
              </w:rPr>
              <w:t>Изучить должностные обязанности работников предприятия (директора, гл. бухгалтера, зав. складом, торгового агента, специалиста по маркетингу)</w:t>
            </w:r>
          </w:p>
          <w:p w:rsidR="00EC64BA" w:rsidRDefault="005840F0">
            <w:pPr>
              <w:pStyle w:val="TableParagraph"/>
              <w:numPr>
                <w:ilvl w:val="0"/>
                <w:numId w:val="8"/>
              </w:numPr>
              <w:tabs>
                <w:tab w:val="left" w:pos="288"/>
              </w:tabs>
              <w:spacing w:line="270" w:lineRule="atLeast"/>
              <w:ind w:right="100" w:firstLine="0"/>
              <w:jc w:val="both"/>
              <w:rPr>
                <w:sz w:val="24"/>
              </w:rPr>
            </w:pPr>
            <w:r>
              <w:rPr>
                <w:sz w:val="24"/>
              </w:rPr>
              <w:t>Сделать вывод о соблюдении правил охраны труда и пожарной безопасности на примере предприятии.</w:t>
            </w:r>
          </w:p>
        </w:tc>
        <w:tc>
          <w:tcPr>
            <w:tcW w:w="1057" w:type="dxa"/>
          </w:tcPr>
          <w:p w:rsidR="00EC64BA" w:rsidRDefault="00EC64BA">
            <w:pPr>
              <w:pStyle w:val="TableParagraph"/>
              <w:rPr>
                <w:b/>
                <w:sz w:val="24"/>
              </w:rPr>
            </w:pPr>
          </w:p>
          <w:p w:rsidR="00EC64BA" w:rsidRDefault="00EC64BA">
            <w:pPr>
              <w:pStyle w:val="TableParagraph"/>
              <w:spacing w:before="272"/>
              <w:rPr>
                <w:b/>
                <w:sz w:val="24"/>
              </w:rPr>
            </w:pPr>
          </w:p>
          <w:p w:rsidR="00EC64BA" w:rsidRDefault="005840F0">
            <w:pPr>
              <w:pStyle w:val="TableParagraph"/>
              <w:ind w:left="17"/>
              <w:jc w:val="center"/>
              <w:rPr>
                <w:sz w:val="24"/>
              </w:rPr>
            </w:pPr>
            <w:r>
              <w:rPr>
                <w:spacing w:val="-10"/>
                <w:sz w:val="24"/>
              </w:rPr>
              <w:t>1</w:t>
            </w:r>
          </w:p>
        </w:tc>
        <w:tc>
          <w:tcPr>
            <w:tcW w:w="1302" w:type="dxa"/>
          </w:tcPr>
          <w:p w:rsidR="00EC64BA" w:rsidRDefault="005840F0">
            <w:pPr>
              <w:pStyle w:val="TableParagraph"/>
              <w:spacing w:line="317" w:lineRule="exact"/>
              <w:ind w:left="250"/>
              <w:rPr>
                <w:sz w:val="28"/>
              </w:rPr>
            </w:pPr>
            <w:r>
              <w:rPr>
                <w:sz w:val="28"/>
              </w:rPr>
              <w:t>ПК</w:t>
            </w:r>
            <w:r>
              <w:rPr>
                <w:spacing w:val="-2"/>
                <w:sz w:val="28"/>
              </w:rPr>
              <w:t xml:space="preserve"> </w:t>
            </w:r>
            <w:r>
              <w:rPr>
                <w:spacing w:val="-5"/>
                <w:sz w:val="28"/>
              </w:rPr>
              <w:t>3.1</w:t>
            </w:r>
          </w:p>
          <w:p w:rsidR="00EC64BA" w:rsidRDefault="005840F0">
            <w:pPr>
              <w:pStyle w:val="TableParagraph"/>
              <w:spacing w:line="322" w:lineRule="exact"/>
              <w:ind w:left="250"/>
              <w:rPr>
                <w:sz w:val="28"/>
              </w:rPr>
            </w:pPr>
            <w:r>
              <w:rPr>
                <w:sz w:val="28"/>
              </w:rPr>
              <w:t>ПК</w:t>
            </w:r>
            <w:r>
              <w:rPr>
                <w:spacing w:val="-2"/>
                <w:sz w:val="28"/>
              </w:rPr>
              <w:t xml:space="preserve"> </w:t>
            </w:r>
            <w:r>
              <w:rPr>
                <w:spacing w:val="-5"/>
                <w:sz w:val="28"/>
              </w:rPr>
              <w:t>3.2</w:t>
            </w:r>
          </w:p>
          <w:p w:rsidR="00EC64BA" w:rsidRDefault="005840F0">
            <w:pPr>
              <w:pStyle w:val="TableParagraph"/>
              <w:ind w:left="250"/>
              <w:rPr>
                <w:sz w:val="28"/>
              </w:rPr>
            </w:pPr>
            <w:r>
              <w:rPr>
                <w:sz w:val="28"/>
              </w:rPr>
              <w:t>ПК</w:t>
            </w:r>
            <w:r>
              <w:rPr>
                <w:spacing w:val="-2"/>
                <w:sz w:val="28"/>
              </w:rPr>
              <w:t xml:space="preserve"> </w:t>
            </w:r>
            <w:r>
              <w:rPr>
                <w:spacing w:val="-5"/>
                <w:sz w:val="28"/>
              </w:rPr>
              <w:t>3.3</w:t>
            </w:r>
          </w:p>
          <w:p w:rsidR="00EC64BA" w:rsidRDefault="005840F0">
            <w:pPr>
              <w:pStyle w:val="TableParagraph"/>
              <w:ind w:left="250"/>
              <w:rPr>
                <w:sz w:val="28"/>
              </w:rPr>
            </w:pPr>
            <w:r>
              <w:rPr>
                <w:sz w:val="28"/>
              </w:rPr>
              <w:t>ПК</w:t>
            </w:r>
            <w:r>
              <w:rPr>
                <w:spacing w:val="-2"/>
                <w:sz w:val="28"/>
              </w:rPr>
              <w:t xml:space="preserve"> </w:t>
            </w:r>
            <w:r>
              <w:rPr>
                <w:spacing w:val="-5"/>
                <w:sz w:val="28"/>
              </w:rPr>
              <w:t>3.4</w:t>
            </w:r>
          </w:p>
        </w:tc>
        <w:tc>
          <w:tcPr>
            <w:tcW w:w="3301" w:type="dxa"/>
          </w:tcPr>
          <w:p w:rsidR="00EC64BA" w:rsidRDefault="005840F0">
            <w:pPr>
              <w:pStyle w:val="TableParagraph"/>
              <w:spacing w:line="272" w:lineRule="exact"/>
              <w:ind w:left="112"/>
              <w:rPr>
                <w:sz w:val="24"/>
              </w:rPr>
            </w:pPr>
            <w:r>
              <w:rPr>
                <w:sz w:val="24"/>
              </w:rPr>
              <w:t>Наблюдение</w:t>
            </w:r>
            <w:r>
              <w:rPr>
                <w:spacing w:val="-4"/>
                <w:sz w:val="24"/>
              </w:rPr>
              <w:t xml:space="preserve"> </w:t>
            </w:r>
            <w:r>
              <w:rPr>
                <w:sz w:val="24"/>
              </w:rPr>
              <w:t>за</w:t>
            </w:r>
            <w:r>
              <w:rPr>
                <w:spacing w:val="-3"/>
                <w:sz w:val="24"/>
              </w:rPr>
              <w:t xml:space="preserve"> </w:t>
            </w:r>
            <w:r>
              <w:rPr>
                <w:spacing w:val="-2"/>
                <w:sz w:val="24"/>
              </w:rPr>
              <w:t>работой</w:t>
            </w:r>
          </w:p>
          <w:p w:rsidR="00EC64BA" w:rsidRDefault="005840F0">
            <w:pPr>
              <w:pStyle w:val="TableParagraph"/>
              <w:ind w:left="112" w:right="263"/>
              <w:rPr>
                <w:sz w:val="24"/>
              </w:rPr>
            </w:pPr>
            <w:r>
              <w:rPr>
                <w:sz w:val="24"/>
              </w:rPr>
              <w:t>обучающихся,</w:t>
            </w:r>
            <w:r>
              <w:rPr>
                <w:spacing w:val="-15"/>
                <w:sz w:val="24"/>
              </w:rPr>
              <w:t xml:space="preserve"> </w:t>
            </w:r>
            <w:r>
              <w:rPr>
                <w:sz w:val="24"/>
              </w:rPr>
              <w:t xml:space="preserve">практическая работа с должностными </w:t>
            </w:r>
            <w:r>
              <w:rPr>
                <w:spacing w:val="-2"/>
                <w:sz w:val="24"/>
              </w:rPr>
              <w:t>инструкциями</w:t>
            </w:r>
          </w:p>
          <w:p w:rsidR="00EC64BA" w:rsidRDefault="005840F0">
            <w:pPr>
              <w:pStyle w:val="TableParagraph"/>
              <w:ind w:left="112"/>
              <w:rPr>
                <w:sz w:val="24"/>
              </w:rPr>
            </w:pPr>
            <w:r>
              <w:rPr>
                <w:sz w:val="24"/>
              </w:rPr>
              <w:t>проверка</w:t>
            </w:r>
            <w:r>
              <w:rPr>
                <w:spacing w:val="-13"/>
                <w:sz w:val="24"/>
              </w:rPr>
              <w:t xml:space="preserve"> </w:t>
            </w:r>
            <w:r>
              <w:rPr>
                <w:sz w:val="24"/>
              </w:rPr>
              <w:t>записей</w:t>
            </w:r>
            <w:r>
              <w:rPr>
                <w:spacing w:val="-13"/>
                <w:sz w:val="24"/>
              </w:rPr>
              <w:t xml:space="preserve"> </w:t>
            </w:r>
            <w:r>
              <w:rPr>
                <w:sz w:val="24"/>
              </w:rPr>
              <w:t>в</w:t>
            </w:r>
            <w:r>
              <w:rPr>
                <w:spacing w:val="-13"/>
                <w:sz w:val="24"/>
              </w:rPr>
              <w:t xml:space="preserve"> </w:t>
            </w:r>
            <w:r>
              <w:rPr>
                <w:sz w:val="24"/>
              </w:rPr>
              <w:t>дневнике, устный опрос</w:t>
            </w:r>
          </w:p>
        </w:tc>
      </w:tr>
      <w:tr w:rsidR="00EC64BA">
        <w:trPr>
          <w:trHeight w:val="1379"/>
        </w:trPr>
        <w:tc>
          <w:tcPr>
            <w:tcW w:w="804" w:type="dxa"/>
          </w:tcPr>
          <w:p w:rsidR="00EC64BA" w:rsidRDefault="005840F0">
            <w:pPr>
              <w:pStyle w:val="TableParagraph"/>
              <w:spacing w:line="270" w:lineRule="exact"/>
              <w:ind w:left="107"/>
              <w:rPr>
                <w:sz w:val="24"/>
              </w:rPr>
            </w:pPr>
            <w:r>
              <w:rPr>
                <w:spacing w:val="-5"/>
                <w:sz w:val="24"/>
              </w:rPr>
              <w:t>2.</w:t>
            </w:r>
          </w:p>
        </w:tc>
        <w:tc>
          <w:tcPr>
            <w:tcW w:w="2565" w:type="dxa"/>
          </w:tcPr>
          <w:p w:rsidR="00EC64BA" w:rsidRDefault="005840F0">
            <w:pPr>
              <w:pStyle w:val="TableParagraph"/>
              <w:ind w:left="108" w:right="105"/>
              <w:rPr>
                <w:sz w:val="24"/>
              </w:rPr>
            </w:pPr>
            <w:r>
              <w:rPr>
                <w:spacing w:val="-2"/>
                <w:sz w:val="24"/>
              </w:rPr>
              <w:t>Формирование системы</w:t>
            </w:r>
          </w:p>
          <w:p w:rsidR="00EC64BA" w:rsidRDefault="005840F0">
            <w:pPr>
              <w:pStyle w:val="TableParagraph"/>
              <w:ind w:left="108"/>
              <w:rPr>
                <w:sz w:val="24"/>
              </w:rPr>
            </w:pPr>
            <w:r>
              <w:rPr>
                <w:sz w:val="24"/>
              </w:rPr>
              <w:t>налогообложения</w:t>
            </w:r>
            <w:r>
              <w:rPr>
                <w:spacing w:val="80"/>
                <w:sz w:val="24"/>
              </w:rPr>
              <w:t xml:space="preserve"> </w:t>
            </w:r>
            <w:r>
              <w:rPr>
                <w:sz w:val="24"/>
              </w:rPr>
              <w:t xml:space="preserve">для </w:t>
            </w:r>
            <w:r>
              <w:rPr>
                <w:spacing w:val="-2"/>
                <w:sz w:val="24"/>
              </w:rPr>
              <w:t>конкретной</w:t>
            </w:r>
          </w:p>
          <w:p w:rsidR="00EC64BA" w:rsidRDefault="005840F0">
            <w:pPr>
              <w:pStyle w:val="TableParagraph"/>
              <w:spacing w:line="261" w:lineRule="exact"/>
              <w:ind w:left="108"/>
              <w:rPr>
                <w:sz w:val="24"/>
              </w:rPr>
            </w:pPr>
            <w:r>
              <w:rPr>
                <w:spacing w:val="-2"/>
                <w:sz w:val="24"/>
              </w:rPr>
              <w:t>организации</w:t>
            </w:r>
          </w:p>
        </w:tc>
        <w:tc>
          <w:tcPr>
            <w:tcW w:w="6144" w:type="dxa"/>
          </w:tcPr>
          <w:p w:rsidR="00EC64BA" w:rsidRDefault="005840F0">
            <w:pPr>
              <w:pStyle w:val="TableParagraph"/>
              <w:spacing w:line="270" w:lineRule="exact"/>
              <w:ind w:left="108"/>
              <w:rPr>
                <w:sz w:val="24"/>
              </w:rPr>
            </w:pPr>
            <w:r>
              <w:rPr>
                <w:sz w:val="24"/>
              </w:rPr>
              <w:t>1</w:t>
            </w:r>
            <w:r>
              <w:rPr>
                <w:spacing w:val="61"/>
                <w:w w:val="150"/>
                <w:sz w:val="24"/>
              </w:rPr>
              <w:t xml:space="preserve"> </w:t>
            </w:r>
            <w:r>
              <w:rPr>
                <w:sz w:val="24"/>
              </w:rPr>
              <w:t>Изучение</w:t>
            </w:r>
            <w:r>
              <w:rPr>
                <w:spacing w:val="58"/>
                <w:sz w:val="24"/>
              </w:rPr>
              <w:t xml:space="preserve"> </w:t>
            </w:r>
            <w:r>
              <w:rPr>
                <w:sz w:val="24"/>
              </w:rPr>
              <w:t>учетной</w:t>
            </w:r>
            <w:r>
              <w:rPr>
                <w:spacing w:val="-3"/>
                <w:sz w:val="24"/>
              </w:rPr>
              <w:t xml:space="preserve"> </w:t>
            </w:r>
            <w:r>
              <w:rPr>
                <w:sz w:val="24"/>
              </w:rPr>
              <w:t>политики</w:t>
            </w:r>
            <w:r>
              <w:rPr>
                <w:spacing w:val="-3"/>
                <w:sz w:val="24"/>
              </w:rPr>
              <w:t xml:space="preserve"> </w:t>
            </w:r>
            <w:r>
              <w:rPr>
                <w:spacing w:val="-2"/>
                <w:sz w:val="24"/>
              </w:rPr>
              <w:t>предприятия</w:t>
            </w:r>
          </w:p>
          <w:p w:rsidR="00EC64BA" w:rsidRDefault="005840F0">
            <w:pPr>
              <w:pStyle w:val="TableParagraph"/>
              <w:ind w:left="108"/>
              <w:rPr>
                <w:sz w:val="24"/>
              </w:rPr>
            </w:pPr>
            <w:r>
              <w:rPr>
                <w:sz w:val="24"/>
              </w:rPr>
              <w:t>2</w:t>
            </w:r>
            <w:r>
              <w:rPr>
                <w:spacing w:val="62"/>
                <w:w w:val="150"/>
                <w:sz w:val="24"/>
              </w:rPr>
              <w:t xml:space="preserve"> </w:t>
            </w:r>
            <w:r>
              <w:rPr>
                <w:sz w:val="24"/>
              </w:rPr>
              <w:t>Изучение</w:t>
            </w:r>
            <w:r>
              <w:rPr>
                <w:spacing w:val="-2"/>
                <w:sz w:val="24"/>
              </w:rPr>
              <w:t xml:space="preserve"> </w:t>
            </w:r>
            <w:r>
              <w:rPr>
                <w:sz w:val="24"/>
              </w:rPr>
              <w:t>структуры</w:t>
            </w:r>
            <w:r>
              <w:rPr>
                <w:spacing w:val="-1"/>
                <w:sz w:val="24"/>
              </w:rPr>
              <w:t xml:space="preserve"> </w:t>
            </w:r>
            <w:r>
              <w:rPr>
                <w:spacing w:val="-2"/>
                <w:sz w:val="24"/>
              </w:rPr>
              <w:t>предприятия</w:t>
            </w:r>
          </w:p>
          <w:p w:rsidR="00EC64BA" w:rsidRDefault="005840F0">
            <w:pPr>
              <w:pStyle w:val="TableParagraph"/>
              <w:ind w:left="108"/>
              <w:rPr>
                <w:sz w:val="24"/>
              </w:rPr>
            </w:pPr>
            <w:r>
              <w:rPr>
                <w:sz w:val="24"/>
              </w:rPr>
              <w:t>3</w:t>
            </w:r>
            <w:r>
              <w:rPr>
                <w:spacing w:val="80"/>
                <w:sz w:val="24"/>
              </w:rPr>
              <w:t xml:space="preserve"> </w:t>
            </w:r>
            <w:r>
              <w:rPr>
                <w:sz w:val="24"/>
              </w:rPr>
              <w:t>Изучение</w:t>
            </w:r>
            <w:r>
              <w:rPr>
                <w:spacing w:val="-7"/>
                <w:sz w:val="24"/>
              </w:rPr>
              <w:t xml:space="preserve"> </w:t>
            </w:r>
            <w:r>
              <w:rPr>
                <w:sz w:val="24"/>
              </w:rPr>
              <w:t>нормативных</w:t>
            </w:r>
            <w:r>
              <w:rPr>
                <w:spacing w:val="-6"/>
                <w:sz w:val="24"/>
              </w:rPr>
              <w:t xml:space="preserve"> </w:t>
            </w:r>
            <w:r>
              <w:rPr>
                <w:sz w:val="24"/>
              </w:rPr>
              <w:t>документов</w:t>
            </w:r>
            <w:r>
              <w:rPr>
                <w:spacing w:val="-7"/>
                <w:sz w:val="24"/>
              </w:rPr>
              <w:t xml:space="preserve"> </w:t>
            </w:r>
            <w:r>
              <w:rPr>
                <w:sz w:val="24"/>
              </w:rPr>
              <w:t>и</w:t>
            </w:r>
            <w:r>
              <w:rPr>
                <w:spacing w:val="-6"/>
                <w:sz w:val="24"/>
              </w:rPr>
              <w:t xml:space="preserve"> </w:t>
            </w:r>
            <w:r>
              <w:rPr>
                <w:sz w:val="24"/>
              </w:rPr>
              <w:t xml:space="preserve">должностных </w:t>
            </w:r>
            <w:r>
              <w:rPr>
                <w:spacing w:val="-2"/>
                <w:sz w:val="24"/>
              </w:rPr>
              <w:t>инструкций</w:t>
            </w:r>
          </w:p>
        </w:tc>
        <w:tc>
          <w:tcPr>
            <w:tcW w:w="1057" w:type="dxa"/>
          </w:tcPr>
          <w:p w:rsidR="00EC64BA" w:rsidRDefault="00EC64BA">
            <w:pPr>
              <w:pStyle w:val="TableParagraph"/>
              <w:spacing w:before="270"/>
              <w:rPr>
                <w:b/>
                <w:sz w:val="24"/>
              </w:rPr>
            </w:pPr>
          </w:p>
          <w:p w:rsidR="00EC64BA" w:rsidRDefault="005840F0">
            <w:pPr>
              <w:pStyle w:val="TableParagraph"/>
              <w:ind w:left="17"/>
              <w:jc w:val="center"/>
              <w:rPr>
                <w:sz w:val="24"/>
              </w:rPr>
            </w:pPr>
            <w:r>
              <w:rPr>
                <w:spacing w:val="-10"/>
                <w:sz w:val="24"/>
              </w:rPr>
              <w:t>4</w:t>
            </w:r>
          </w:p>
        </w:tc>
        <w:tc>
          <w:tcPr>
            <w:tcW w:w="1302" w:type="dxa"/>
          </w:tcPr>
          <w:p w:rsidR="00EC64BA" w:rsidRDefault="005840F0">
            <w:pPr>
              <w:pStyle w:val="TableParagraph"/>
              <w:spacing w:line="270" w:lineRule="exact"/>
              <w:ind w:left="307"/>
              <w:rPr>
                <w:sz w:val="24"/>
              </w:rPr>
            </w:pPr>
            <w:r>
              <w:rPr>
                <w:sz w:val="24"/>
              </w:rPr>
              <w:t xml:space="preserve">ПК </w:t>
            </w:r>
            <w:r>
              <w:rPr>
                <w:spacing w:val="-5"/>
                <w:sz w:val="24"/>
              </w:rPr>
              <w:t>3.1</w:t>
            </w:r>
          </w:p>
          <w:p w:rsidR="00EC64BA" w:rsidRDefault="005840F0">
            <w:pPr>
              <w:pStyle w:val="TableParagraph"/>
              <w:ind w:left="307"/>
              <w:rPr>
                <w:sz w:val="24"/>
              </w:rPr>
            </w:pPr>
            <w:r>
              <w:rPr>
                <w:sz w:val="24"/>
              </w:rPr>
              <w:t xml:space="preserve">ПК </w:t>
            </w:r>
            <w:r>
              <w:rPr>
                <w:spacing w:val="-5"/>
                <w:sz w:val="24"/>
              </w:rPr>
              <w:t>3.2</w:t>
            </w:r>
          </w:p>
          <w:p w:rsidR="00EC64BA" w:rsidRDefault="005840F0">
            <w:pPr>
              <w:pStyle w:val="TableParagraph"/>
              <w:ind w:left="307"/>
              <w:rPr>
                <w:sz w:val="24"/>
              </w:rPr>
            </w:pPr>
            <w:r>
              <w:rPr>
                <w:sz w:val="24"/>
              </w:rPr>
              <w:t xml:space="preserve">ПК </w:t>
            </w:r>
            <w:r>
              <w:rPr>
                <w:spacing w:val="-5"/>
                <w:sz w:val="24"/>
              </w:rPr>
              <w:t>3.3</w:t>
            </w:r>
          </w:p>
          <w:p w:rsidR="00EC64BA" w:rsidRDefault="005840F0">
            <w:pPr>
              <w:pStyle w:val="TableParagraph"/>
              <w:ind w:left="307"/>
              <w:rPr>
                <w:sz w:val="24"/>
              </w:rPr>
            </w:pPr>
            <w:r>
              <w:rPr>
                <w:sz w:val="24"/>
              </w:rPr>
              <w:t xml:space="preserve">ПК </w:t>
            </w:r>
            <w:r>
              <w:rPr>
                <w:spacing w:val="-5"/>
                <w:sz w:val="24"/>
              </w:rPr>
              <w:t>3.4</w:t>
            </w:r>
          </w:p>
        </w:tc>
        <w:tc>
          <w:tcPr>
            <w:tcW w:w="3301" w:type="dxa"/>
          </w:tcPr>
          <w:p w:rsidR="00EC64BA" w:rsidRDefault="00EC64BA">
            <w:pPr>
              <w:pStyle w:val="TableParagraph"/>
              <w:rPr>
                <w:sz w:val="24"/>
              </w:rPr>
            </w:pPr>
          </w:p>
        </w:tc>
      </w:tr>
      <w:tr w:rsidR="00EC64BA">
        <w:trPr>
          <w:trHeight w:val="270"/>
        </w:trPr>
        <w:tc>
          <w:tcPr>
            <w:tcW w:w="804" w:type="dxa"/>
            <w:tcBorders>
              <w:bottom w:val="nil"/>
            </w:tcBorders>
          </w:tcPr>
          <w:p w:rsidR="00EC64BA" w:rsidRDefault="005840F0">
            <w:pPr>
              <w:pStyle w:val="TableParagraph"/>
              <w:spacing w:line="250" w:lineRule="exact"/>
              <w:ind w:left="107"/>
              <w:rPr>
                <w:sz w:val="24"/>
              </w:rPr>
            </w:pPr>
            <w:r>
              <w:rPr>
                <w:spacing w:val="-10"/>
                <w:sz w:val="24"/>
              </w:rPr>
              <w:t>3</w:t>
            </w:r>
          </w:p>
        </w:tc>
        <w:tc>
          <w:tcPr>
            <w:tcW w:w="2565" w:type="dxa"/>
            <w:tcBorders>
              <w:bottom w:val="nil"/>
            </w:tcBorders>
          </w:tcPr>
          <w:p w:rsidR="00EC64BA" w:rsidRDefault="005840F0">
            <w:pPr>
              <w:pStyle w:val="TableParagraph"/>
              <w:tabs>
                <w:tab w:val="left" w:pos="1026"/>
                <w:tab w:val="left" w:pos="2077"/>
              </w:tabs>
              <w:spacing w:line="250" w:lineRule="exact"/>
              <w:ind w:left="108"/>
              <w:rPr>
                <w:sz w:val="24"/>
              </w:rPr>
            </w:pPr>
            <w:r>
              <w:rPr>
                <w:spacing w:val="-2"/>
                <w:sz w:val="24"/>
              </w:rPr>
              <w:t>Расчет</w:t>
            </w:r>
            <w:r>
              <w:rPr>
                <w:sz w:val="24"/>
              </w:rPr>
              <w:tab/>
            </w:r>
            <w:r>
              <w:rPr>
                <w:spacing w:val="-2"/>
                <w:sz w:val="24"/>
              </w:rPr>
              <w:t>налогов</w:t>
            </w:r>
            <w:r>
              <w:rPr>
                <w:sz w:val="24"/>
              </w:rPr>
              <w:tab/>
            </w:r>
            <w:r>
              <w:rPr>
                <w:spacing w:val="-5"/>
                <w:sz w:val="24"/>
              </w:rPr>
              <w:t>при</w:t>
            </w:r>
          </w:p>
        </w:tc>
        <w:tc>
          <w:tcPr>
            <w:tcW w:w="6144" w:type="dxa"/>
            <w:tcBorders>
              <w:bottom w:val="nil"/>
            </w:tcBorders>
          </w:tcPr>
          <w:p w:rsidR="00EC64BA" w:rsidRDefault="005840F0">
            <w:pPr>
              <w:pStyle w:val="TableParagraph"/>
              <w:spacing w:line="250" w:lineRule="exact"/>
              <w:ind w:left="108"/>
              <w:rPr>
                <w:sz w:val="24"/>
              </w:rPr>
            </w:pPr>
            <w:r>
              <w:rPr>
                <w:sz w:val="24"/>
              </w:rPr>
              <w:t>1</w:t>
            </w:r>
            <w:r>
              <w:rPr>
                <w:spacing w:val="62"/>
                <w:w w:val="150"/>
                <w:sz w:val="24"/>
              </w:rPr>
              <w:t xml:space="preserve"> </w:t>
            </w:r>
            <w:r>
              <w:rPr>
                <w:sz w:val="24"/>
              </w:rPr>
              <w:t>Расчет</w:t>
            </w:r>
            <w:r>
              <w:rPr>
                <w:spacing w:val="-3"/>
                <w:sz w:val="24"/>
              </w:rPr>
              <w:t xml:space="preserve"> </w:t>
            </w:r>
            <w:r>
              <w:rPr>
                <w:sz w:val="24"/>
              </w:rPr>
              <w:t>федеральных,</w:t>
            </w:r>
            <w:r>
              <w:rPr>
                <w:spacing w:val="-2"/>
                <w:sz w:val="24"/>
              </w:rPr>
              <w:t xml:space="preserve"> </w:t>
            </w:r>
            <w:r>
              <w:rPr>
                <w:sz w:val="24"/>
              </w:rPr>
              <w:t>региональных</w:t>
            </w:r>
            <w:r>
              <w:rPr>
                <w:spacing w:val="-3"/>
                <w:sz w:val="24"/>
              </w:rPr>
              <w:t xml:space="preserve"> </w:t>
            </w:r>
            <w:r>
              <w:rPr>
                <w:sz w:val="24"/>
              </w:rPr>
              <w:t>и</w:t>
            </w:r>
            <w:r>
              <w:rPr>
                <w:spacing w:val="-2"/>
                <w:sz w:val="24"/>
              </w:rPr>
              <w:t xml:space="preserve"> местных</w:t>
            </w:r>
          </w:p>
        </w:tc>
        <w:tc>
          <w:tcPr>
            <w:tcW w:w="1057" w:type="dxa"/>
            <w:tcBorders>
              <w:bottom w:val="nil"/>
            </w:tcBorders>
          </w:tcPr>
          <w:p w:rsidR="00EC64BA" w:rsidRDefault="00EC64BA">
            <w:pPr>
              <w:pStyle w:val="TableParagraph"/>
              <w:rPr>
                <w:sz w:val="20"/>
              </w:rPr>
            </w:pPr>
          </w:p>
        </w:tc>
        <w:tc>
          <w:tcPr>
            <w:tcW w:w="1302" w:type="dxa"/>
            <w:tcBorders>
              <w:bottom w:val="nil"/>
            </w:tcBorders>
          </w:tcPr>
          <w:p w:rsidR="00EC64BA" w:rsidRDefault="005840F0">
            <w:pPr>
              <w:pStyle w:val="TableParagraph"/>
              <w:spacing w:line="250" w:lineRule="exact"/>
              <w:ind w:left="307"/>
              <w:rPr>
                <w:sz w:val="24"/>
              </w:rPr>
            </w:pPr>
            <w:r>
              <w:rPr>
                <w:sz w:val="24"/>
              </w:rPr>
              <w:t xml:space="preserve">ПК </w:t>
            </w:r>
            <w:r>
              <w:rPr>
                <w:spacing w:val="-5"/>
                <w:sz w:val="24"/>
              </w:rPr>
              <w:t>3.1</w:t>
            </w:r>
          </w:p>
        </w:tc>
        <w:tc>
          <w:tcPr>
            <w:tcW w:w="3301" w:type="dxa"/>
            <w:vMerge w:val="restart"/>
          </w:tcPr>
          <w:p w:rsidR="00EC64BA" w:rsidRDefault="00EC64BA">
            <w:pPr>
              <w:pStyle w:val="TableParagraph"/>
              <w:rPr>
                <w:sz w:val="24"/>
              </w:rPr>
            </w:pPr>
          </w:p>
        </w:tc>
      </w:tr>
      <w:tr w:rsidR="00EC64BA">
        <w:trPr>
          <w:trHeight w:val="265"/>
        </w:trPr>
        <w:tc>
          <w:tcPr>
            <w:tcW w:w="804" w:type="dxa"/>
            <w:tcBorders>
              <w:top w:val="nil"/>
              <w:bottom w:val="nil"/>
            </w:tcBorders>
          </w:tcPr>
          <w:p w:rsidR="00EC64BA" w:rsidRDefault="00EC64BA">
            <w:pPr>
              <w:pStyle w:val="TableParagraph"/>
              <w:rPr>
                <w:sz w:val="18"/>
              </w:rPr>
            </w:pPr>
          </w:p>
        </w:tc>
        <w:tc>
          <w:tcPr>
            <w:tcW w:w="2565" w:type="dxa"/>
            <w:tcBorders>
              <w:top w:val="nil"/>
              <w:bottom w:val="nil"/>
            </w:tcBorders>
          </w:tcPr>
          <w:p w:rsidR="00EC64BA" w:rsidRDefault="005840F0">
            <w:pPr>
              <w:pStyle w:val="TableParagraph"/>
              <w:tabs>
                <w:tab w:val="left" w:pos="1677"/>
              </w:tabs>
              <w:spacing w:line="246" w:lineRule="exact"/>
              <w:ind w:left="108"/>
              <w:rPr>
                <w:sz w:val="24"/>
              </w:rPr>
            </w:pPr>
            <w:r>
              <w:rPr>
                <w:spacing w:val="-2"/>
                <w:sz w:val="24"/>
              </w:rPr>
              <w:t>общем</w:t>
            </w:r>
            <w:r>
              <w:rPr>
                <w:sz w:val="24"/>
              </w:rPr>
              <w:tab/>
            </w:r>
            <w:r>
              <w:rPr>
                <w:spacing w:val="-2"/>
                <w:sz w:val="24"/>
              </w:rPr>
              <w:t>режиме</w:t>
            </w:r>
          </w:p>
        </w:tc>
        <w:tc>
          <w:tcPr>
            <w:tcW w:w="6144" w:type="dxa"/>
            <w:tcBorders>
              <w:top w:val="nil"/>
              <w:bottom w:val="nil"/>
            </w:tcBorders>
          </w:tcPr>
          <w:p w:rsidR="00EC64BA" w:rsidRDefault="005840F0">
            <w:pPr>
              <w:pStyle w:val="TableParagraph"/>
              <w:spacing w:line="246" w:lineRule="exact"/>
              <w:ind w:left="108"/>
              <w:rPr>
                <w:sz w:val="24"/>
              </w:rPr>
            </w:pPr>
            <w:r>
              <w:rPr>
                <w:sz w:val="24"/>
              </w:rPr>
              <w:t>налогов,</w:t>
            </w:r>
            <w:r>
              <w:rPr>
                <w:spacing w:val="-5"/>
                <w:sz w:val="24"/>
              </w:rPr>
              <w:t xml:space="preserve"> </w:t>
            </w:r>
            <w:r>
              <w:rPr>
                <w:sz w:val="24"/>
              </w:rPr>
              <w:t>отражение</w:t>
            </w:r>
            <w:r>
              <w:rPr>
                <w:spacing w:val="-3"/>
                <w:sz w:val="24"/>
              </w:rPr>
              <w:t xml:space="preserve"> </w:t>
            </w:r>
            <w:r>
              <w:rPr>
                <w:sz w:val="24"/>
              </w:rPr>
              <w:t>в</w:t>
            </w:r>
            <w:r>
              <w:rPr>
                <w:spacing w:val="-3"/>
                <w:sz w:val="24"/>
              </w:rPr>
              <w:t xml:space="preserve"> </w:t>
            </w:r>
            <w:r>
              <w:rPr>
                <w:sz w:val="24"/>
              </w:rPr>
              <w:t>бухгалтерской</w:t>
            </w:r>
            <w:r>
              <w:rPr>
                <w:spacing w:val="-2"/>
                <w:sz w:val="24"/>
              </w:rPr>
              <w:t xml:space="preserve"> отчетности</w:t>
            </w:r>
          </w:p>
        </w:tc>
        <w:tc>
          <w:tcPr>
            <w:tcW w:w="1057" w:type="dxa"/>
            <w:tcBorders>
              <w:top w:val="nil"/>
              <w:bottom w:val="nil"/>
            </w:tcBorders>
          </w:tcPr>
          <w:p w:rsidR="00EC64BA" w:rsidRDefault="00EC64BA">
            <w:pPr>
              <w:pStyle w:val="TableParagraph"/>
              <w:rPr>
                <w:sz w:val="18"/>
              </w:rPr>
            </w:pPr>
          </w:p>
        </w:tc>
        <w:tc>
          <w:tcPr>
            <w:tcW w:w="1302" w:type="dxa"/>
            <w:tcBorders>
              <w:top w:val="nil"/>
              <w:bottom w:val="nil"/>
            </w:tcBorders>
          </w:tcPr>
          <w:p w:rsidR="00EC64BA" w:rsidRDefault="005840F0">
            <w:pPr>
              <w:pStyle w:val="TableParagraph"/>
              <w:spacing w:line="246" w:lineRule="exact"/>
              <w:ind w:left="307"/>
              <w:rPr>
                <w:sz w:val="24"/>
              </w:rPr>
            </w:pPr>
            <w:r>
              <w:rPr>
                <w:sz w:val="24"/>
              </w:rPr>
              <w:t xml:space="preserve">ПК </w:t>
            </w:r>
            <w:r>
              <w:rPr>
                <w:spacing w:val="-5"/>
                <w:sz w:val="24"/>
              </w:rPr>
              <w:t>3.2</w:t>
            </w:r>
          </w:p>
        </w:tc>
        <w:tc>
          <w:tcPr>
            <w:tcW w:w="3301" w:type="dxa"/>
            <w:vMerge/>
            <w:tcBorders>
              <w:top w:val="nil"/>
            </w:tcBorders>
          </w:tcPr>
          <w:p w:rsidR="00EC64BA" w:rsidRDefault="00EC64BA">
            <w:pPr>
              <w:rPr>
                <w:sz w:val="2"/>
                <w:szCs w:val="2"/>
              </w:rPr>
            </w:pPr>
          </w:p>
        </w:tc>
      </w:tr>
      <w:tr w:rsidR="00EC64BA">
        <w:trPr>
          <w:trHeight w:val="266"/>
        </w:trPr>
        <w:tc>
          <w:tcPr>
            <w:tcW w:w="804" w:type="dxa"/>
            <w:tcBorders>
              <w:top w:val="nil"/>
              <w:bottom w:val="nil"/>
            </w:tcBorders>
          </w:tcPr>
          <w:p w:rsidR="00EC64BA" w:rsidRDefault="00EC64BA">
            <w:pPr>
              <w:pStyle w:val="TableParagraph"/>
              <w:rPr>
                <w:sz w:val="18"/>
              </w:rPr>
            </w:pPr>
          </w:p>
        </w:tc>
        <w:tc>
          <w:tcPr>
            <w:tcW w:w="2565" w:type="dxa"/>
            <w:tcBorders>
              <w:top w:val="nil"/>
              <w:bottom w:val="nil"/>
            </w:tcBorders>
          </w:tcPr>
          <w:p w:rsidR="00EC64BA" w:rsidRDefault="005840F0">
            <w:pPr>
              <w:pStyle w:val="TableParagraph"/>
              <w:spacing w:line="246" w:lineRule="exact"/>
              <w:ind w:left="108"/>
              <w:rPr>
                <w:sz w:val="24"/>
              </w:rPr>
            </w:pPr>
            <w:r>
              <w:rPr>
                <w:spacing w:val="-2"/>
                <w:sz w:val="24"/>
              </w:rPr>
              <w:t>налогообложения.</w:t>
            </w:r>
          </w:p>
        </w:tc>
        <w:tc>
          <w:tcPr>
            <w:tcW w:w="6144" w:type="dxa"/>
            <w:tcBorders>
              <w:top w:val="nil"/>
              <w:bottom w:val="nil"/>
            </w:tcBorders>
          </w:tcPr>
          <w:p w:rsidR="00EC64BA" w:rsidRDefault="005840F0">
            <w:pPr>
              <w:pStyle w:val="TableParagraph"/>
              <w:spacing w:line="246" w:lineRule="exact"/>
              <w:ind w:left="108"/>
              <w:rPr>
                <w:sz w:val="24"/>
              </w:rPr>
            </w:pPr>
            <w:r>
              <w:rPr>
                <w:sz w:val="24"/>
              </w:rPr>
              <w:t>2</w:t>
            </w:r>
            <w:r>
              <w:rPr>
                <w:spacing w:val="61"/>
                <w:w w:val="150"/>
                <w:sz w:val="24"/>
              </w:rPr>
              <w:t xml:space="preserve"> </w:t>
            </w:r>
            <w:r>
              <w:rPr>
                <w:sz w:val="24"/>
              </w:rPr>
              <w:t>Расчет</w:t>
            </w:r>
            <w:r>
              <w:rPr>
                <w:spacing w:val="-2"/>
                <w:sz w:val="24"/>
              </w:rPr>
              <w:t xml:space="preserve"> </w:t>
            </w:r>
            <w:r>
              <w:rPr>
                <w:sz w:val="24"/>
              </w:rPr>
              <w:t>страховых взносов</w:t>
            </w:r>
            <w:r>
              <w:rPr>
                <w:spacing w:val="-3"/>
                <w:sz w:val="24"/>
              </w:rPr>
              <w:t xml:space="preserve"> </w:t>
            </w:r>
            <w:r>
              <w:rPr>
                <w:sz w:val="24"/>
              </w:rPr>
              <w:t>во</w:t>
            </w:r>
            <w:r>
              <w:rPr>
                <w:spacing w:val="-2"/>
                <w:sz w:val="24"/>
              </w:rPr>
              <w:t xml:space="preserve"> </w:t>
            </w:r>
            <w:r>
              <w:rPr>
                <w:sz w:val="24"/>
              </w:rPr>
              <w:t>внебюджетные</w:t>
            </w:r>
            <w:r>
              <w:rPr>
                <w:spacing w:val="-3"/>
                <w:sz w:val="24"/>
              </w:rPr>
              <w:t xml:space="preserve"> </w:t>
            </w:r>
            <w:r>
              <w:rPr>
                <w:spacing w:val="-2"/>
                <w:sz w:val="24"/>
              </w:rPr>
              <w:t>фонды.</w:t>
            </w:r>
          </w:p>
        </w:tc>
        <w:tc>
          <w:tcPr>
            <w:tcW w:w="1057" w:type="dxa"/>
            <w:tcBorders>
              <w:top w:val="nil"/>
              <w:bottom w:val="nil"/>
            </w:tcBorders>
          </w:tcPr>
          <w:p w:rsidR="00EC64BA" w:rsidRDefault="00EC64BA">
            <w:pPr>
              <w:pStyle w:val="TableParagraph"/>
              <w:rPr>
                <w:sz w:val="18"/>
              </w:rPr>
            </w:pPr>
          </w:p>
        </w:tc>
        <w:tc>
          <w:tcPr>
            <w:tcW w:w="1302" w:type="dxa"/>
            <w:tcBorders>
              <w:top w:val="nil"/>
              <w:bottom w:val="nil"/>
            </w:tcBorders>
          </w:tcPr>
          <w:p w:rsidR="00EC64BA" w:rsidRDefault="005840F0">
            <w:pPr>
              <w:pStyle w:val="TableParagraph"/>
              <w:spacing w:line="246" w:lineRule="exact"/>
              <w:ind w:left="307"/>
              <w:rPr>
                <w:sz w:val="24"/>
              </w:rPr>
            </w:pPr>
            <w:r>
              <w:rPr>
                <w:sz w:val="24"/>
              </w:rPr>
              <w:t xml:space="preserve">ПК </w:t>
            </w:r>
            <w:r>
              <w:rPr>
                <w:spacing w:val="-5"/>
                <w:sz w:val="24"/>
              </w:rPr>
              <w:t>3.3</w:t>
            </w:r>
          </w:p>
        </w:tc>
        <w:tc>
          <w:tcPr>
            <w:tcW w:w="3301" w:type="dxa"/>
            <w:vMerge/>
            <w:tcBorders>
              <w:top w:val="nil"/>
            </w:tcBorders>
          </w:tcPr>
          <w:p w:rsidR="00EC64BA" w:rsidRDefault="00EC64BA">
            <w:pPr>
              <w:rPr>
                <w:sz w:val="2"/>
                <w:szCs w:val="2"/>
              </w:rPr>
            </w:pPr>
          </w:p>
        </w:tc>
      </w:tr>
      <w:tr w:rsidR="00EC64BA">
        <w:trPr>
          <w:trHeight w:val="265"/>
        </w:trPr>
        <w:tc>
          <w:tcPr>
            <w:tcW w:w="804" w:type="dxa"/>
            <w:tcBorders>
              <w:top w:val="nil"/>
              <w:bottom w:val="nil"/>
            </w:tcBorders>
          </w:tcPr>
          <w:p w:rsidR="00EC64BA" w:rsidRDefault="00EC64BA">
            <w:pPr>
              <w:pStyle w:val="TableParagraph"/>
              <w:rPr>
                <w:sz w:val="18"/>
              </w:rPr>
            </w:pPr>
          </w:p>
        </w:tc>
        <w:tc>
          <w:tcPr>
            <w:tcW w:w="2565" w:type="dxa"/>
            <w:tcBorders>
              <w:top w:val="nil"/>
              <w:bottom w:val="nil"/>
            </w:tcBorders>
          </w:tcPr>
          <w:p w:rsidR="00EC64BA" w:rsidRDefault="00EC64BA">
            <w:pPr>
              <w:pStyle w:val="TableParagraph"/>
              <w:rPr>
                <w:sz w:val="18"/>
              </w:rPr>
            </w:pPr>
          </w:p>
        </w:tc>
        <w:tc>
          <w:tcPr>
            <w:tcW w:w="6144" w:type="dxa"/>
            <w:tcBorders>
              <w:top w:val="nil"/>
              <w:bottom w:val="nil"/>
            </w:tcBorders>
          </w:tcPr>
          <w:p w:rsidR="00EC64BA" w:rsidRDefault="005840F0">
            <w:pPr>
              <w:pStyle w:val="TableParagraph"/>
              <w:spacing w:line="246" w:lineRule="exact"/>
              <w:ind w:left="108"/>
              <w:rPr>
                <w:sz w:val="24"/>
              </w:rPr>
            </w:pPr>
            <w:r>
              <w:rPr>
                <w:sz w:val="24"/>
              </w:rPr>
              <w:t>Определение</w:t>
            </w:r>
            <w:r>
              <w:rPr>
                <w:spacing w:val="-5"/>
                <w:sz w:val="24"/>
              </w:rPr>
              <w:t xml:space="preserve"> </w:t>
            </w:r>
            <w:r>
              <w:rPr>
                <w:sz w:val="24"/>
              </w:rPr>
              <w:t>класса</w:t>
            </w:r>
            <w:r>
              <w:rPr>
                <w:spacing w:val="-5"/>
                <w:sz w:val="24"/>
              </w:rPr>
              <w:t xml:space="preserve"> </w:t>
            </w:r>
            <w:r>
              <w:rPr>
                <w:sz w:val="24"/>
              </w:rPr>
              <w:t>профессионального</w:t>
            </w:r>
            <w:r>
              <w:rPr>
                <w:spacing w:val="-3"/>
                <w:sz w:val="24"/>
              </w:rPr>
              <w:t xml:space="preserve"> </w:t>
            </w:r>
            <w:r>
              <w:rPr>
                <w:spacing w:val="-2"/>
                <w:sz w:val="24"/>
              </w:rPr>
              <w:t>риска,</w:t>
            </w:r>
          </w:p>
        </w:tc>
        <w:tc>
          <w:tcPr>
            <w:tcW w:w="1057" w:type="dxa"/>
            <w:tcBorders>
              <w:top w:val="nil"/>
              <w:bottom w:val="nil"/>
            </w:tcBorders>
          </w:tcPr>
          <w:p w:rsidR="00EC64BA" w:rsidRDefault="00EC64BA">
            <w:pPr>
              <w:pStyle w:val="TableParagraph"/>
              <w:rPr>
                <w:sz w:val="18"/>
              </w:rPr>
            </w:pPr>
          </w:p>
        </w:tc>
        <w:tc>
          <w:tcPr>
            <w:tcW w:w="1302" w:type="dxa"/>
            <w:tcBorders>
              <w:top w:val="nil"/>
              <w:bottom w:val="nil"/>
            </w:tcBorders>
          </w:tcPr>
          <w:p w:rsidR="00EC64BA" w:rsidRDefault="005840F0">
            <w:pPr>
              <w:pStyle w:val="TableParagraph"/>
              <w:spacing w:line="246" w:lineRule="exact"/>
              <w:ind w:left="307"/>
              <w:rPr>
                <w:sz w:val="24"/>
              </w:rPr>
            </w:pPr>
            <w:r>
              <w:rPr>
                <w:sz w:val="24"/>
              </w:rPr>
              <w:t xml:space="preserve">ПК </w:t>
            </w:r>
            <w:r>
              <w:rPr>
                <w:spacing w:val="-5"/>
                <w:sz w:val="24"/>
              </w:rPr>
              <w:t>3.4</w:t>
            </w:r>
          </w:p>
        </w:tc>
        <w:tc>
          <w:tcPr>
            <w:tcW w:w="3301" w:type="dxa"/>
            <w:vMerge/>
            <w:tcBorders>
              <w:top w:val="nil"/>
            </w:tcBorders>
          </w:tcPr>
          <w:p w:rsidR="00EC64BA" w:rsidRDefault="00EC64BA">
            <w:pPr>
              <w:rPr>
                <w:sz w:val="2"/>
                <w:szCs w:val="2"/>
              </w:rPr>
            </w:pPr>
          </w:p>
        </w:tc>
      </w:tr>
      <w:tr w:rsidR="00EC64BA">
        <w:trPr>
          <w:trHeight w:val="266"/>
        </w:trPr>
        <w:tc>
          <w:tcPr>
            <w:tcW w:w="804" w:type="dxa"/>
            <w:tcBorders>
              <w:top w:val="nil"/>
              <w:bottom w:val="nil"/>
            </w:tcBorders>
          </w:tcPr>
          <w:p w:rsidR="00EC64BA" w:rsidRDefault="00EC64BA">
            <w:pPr>
              <w:pStyle w:val="TableParagraph"/>
              <w:rPr>
                <w:sz w:val="18"/>
              </w:rPr>
            </w:pPr>
          </w:p>
        </w:tc>
        <w:tc>
          <w:tcPr>
            <w:tcW w:w="2565" w:type="dxa"/>
            <w:tcBorders>
              <w:top w:val="nil"/>
              <w:bottom w:val="nil"/>
            </w:tcBorders>
          </w:tcPr>
          <w:p w:rsidR="00EC64BA" w:rsidRDefault="00EC64BA">
            <w:pPr>
              <w:pStyle w:val="TableParagraph"/>
              <w:rPr>
                <w:sz w:val="18"/>
              </w:rPr>
            </w:pPr>
          </w:p>
        </w:tc>
        <w:tc>
          <w:tcPr>
            <w:tcW w:w="6144" w:type="dxa"/>
            <w:tcBorders>
              <w:top w:val="nil"/>
              <w:bottom w:val="nil"/>
            </w:tcBorders>
          </w:tcPr>
          <w:p w:rsidR="00EC64BA" w:rsidRDefault="005840F0">
            <w:pPr>
              <w:pStyle w:val="TableParagraph"/>
              <w:spacing w:line="246" w:lineRule="exact"/>
              <w:ind w:left="108"/>
              <w:rPr>
                <w:sz w:val="24"/>
              </w:rPr>
            </w:pPr>
            <w:r>
              <w:rPr>
                <w:sz w:val="24"/>
              </w:rPr>
              <w:t>страхового</w:t>
            </w:r>
            <w:r>
              <w:rPr>
                <w:spacing w:val="-3"/>
                <w:sz w:val="24"/>
              </w:rPr>
              <w:t xml:space="preserve"> </w:t>
            </w:r>
            <w:r>
              <w:rPr>
                <w:sz w:val="24"/>
              </w:rPr>
              <w:t>тарифа</w:t>
            </w:r>
            <w:r>
              <w:rPr>
                <w:spacing w:val="-2"/>
                <w:sz w:val="24"/>
              </w:rPr>
              <w:t xml:space="preserve"> </w:t>
            </w:r>
            <w:r>
              <w:rPr>
                <w:sz w:val="24"/>
              </w:rPr>
              <w:t>организации</w:t>
            </w:r>
            <w:r>
              <w:rPr>
                <w:spacing w:val="-2"/>
                <w:sz w:val="24"/>
              </w:rPr>
              <w:t xml:space="preserve"> </w:t>
            </w:r>
            <w:r>
              <w:rPr>
                <w:sz w:val="24"/>
              </w:rPr>
              <w:t>и</w:t>
            </w:r>
            <w:r>
              <w:rPr>
                <w:spacing w:val="-3"/>
                <w:sz w:val="24"/>
              </w:rPr>
              <w:t xml:space="preserve"> </w:t>
            </w:r>
            <w:r>
              <w:rPr>
                <w:sz w:val="24"/>
              </w:rPr>
              <w:t>расчет</w:t>
            </w:r>
            <w:r>
              <w:rPr>
                <w:spacing w:val="-2"/>
                <w:sz w:val="24"/>
              </w:rPr>
              <w:t xml:space="preserve"> </w:t>
            </w:r>
            <w:r>
              <w:rPr>
                <w:sz w:val="24"/>
              </w:rPr>
              <w:t>взносов</w:t>
            </w:r>
            <w:r>
              <w:rPr>
                <w:spacing w:val="-2"/>
                <w:sz w:val="24"/>
              </w:rPr>
              <w:t xml:space="preserve"> </w:t>
            </w:r>
            <w:r>
              <w:rPr>
                <w:spacing w:val="-5"/>
                <w:sz w:val="24"/>
              </w:rPr>
              <w:t>на</w:t>
            </w:r>
          </w:p>
        </w:tc>
        <w:tc>
          <w:tcPr>
            <w:tcW w:w="1057" w:type="dxa"/>
            <w:tcBorders>
              <w:top w:val="nil"/>
              <w:bottom w:val="nil"/>
            </w:tcBorders>
          </w:tcPr>
          <w:p w:rsidR="00EC64BA" w:rsidRDefault="00EC64BA">
            <w:pPr>
              <w:pStyle w:val="TableParagraph"/>
              <w:rPr>
                <w:sz w:val="18"/>
              </w:rPr>
            </w:pPr>
          </w:p>
        </w:tc>
        <w:tc>
          <w:tcPr>
            <w:tcW w:w="1302" w:type="dxa"/>
            <w:tcBorders>
              <w:top w:val="nil"/>
              <w:bottom w:val="nil"/>
            </w:tcBorders>
          </w:tcPr>
          <w:p w:rsidR="00EC64BA" w:rsidRDefault="00EC64BA">
            <w:pPr>
              <w:pStyle w:val="TableParagraph"/>
              <w:rPr>
                <w:sz w:val="18"/>
              </w:rPr>
            </w:pPr>
          </w:p>
        </w:tc>
        <w:tc>
          <w:tcPr>
            <w:tcW w:w="3301" w:type="dxa"/>
            <w:vMerge/>
            <w:tcBorders>
              <w:top w:val="nil"/>
            </w:tcBorders>
          </w:tcPr>
          <w:p w:rsidR="00EC64BA" w:rsidRDefault="00EC64BA">
            <w:pPr>
              <w:rPr>
                <w:sz w:val="2"/>
                <w:szCs w:val="2"/>
              </w:rPr>
            </w:pPr>
          </w:p>
        </w:tc>
      </w:tr>
      <w:tr w:rsidR="00EC64BA">
        <w:trPr>
          <w:trHeight w:val="542"/>
        </w:trPr>
        <w:tc>
          <w:tcPr>
            <w:tcW w:w="804" w:type="dxa"/>
            <w:tcBorders>
              <w:top w:val="nil"/>
              <w:bottom w:val="nil"/>
            </w:tcBorders>
          </w:tcPr>
          <w:p w:rsidR="00EC64BA" w:rsidRDefault="00EC64BA">
            <w:pPr>
              <w:pStyle w:val="TableParagraph"/>
              <w:rPr>
                <w:sz w:val="24"/>
              </w:rPr>
            </w:pPr>
          </w:p>
        </w:tc>
        <w:tc>
          <w:tcPr>
            <w:tcW w:w="2565" w:type="dxa"/>
            <w:tcBorders>
              <w:top w:val="nil"/>
              <w:bottom w:val="nil"/>
            </w:tcBorders>
          </w:tcPr>
          <w:p w:rsidR="00EC64BA" w:rsidRDefault="00EC64BA">
            <w:pPr>
              <w:pStyle w:val="TableParagraph"/>
              <w:rPr>
                <w:sz w:val="24"/>
              </w:rPr>
            </w:pPr>
          </w:p>
        </w:tc>
        <w:tc>
          <w:tcPr>
            <w:tcW w:w="6144" w:type="dxa"/>
            <w:tcBorders>
              <w:top w:val="nil"/>
              <w:bottom w:val="nil"/>
            </w:tcBorders>
          </w:tcPr>
          <w:p w:rsidR="00EC64BA" w:rsidRDefault="005840F0">
            <w:pPr>
              <w:pStyle w:val="TableParagraph"/>
              <w:spacing w:line="266" w:lineRule="exact"/>
              <w:ind w:left="108"/>
              <w:rPr>
                <w:sz w:val="24"/>
              </w:rPr>
            </w:pPr>
            <w:r>
              <w:rPr>
                <w:sz w:val="24"/>
              </w:rPr>
              <w:t>страхование</w:t>
            </w:r>
            <w:r>
              <w:rPr>
                <w:spacing w:val="-6"/>
                <w:sz w:val="24"/>
              </w:rPr>
              <w:t xml:space="preserve"> </w:t>
            </w:r>
            <w:r>
              <w:rPr>
                <w:sz w:val="24"/>
              </w:rPr>
              <w:t>от</w:t>
            </w:r>
            <w:r>
              <w:rPr>
                <w:spacing w:val="-3"/>
                <w:sz w:val="24"/>
              </w:rPr>
              <w:t xml:space="preserve"> </w:t>
            </w:r>
            <w:r>
              <w:rPr>
                <w:sz w:val="24"/>
              </w:rPr>
              <w:t>несчастных</w:t>
            </w:r>
            <w:r>
              <w:rPr>
                <w:spacing w:val="-3"/>
                <w:sz w:val="24"/>
              </w:rPr>
              <w:t xml:space="preserve"> </w:t>
            </w:r>
            <w:r>
              <w:rPr>
                <w:sz w:val="24"/>
              </w:rPr>
              <w:t>случаев</w:t>
            </w:r>
            <w:r>
              <w:rPr>
                <w:spacing w:val="-4"/>
                <w:sz w:val="24"/>
              </w:rPr>
              <w:t xml:space="preserve"> </w:t>
            </w:r>
            <w:r>
              <w:rPr>
                <w:sz w:val="24"/>
              </w:rPr>
              <w:t>на</w:t>
            </w:r>
            <w:r>
              <w:rPr>
                <w:spacing w:val="-4"/>
                <w:sz w:val="24"/>
              </w:rPr>
              <w:t xml:space="preserve"> </w:t>
            </w:r>
            <w:r>
              <w:rPr>
                <w:sz w:val="24"/>
              </w:rPr>
              <w:t>производстве</w:t>
            </w:r>
            <w:r>
              <w:rPr>
                <w:spacing w:val="-3"/>
                <w:sz w:val="24"/>
              </w:rPr>
              <w:t xml:space="preserve"> </w:t>
            </w:r>
            <w:r>
              <w:rPr>
                <w:spacing w:val="-10"/>
                <w:sz w:val="24"/>
              </w:rPr>
              <w:t>и</w:t>
            </w:r>
          </w:p>
          <w:p w:rsidR="00EC64BA" w:rsidRDefault="005840F0">
            <w:pPr>
              <w:pStyle w:val="TableParagraph"/>
              <w:spacing w:line="256" w:lineRule="exact"/>
              <w:ind w:left="108"/>
              <w:rPr>
                <w:sz w:val="24"/>
              </w:rPr>
            </w:pPr>
            <w:r>
              <w:rPr>
                <w:sz w:val="24"/>
              </w:rPr>
              <w:t>профессиональных</w:t>
            </w:r>
            <w:r>
              <w:rPr>
                <w:spacing w:val="-7"/>
                <w:sz w:val="24"/>
              </w:rPr>
              <w:t xml:space="preserve"> </w:t>
            </w:r>
            <w:r>
              <w:rPr>
                <w:spacing w:val="-2"/>
                <w:sz w:val="24"/>
              </w:rPr>
              <w:t>заболеваний</w:t>
            </w:r>
          </w:p>
        </w:tc>
        <w:tc>
          <w:tcPr>
            <w:tcW w:w="1057" w:type="dxa"/>
            <w:tcBorders>
              <w:top w:val="nil"/>
              <w:bottom w:val="nil"/>
            </w:tcBorders>
          </w:tcPr>
          <w:p w:rsidR="00EC64BA" w:rsidRDefault="005840F0">
            <w:pPr>
              <w:pStyle w:val="TableParagraph"/>
              <w:spacing w:before="126"/>
              <w:ind w:left="17"/>
              <w:jc w:val="center"/>
              <w:rPr>
                <w:sz w:val="24"/>
              </w:rPr>
            </w:pPr>
            <w:r>
              <w:rPr>
                <w:spacing w:val="-5"/>
                <w:sz w:val="24"/>
              </w:rPr>
              <w:t>24</w:t>
            </w:r>
          </w:p>
        </w:tc>
        <w:tc>
          <w:tcPr>
            <w:tcW w:w="1302" w:type="dxa"/>
            <w:tcBorders>
              <w:top w:val="nil"/>
              <w:bottom w:val="nil"/>
            </w:tcBorders>
          </w:tcPr>
          <w:p w:rsidR="00EC64BA" w:rsidRDefault="00EC64BA">
            <w:pPr>
              <w:pStyle w:val="TableParagraph"/>
              <w:rPr>
                <w:sz w:val="24"/>
              </w:rPr>
            </w:pPr>
          </w:p>
        </w:tc>
        <w:tc>
          <w:tcPr>
            <w:tcW w:w="3301" w:type="dxa"/>
            <w:vMerge/>
            <w:tcBorders>
              <w:top w:val="nil"/>
            </w:tcBorders>
          </w:tcPr>
          <w:p w:rsidR="00EC64BA" w:rsidRDefault="00EC64BA">
            <w:pPr>
              <w:rPr>
                <w:sz w:val="2"/>
                <w:szCs w:val="2"/>
              </w:rPr>
            </w:pPr>
          </w:p>
        </w:tc>
      </w:tr>
      <w:tr w:rsidR="00EC64BA">
        <w:trPr>
          <w:trHeight w:val="266"/>
        </w:trPr>
        <w:tc>
          <w:tcPr>
            <w:tcW w:w="804" w:type="dxa"/>
            <w:tcBorders>
              <w:top w:val="nil"/>
              <w:bottom w:val="nil"/>
            </w:tcBorders>
          </w:tcPr>
          <w:p w:rsidR="00EC64BA" w:rsidRDefault="00EC64BA">
            <w:pPr>
              <w:pStyle w:val="TableParagraph"/>
              <w:rPr>
                <w:sz w:val="18"/>
              </w:rPr>
            </w:pPr>
          </w:p>
        </w:tc>
        <w:tc>
          <w:tcPr>
            <w:tcW w:w="2565" w:type="dxa"/>
            <w:tcBorders>
              <w:top w:val="nil"/>
              <w:bottom w:val="nil"/>
            </w:tcBorders>
          </w:tcPr>
          <w:p w:rsidR="00EC64BA" w:rsidRDefault="00EC64BA">
            <w:pPr>
              <w:pStyle w:val="TableParagraph"/>
              <w:rPr>
                <w:sz w:val="18"/>
              </w:rPr>
            </w:pPr>
          </w:p>
        </w:tc>
        <w:tc>
          <w:tcPr>
            <w:tcW w:w="6144" w:type="dxa"/>
            <w:tcBorders>
              <w:top w:val="nil"/>
              <w:bottom w:val="nil"/>
            </w:tcBorders>
          </w:tcPr>
          <w:p w:rsidR="00EC64BA" w:rsidRDefault="005840F0">
            <w:pPr>
              <w:pStyle w:val="TableParagraph"/>
              <w:spacing w:line="246" w:lineRule="exact"/>
              <w:ind w:left="108"/>
              <w:rPr>
                <w:sz w:val="24"/>
              </w:rPr>
            </w:pPr>
            <w:r>
              <w:rPr>
                <w:sz w:val="24"/>
              </w:rPr>
              <w:t>3</w:t>
            </w:r>
            <w:r>
              <w:rPr>
                <w:spacing w:val="62"/>
                <w:w w:val="150"/>
                <w:sz w:val="24"/>
              </w:rPr>
              <w:t xml:space="preserve"> </w:t>
            </w:r>
            <w:r>
              <w:rPr>
                <w:sz w:val="24"/>
              </w:rPr>
              <w:t>Оформление</w:t>
            </w:r>
            <w:r>
              <w:rPr>
                <w:spacing w:val="-2"/>
                <w:sz w:val="24"/>
              </w:rPr>
              <w:t xml:space="preserve"> </w:t>
            </w:r>
            <w:r>
              <w:rPr>
                <w:sz w:val="24"/>
              </w:rPr>
              <w:t>платежных документов</w:t>
            </w:r>
            <w:r>
              <w:rPr>
                <w:spacing w:val="-2"/>
                <w:sz w:val="24"/>
              </w:rPr>
              <w:t xml:space="preserve"> </w:t>
            </w:r>
            <w:r>
              <w:rPr>
                <w:sz w:val="24"/>
              </w:rPr>
              <w:t>на</w:t>
            </w:r>
            <w:r>
              <w:rPr>
                <w:spacing w:val="-2"/>
                <w:sz w:val="24"/>
              </w:rPr>
              <w:t xml:space="preserve"> перечисление</w:t>
            </w:r>
          </w:p>
        </w:tc>
        <w:tc>
          <w:tcPr>
            <w:tcW w:w="1057" w:type="dxa"/>
            <w:tcBorders>
              <w:top w:val="nil"/>
              <w:bottom w:val="nil"/>
            </w:tcBorders>
          </w:tcPr>
          <w:p w:rsidR="00EC64BA" w:rsidRDefault="00EC64BA">
            <w:pPr>
              <w:pStyle w:val="TableParagraph"/>
              <w:rPr>
                <w:sz w:val="18"/>
              </w:rPr>
            </w:pPr>
          </w:p>
        </w:tc>
        <w:tc>
          <w:tcPr>
            <w:tcW w:w="1302" w:type="dxa"/>
            <w:tcBorders>
              <w:top w:val="nil"/>
              <w:bottom w:val="nil"/>
            </w:tcBorders>
          </w:tcPr>
          <w:p w:rsidR="00EC64BA" w:rsidRDefault="00EC64BA">
            <w:pPr>
              <w:pStyle w:val="TableParagraph"/>
              <w:rPr>
                <w:sz w:val="18"/>
              </w:rPr>
            </w:pPr>
          </w:p>
        </w:tc>
        <w:tc>
          <w:tcPr>
            <w:tcW w:w="3301" w:type="dxa"/>
            <w:vMerge/>
            <w:tcBorders>
              <w:top w:val="nil"/>
            </w:tcBorders>
          </w:tcPr>
          <w:p w:rsidR="00EC64BA" w:rsidRDefault="00EC64BA">
            <w:pPr>
              <w:rPr>
                <w:sz w:val="2"/>
                <w:szCs w:val="2"/>
              </w:rPr>
            </w:pPr>
          </w:p>
        </w:tc>
      </w:tr>
      <w:tr w:rsidR="00EC64BA">
        <w:trPr>
          <w:trHeight w:val="266"/>
        </w:trPr>
        <w:tc>
          <w:tcPr>
            <w:tcW w:w="804" w:type="dxa"/>
            <w:tcBorders>
              <w:top w:val="nil"/>
              <w:bottom w:val="nil"/>
            </w:tcBorders>
          </w:tcPr>
          <w:p w:rsidR="00EC64BA" w:rsidRDefault="00EC64BA">
            <w:pPr>
              <w:pStyle w:val="TableParagraph"/>
              <w:rPr>
                <w:sz w:val="18"/>
              </w:rPr>
            </w:pPr>
          </w:p>
        </w:tc>
        <w:tc>
          <w:tcPr>
            <w:tcW w:w="2565" w:type="dxa"/>
            <w:tcBorders>
              <w:top w:val="nil"/>
              <w:bottom w:val="nil"/>
            </w:tcBorders>
          </w:tcPr>
          <w:p w:rsidR="00EC64BA" w:rsidRDefault="00EC64BA">
            <w:pPr>
              <w:pStyle w:val="TableParagraph"/>
              <w:rPr>
                <w:sz w:val="18"/>
              </w:rPr>
            </w:pPr>
          </w:p>
        </w:tc>
        <w:tc>
          <w:tcPr>
            <w:tcW w:w="6144" w:type="dxa"/>
            <w:tcBorders>
              <w:top w:val="nil"/>
              <w:bottom w:val="nil"/>
            </w:tcBorders>
          </w:tcPr>
          <w:p w:rsidR="00EC64BA" w:rsidRDefault="005840F0">
            <w:pPr>
              <w:pStyle w:val="TableParagraph"/>
              <w:spacing w:line="246" w:lineRule="exact"/>
              <w:ind w:left="108"/>
              <w:rPr>
                <w:sz w:val="24"/>
              </w:rPr>
            </w:pPr>
            <w:r>
              <w:rPr>
                <w:sz w:val="24"/>
              </w:rPr>
              <w:t>налогов,</w:t>
            </w:r>
            <w:r>
              <w:rPr>
                <w:spacing w:val="-4"/>
                <w:sz w:val="24"/>
              </w:rPr>
              <w:t xml:space="preserve"> </w:t>
            </w:r>
            <w:r>
              <w:rPr>
                <w:sz w:val="24"/>
              </w:rPr>
              <w:t>сборов,</w:t>
            </w:r>
            <w:r>
              <w:rPr>
                <w:spacing w:val="-2"/>
                <w:sz w:val="24"/>
              </w:rPr>
              <w:t xml:space="preserve"> </w:t>
            </w:r>
            <w:r>
              <w:rPr>
                <w:sz w:val="24"/>
              </w:rPr>
              <w:t>страховых взносов,</w:t>
            </w:r>
            <w:r>
              <w:rPr>
                <w:spacing w:val="-2"/>
                <w:sz w:val="24"/>
              </w:rPr>
              <w:t xml:space="preserve"> </w:t>
            </w:r>
            <w:r>
              <w:rPr>
                <w:sz w:val="24"/>
              </w:rPr>
              <w:t>взносов</w:t>
            </w:r>
            <w:r>
              <w:rPr>
                <w:spacing w:val="-2"/>
                <w:sz w:val="24"/>
              </w:rPr>
              <w:t xml:space="preserve"> </w:t>
            </w:r>
            <w:r>
              <w:rPr>
                <w:spacing w:val="-5"/>
                <w:sz w:val="24"/>
              </w:rPr>
              <w:t>на</w:t>
            </w:r>
          </w:p>
        </w:tc>
        <w:tc>
          <w:tcPr>
            <w:tcW w:w="1057" w:type="dxa"/>
            <w:tcBorders>
              <w:top w:val="nil"/>
              <w:bottom w:val="nil"/>
            </w:tcBorders>
          </w:tcPr>
          <w:p w:rsidR="00EC64BA" w:rsidRDefault="00EC64BA">
            <w:pPr>
              <w:pStyle w:val="TableParagraph"/>
              <w:rPr>
                <w:sz w:val="18"/>
              </w:rPr>
            </w:pPr>
          </w:p>
        </w:tc>
        <w:tc>
          <w:tcPr>
            <w:tcW w:w="1302" w:type="dxa"/>
            <w:tcBorders>
              <w:top w:val="nil"/>
              <w:bottom w:val="nil"/>
            </w:tcBorders>
          </w:tcPr>
          <w:p w:rsidR="00EC64BA" w:rsidRDefault="00EC64BA">
            <w:pPr>
              <w:pStyle w:val="TableParagraph"/>
              <w:rPr>
                <w:sz w:val="18"/>
              </w:rPr>
            </w:pPr>
          </w:p>
        </w:tc>
        <w:tc>
          <w:tcPr>
            <w:tcW w:w="3301" w:type="dxa"/>
            <w:vMerge/>
            <w:tcBorders>
              <w:top w:val="nil"/>
            </w:tcBorders>
          </w:tcPr>
          <w:p w:rsidR="00EC64BA" w:rsidRDefault="00EC64BA">
            <w:pPr>
              <w:rPr>
                <w:sz w:val="2"/>
                <w:szCs w:val="2"/>
              </w:rPr>
            </w:pPr>
          </w:p>
        </w:tc>
      </w:tr>
      <w:tr w:rsidR="00EC64BA">
        <w:trPr>
          <w:trHeight w:val="265"/>
        </w:trPr>
        <w:tc>
          <w:tcPr>
            <w:tcW w:w="804" w:type="dxa"/>
            <w:tcBorders>
              <w:top w:val="nil"/>
              <w:bottom w:val="nil"/>
            </w:tcBorders>
          </w:tcPr>
          <w:p w:rsidR="00EC64BA" w:rsidRDefault="00EC64BA">
            <w:pPr>
              <w:pStyle w:val="TableParagraph"/>
              <w:rPr>
                <w:sz w:val="18"/>
              </w:rPr>
            </w:pPr>
          </w:p>
        </w:tc>
        <w:tc>
          <w:tcPr>
            <w:tcW w:w="2565" w:type="dxa"/>
            <w:tcBorders>
              <w:top w:val="nil"/>
              <w:bottom w:val="nil"/>
            </w:tcBorders>
          </w:tcPr>
          <w:p w:rsidR="00EC64BA" w:rsidRDefault="00EC64BA">
            <w:pPr>
              <w:pStyle w:val="TableParagraph"/>
              <w:rPr>
                <w:sz w:val="18"/>
              </w:rPr>
            </w:pPr>
          </w:p>
        </w:tc>
        <w:tc>
          <w:tcPr>
            <w:tcW w:w="6144" w:type="dxa"/>
            <w:tcBorders>
              <w:top w:val="nil"/>
              <w:bottom w:val="nil"/>
            </w:tcBorders>
          </w:tcPr>
          <w:p w:rsidR="00EC64BA" w:rsidRDefault="005840F0">
            <w:pPr>
              <w:pStyle w:val="TableParagraph"/>
              <w:spacing w:line="246" w:lineRule="exact"/>
              <w:ind w:left="108"/>
              <w:rPr>
                <w:sz w:val="24"/>
              </w:rPr>
            </w:pPr>
            <w:r>
              <w:rPr>
                <w:sz w:val="24"/>
              </w:rPr>
              <w:t>страхование</w:t>
            </w:r>
            <w:r>
              <w:rPr>
                <w:spacing w:val="-6"/>
                <w:sz w:val="24"/>
              </w:rPr>
              <w:t xml:space="preserve"> </w:t>
            </w:r>
            <w:r>
              <w:rPr>
                <w:sz w:val="24"/>
              </w:rPr>
              <w:t>от</w:t>
            </w:r>
            <w:r>
              <w:rPr>
                <w:spacing w:val="-3"/>
                <w:sz w:val="24"/>
              </w:rPr>
              <w:t xml:space="preserve"> </w:t>
            </w:r>
            <w:r>
              <w:rPr>
                <w:sz w:val="24"/>
              </w:rPr>
              <w:t>несчастных</w:t>
            </w:r>
            <w:r>
              <w:rPr>
                <w:spacing w:val="-3"/>
                <w:sz w:val="24"/>
              </w:rPr>
              <w:t xml:space="preserve"> </w:t>
            </w:r>
            <w:r>
              <w:rPr>
                <w:sz w:val="24"/>
              </w:rPr>
              <w:t>случаев</w:t>
            </w:r>
            <w:r>
              <w:rPr>
                <w:spacing w:val="-4"/>
                <w:sz w:val="24"/>
              </w:rPr>
              <w:t xml:space="preserve"> </w:t>
            </w:r>
            <w:r>
              <w:rPr>
                <w:sz w:val="24"/>
              </w:rPr>
              <w:t>на</w:t>
            </w:r>
            <w:r>
              <w:rPr>
                <w:spacing w:val="-4"/>
                <w:sz w:val="24"/>
              </w:rPr>
              <w:t xml:space="preserve"> </w:t>
            </w:r>
            <w:r>
              <w:rPr>
                <w:sz w:val="24"/>
              </w:rPr>
              <w:t>производстве</w:t>
            </w:r>
            <w:r>
              <w:rPr>
                <w:spacing w:val="-3"/>
                <w:sz w:val="24"/>
              </w:rPr>
              <w:t xml:space="preserve"> </w:t>
            </w:r>
            <w:r>
              <w:rPr>
                <w:spacing w:val="-10"/>
                <w:sz w:val="24"/>
              </w:rPr>
              <w:t>и</w:t>
            </w:r>
          </w:p>
        </w:tc>
        <w:tc>
          <w:tcPr>
            <w:tcW w:w="1057" w:type="dxa"/>
            <w:tcBorders>
              <w:top w:val="nil"/>
              <w:bottom w:val="nil"/>
            </w:tcBorders>
          </w:tcPr>
          <w:p w:rsidR="00EC64BA" w:rsidRDefault="00EC64BA">
            <w:pPr>
              <w:pStyle w:val="TableParagraph"/>
              <w:rPr>
                <w:sz w:val="18"/>
              </w:rPr>
            </w:pPr>
          </w:p>
        </w:tc>
        <w:tc>
          <w:tcPr>
            <w:tcW w:w="1302" w:type="dxa"/>
            <w:tcBorders>
              <w:top w:val="nil"/>
              <w:bottom w:val="nil"/>
            </w:tcBorders>
          </w:tcPr>
          <w:p w:rsidR="00EC64BA" w:rsidRDefault="00EC64BA">
            <w:pPr>
              <w:pStyle w:val="TableParagraph"/>
              <w:rPr>
                <w:sz w:val="18"/>
              </w:rPr>
            </w:pPr>
          </w:p>
        </w:tc>
        <w:tc>
          <w:tcPr>
            <w:tcW w:w="3301" w:type="dxa"/>
            <w:vMerge/>
            <w:tcBorders>
              <w:top w:val="nil"/>
            </w:tcBorders>
          </w:tcPr>
          <w:p w:rsidR="00EC64BA" w:rsidRDefault="00EC64BA">
            <w:pPr>
              <w:rPr>
                <w:sz w:val="2"/>
                <w:szCs w:val="2"/>
              </w:rPr>
            </w:pPr>
          </w:p>
        </w:tc>
      </w:tr>
      <w:tr w:rsidR="00EC64BA">
        <w:trPr>
          <w:trHeight w:val="266"/>
        </w:trPr>
        <w:tc>
          <w:tcPr>
            <w:tcW w:w="804" w:type="dxa"/>
            <w:tcBorders>
              <w:top w:val="nil"/>
              <w:bottom w:val="nil"/>
            </w:tcBorders>
          </w:tcPr>
          <w:p w:rsidR="00EC64BA" w:rsidRDefault="00EC64BA">
            <w:pPr>
              <w:pStyle w:val="TableParagraph"/>
              <w:rPr>
                <w:sz w:val="18"/>
              </w:rPr>
            </w:pPr>
          </w:p>
        </w:tc>
        <w:tc>
          <w:tcPr>
            <w:tcW w:w="2565" w:type="dxa"/>
            <w:tcBorders>
              <w:top w:val="nil"/>
              <w:bottom w:val="nil"/>
            </w:tcBorders>
          </w:tcPr>
          <w:p w:rsidR="00EC64BA" w:rsidRDefault="00EC64BA">
            <w:pPr>
              <w:pStyle w:val="TableParagraph"/>
              <w:rPr>
                <w:sz w:val="18"/>
              </w:rPr>
            </w:pPr>
          </w:p>
        </w:tc>
        <w:tc>
          <w:tcPr>
            <w:tcW w:w="6144" w:type="dxa"/>
            <w:tcBorders>
              <w:top w:val="nil"/>
              <w:bottom w:val="nil"/>
            </w:tcBorders>
          </w:tcPr>
          <w:p w:rsidR="00EC64BA" w:rsidRDefault="005840F0">
            <w:pPr>
              <w:pStyle w:val="TableParagraph"/>
              <w:spacing w:line="246" w:lineRule="exact"/>
              <w:ind w:left="108"/>
              <w:rPr>
                <w:sz w:val="24"/>
              </w:rPr>
            </w:pPr>
            <w:r>
              <w:rPr>
                <w:sz w:val="24"/>
              </w:rPr>
              <w:t>профессиональных</w:t>
            </w:r>
            <w:r>
              <w:rPr>
                <w:spacing w:val="-4"/>
                <w:sz w:val="24"/>
              </w:rPr>
              <w:t xml:space="preserve"> </w:t>
            </w:r>
            <w:r>
              <w:rPr>
                <w:sz w:val="24"/>
              </w:rPr>
              <w:t>заболеваний</w:t>
            </w:r>
            <w:r>
              <w:rPr>
                <w:spacing w:val="-5"/>
                <w:sz w:val="24"/>
              </w:rPr>
              <w:t xml:space="preserve"> </w:t>
            </w:r>
            <w:r>
              <w:rPr>
                <w:sz w:val="24"/>
              </w:rPr>
              <w:t>во</w:t>
            </w:r>
            <w:r>
              <w:rPr>
                <w:spacing w:val="-5"/>
                <w:sz w:val="24"/>
              </w:rPr>
              <w:t xml:space="preserve"> </w:t>
            </w:r>
            <w:r>
              <w:rPr>
                <w:spacing w:val="-2"/>
                <w:sz w:val="24"/>
              </w:rPr>
              <w:t>внебюджетные</w:t>
            </w:r>
          </w:p>
        </w:tc>
        <w:tc>
          <w:tcPr>
            <w:tcW w:w="1057" w:type="dxa"/>
            <w:tcBorders>
              <w:top w:val="nil"/>
              <w:bottom w:val="nil"/>
            </w:tcBorders>
          </w:tcPr>
          <w:p w:rsidR="00EC64BA" w:rsidRDefault="00EC64BA">
            <w:pPr>
              <w:pStyle w:val="TableParagraph"/>
              <w:rPr>
                <w:sz w:val="18"/>
              </w:rPr>
            </w:pPr>
          </w:p>
        </w:tc>
        <w:tc>
          <w:tcPr>
            <w:tcW w:w="1302" w:type="dxa"/>
            <w:tcBorders>
              <w:top w:val="nil"/>
              <w:bottom w:val="nil"/>
            </w:tcBorders>
          </w:tcPr>
          <w:p w:rsidR="00EC64BA" w:rsidRDefault="00EC64BA">
            <w:pPr>
              <w:pStyle w:val="TableParagraph"/>
              <w:rPr>
                <w:sz w:val="18"/>
              </w:rPr>
            </w:pPr>
          </w:p>
        </w:tc>
        <w:tc>
          <w:tcPr>
            <w:tcW w:w="3301" w:type="dxa"/>
            <w:vMerge/>
            <w:tcBorders>
              <w:top w:val="nil"/>
            </w:tcBorders>
          </w:tcPr>
          <w:p w:rsidR="00EC64BA" w:rsidRDefault="00EC64BA">
            <w:pPr>
              <w:rPr>
                <w:sz w:val="2"/>
                <w:szCs w:val="2"/>
              </w:rPr>
            </w:pPr>
          </w:p>
        </w:tc>
      </w:tr>
      <w:tr w:rsidR="00EC64BA">
        <w:trPr>
          <w:trHeight w:val="271"/>
        </w:trPr>
        <w:tc>
          <w:tcPr>
            <w:tcW w:w="804" w:type="dxa"/>
            <w:tcBorders>
              <w:top w:val="nil"/>
            </w:tcBorders>
          </w:tcPr>
          <w:p w:rsidR="00EC64BA" w:rsidRDefault="00EC64BA">
            <w:pPr>
              <w:pStyle w:val="TableParagraph"/>
              <w:rPr>
                <w:sz w:val="20"/>
              </w:rPr>
            </w:pPr>
          </w:p>
        </w:tc>
        <w:tc>
          <w:tcPr>
            <w:tcW w:w="2565" w:type="dxa"/>
            <w:tcBorders>
              <w:top w:val="nil"/>
            </w:tcBorders>
          </w:tcPr>
          <w:p w:rsidR="00EC64BA" w:rsidRDefault="00EC64BA">
            <w:pPr>
              <w:pStyle w:val="TableParagraph"/>
              <w:rPr>
                <w:sz w:val="20"/>
              </w:rPr>
            </w:pPr>
          </w:p>
        </w:tc>
        <w:tc>
          <w:tcPr>
            <w:tcW w:w="6144" w:type="dxa"/>
            <w:tcBorders>
              <w:top w:val="nil"/>
            </w:tcBorders>
          </w:tcPr>
          <w:p w:rsidR="00EC64BA" w:rsidRDefault="005840F0">
            <w:pPr>
              <w:pStyle w:val="TableParagraph"/>
              <w:spacing w:line="251" w:lineRule="exact"/>
              <w:ind w:left="108"/>
              <w:rPr>
                <w:sz w:val="24"/>
              </w:rPr>
            </w:pPr>
            <w:r>
              <w:rPr>
                <w:spacing w:val="-2"/>
                <w:sz w:val="24"/>
              </w:rPr>
              <w:t>фонды.</w:t>
            </w:r>
          </w:p>
        </w:tc>
        <w:tc>
          <w:tcPr>
            <w:tcW w:w="1057" w:type="dxa"/>
            <w:tcBorders>
              <w:top w:val="nil"/>
            </w:tcBorders>
          </w:tcPr>
          <w:p w:rsidR="00EC64BA" w:rsidRDefault="00EC64BA">
            <w:pPr>
              <w:pStyle w:val="TableParagraph"/>
              <w:rPr>
                <w:sz w:val="20"/>
              </w:rPr>
            </w:pPr>
          </w:p>
        </w:tc>
        <w:tc>
          <w:tcPr>
            <w:tcW w:w="1302" w:type="dxa"/>
            <w:tcBorders>
              <w:top w:val="nil"/>
            </w:tcBorders>
          </w:tcPr>
          <w:p w:rsidR="00EC64BA" w:rsidRDefault="00EC64BA">
            <w:pPr>
              <w:pStyle w:val="TableParagraph"/>
              <w:rPr>
                <w:sz w:val="20"/>
              </w:rPr>
            </w:pPr>
          </w:p>
        </w:tc>
        <w:tc>
          <w:tcPr>
            <w:tcW w:w="3301" w:type="dxa"/>
            <w:vMerge/>
            <w:tcBorders>
              <w:top w:val="nil"/>
            </w:tcBorders>
          </w:tcPr>
          <w:p w:rsidR="00EC64BA" w:rsidRDefault="00EC64BA">
            <w:pPr>
              <w:rPr>
                <w:sz w:val="2"/>
                <w:szCs w:val="2"/>
              </w:rPr>
            </w:pPr>
          </w:p>
        </w:tc>
      </w:tr>
      <w:tr w:rsidR="00EC64BA">
        <w:trPr>
          <w:trHeight w:val="270"/>
        </w:trPr>
        <w:tc>
          <w:tcPr>
            <w:tcW w:w="804" w:type="dxa"/>
            <w:tcBorders>
              <w:bottom w:val="nil"/>
            </w:tcBorders>
          </w:tcPr>
          <w:p w:rsidR="00EC64BA" w:rsidRDefault="005840F0">
            <w:pPr>
              <w:pStyle w:val="TableParagraph"/>
              <w:spacing w:line="250" w:lineRule="exact"/>
              <w:ind w:left="107"/>
              <w:rPr>
                <w:sz w:val="24"/>
              </w:rPr>
            </w:pPr>
            <w:r>
              <w:rPr>
                <w:spacing w:val="-10"/>
                <w:sz w:val="24"/>
              </w:rPr>
              <w:t>4</w:t>
            </w:r>
          </w:p>
        </w:tc>
        <w:tc>
          <w:tcPr>
            <w:tcW w:w="2565" w:type="dxa"/>
            <w:tcBorders>
              <w:bottom w:val="nil"/>
            </w:tcBorders>
          </w:tcPr>
          <w:p w:rsidR="00EC64BA" w:rsidRDefault="005840F0">
            <w:pPr>
              <w:pStyle w:val="TableParagraph"/>
              <w:spacing w:line="250" w:lineRule="exact"/>
              <w:ind w:left="108"/>
              <w:rPr>
                <w:sz w:val="24"/>
              </w:rPr>
            </w:pPr>
            <w:r>
              <w:rPr>
                <w:sz w:val="24"/>
              </w:rPr>
              <w:t>Оптимизация</w:t>
            </w:r>
            <w:r>
              <w:rPr>
                <w:spacing w:val="33"/>
                <w:sz w:val="24"/>
              </w:rPr>
              <w:t xml:space="preserve"> </w:t>
            </w:r>
            <w:r>
              <w:rPr>
                <w:spacing w:val="-2"/>
                <w:sz w:val="24"/>
              </w:rPr>
              <w:t>системы</w:t>
            </w:r>
          </w:p>
        </w:tc>
        <w:tc>
          <w:tcPr>
            <w:tcW w:w="6144" w:type="dxa"/>
            <w:tcBorders>
              <w:bottom w:val="nil"/>
            </w:tcBorders>
          </w:tcPr>
          <w:p w:rsidR="00EC64BA" w:rsidRDefault="005840F0">
            <w:pPr>
              <w:pStyle w:val="TableParagraph"/>
              <w:spacing w:line="250" w:lineRule="exact"/>
              <w:ind w:left="108"/>
              <w:rPr>
                <w:sz w:val="24"/>
              </w:rPr>
            </w:pPr>
            <w:r>
              <w:rPr>
                <w:sz w:val="24"/>
              </w:rPr>
              <w:t>1</w:t>
            </w:r>
            <w:r>
              <w:rPr>
                <w:spacing w:val="61"/>
                <w:w w:val="150"/>
                <w:sz w:val="24"/>
              </w:rPr>
              <w:t xml:space="preserve"> </w:t>
            </w:r>
            <w:r>
              <w:rPr>
                <w:sz w:val="24"/>
              </w:rPr>
              <w:t>Расчет</w:t>
            </w:r>
            <w:r>
              <w:rPr>
                <w:spacing w:val="-2"/>
                <w:sz w:val="24"/>
              </w:rPr>
              <w:t xml:space="preserve"> </w:t>
            </w:r>
            <w:r>
              <w:rPr>
                <w:sz w:val="24"/>
              </w:rPr>
              <w:t>налогов</w:t>
            </w:r>
            <w:r>
              <w:rPr>
                <w:spacing w:val="-4"/>
                <w:sz w:val="24"/>
              </w:rPr>
              <w:t xml:space="preserve"> </w:t>
            </w:r>
            <w:r>
              <w:rPr>
                <w:sz w:val="24"/>
              </w:rPr>
              <w:t>при</w:t>
            </w:r>
            <w:r>
              <w:rPr>
                <w:spacing w:val="1"/>
                <w:sz w:val="24"/>
              </w:rPr>
              <w:t xml:space="preserve"> </w:t>
            </w:r>
            <w:r>
              <w:rPr>
                <w:sz w:val="24"/>
              </w:rPr>
              <w:t>упрощенных</w:t>
            </w:r>
            <w:r>
              <w:rPr>
                <w:spacing w:val="-1"/>
                <w:sz w:val="24"/>
              </w:rPr>
              <w:t xml:space="preserve"> </w:t>
            </w:r>
            <w:r>
              <w:rPr>
                <w:spacing w:val="-2"/>
                <w:sz w:val="24"/>
              </w:rPr>
              <w:t>системах</w:t>
            </w:r>
          </w:p>
        </w:tc>
        <w:tc>
          <w:tcPr>
            <w:tcW w:w="1057" w:type="dxa"/>
            <w:tcBorders>
              <w:bottom w:val="nil"/>
            </w:tcBorders>
          </w:tcPr>
          <w:p w:rsidR="00EC64BA" w:rsidRDefault="00EC64BA">
            <w:pPr>
              <w:pStyle w:val="TableParagraph"/>
              <w:rPr>
                <w:sz w:val="20"/>
              </w:rPr>
            </w:pPr>
          </w:p>
        </w:tc>
        <w:tc>
          <w:tcPr>
            <w:tcW w:w="1302" w:type="dxa"/>
            <w:tcBorders>
              <w:bottom w:val="nil"/>
            </w:tcBorders>
          </w:tcPr>
          <w:p w:rsidR="00EC64BA" w:rsidRDefault="005840F0">
            <w:pPr>
              <w:pStyle w:val="TableParagraph"/>
              <w:spacing w:line="250" w:lineRule="exact"/>
              <w:ind w:left="307"/>
              <w:rPr>
                <w:sz w:val="24"/>
              </w:rPr>
            </w:pPr>
            <w:r>
              <w:rPr>
                <w:sz w:val="24"/>
              </w:rPr>
              <w:t xml:space="preserve">ПК </w:t>
            </w:r>
            <w:r>
              <w:rPr>
                <w:spacing w:val="-5"/>
                <w:sz w:val="24"/>
              </w:rPr>
              <w:t>3.1</w:t>
            </w:r>
          </w:p>
        </w:tc>
        <w:tc>
          <w:tcPr>
            <w:tcW w:w="3301" w:type="dxa"/>
            <w:vMerge w:val="restart"/>
          </w:tcPr>
          <w:p w:rsidR="00EC64BA" w:rsidRDefault="00EC64BA">
            <w:pPr>
              <w:pStyle w:val="TableParagraph"/>
              <w:rPr>
                <w:sz w:val="24"/>
              </w:rPr>
            </w:pPr>
          </w:p>
        </w:tc>
      </w:tr>
      <w:tr w:rsidR="00EC64BA">
        <w:trPr>
          <w:trHeight w:val="265"/>
        </w:trPr>
        <w:tc>
          <w:tcPr>
            <w:tcW w:w="804" w:type="dxa"/>
            <w:tcBorders>
              <w:top w:val="nil"/>
              <w:bottom w:val="nil"/>
            </w:tcBorders>
          </w:tcPr>
          <w:p w:rsidR="00EC64BA" w:rsidRDefault="00EC64BA">
            <w:pPr>
              <w:pStyle w:val="TableParagraph"/>
              <w:rPr>
                <w:sz w:val="18"/>
              </w:rPr>
            </w:pPr>
          </w:p>
        </w:tc>
        <w:tc>
          <w:tcPr>
            <w:tcW w:w="2565" w:type="dxa"/>
            <w:tcBorders>
              <w:top w:val="nil"/>
              <w:bottom w:val="nil"/>
            </w:tcBorders>
          </w:tcPr>
          <w:p w:rsidR="00EC64BA" w:rsidRDefault="005840F0">
            <w:pPr>
              <w:pStyle w:val="TableParagraph"/>
              <w:spacing w:line="246" w:lineRule="exact"/>
              <w:ind w:left="108"/>
              <w:rPr>
                <w:sz w:val="24"/>
              </w:rPr>
            </w:pPr>
            <w:r>
              <w:rPr>
                <w:spacing w:val="-2"/>
                <w:sz w:val="24"/>
              </w:rPr>
              <w:t>налогообложения</w:t>
            </w:r>
          </w:p>
        </w:tc>
        <w:tc>
          <w:tcPr>
            <w:tcW w:w="6144" w:type="dxa"/>
            <w:tcBorders>
              <w:top w:val="nil"/>
              <w:bottom w:val="nil"/>
            </w:tcBorders>
          </w:tcPr>
          <w:p w:rsidR="00EC64BA" w:rsidRDefault="005840F0">
            <w:pPr>
              <w:pStyle w:val="TableParagraph"/>
              <w:spacing w:line="246" w:lineRule="exact"/>
              <w:ind w:left="108"/>
              <w:rPr>
                <w:sz w:val="24"/>
              </w:rPr>
            </w:pPr>
            <w:r>
              <w:rPr>
                <w:spacing w:val="-2"/>
                <w:sz w:val="24"/>
              </w:rPr>
              <w:t>налогообложения</w:t>
            </w:r>
          </w:p>
        </w:tc>
        <w:tc>
          <w:tcPr>
            <w:tcW w:w="1057" w:type="dxa"/>
            <w:tcBorders>
              <w:top w:val="nil"/>
              <w:bottom w:val="nil"/>
            </w:tcBorders>
          </w:tcPr>
          <w:p w:rsidR="00EC64BA" w:rsidRDefault="00EC64BA">
            <w:pPr>
              <w:pStyle w:val="TableParagraph"/>
              <w:rPr>
                <w:sz w:val="18"/>
              </w:rPr>
            </w:pPr>
          </w:p>
        </w:tc>
        <w:tc>
          <w:tcPr>
            <w:tcW w:w="1302" w:type="dxa"/>
            <w:tcBorders>
              <w:top w:val="nil"/>
              <w:bottom w:val="nil"/>
            </w:tcBorders>
          </w:tcPr>
          <w:p w:rsidR="00EC64BA" w:rsidRDefault="005840F0">
            <w:pPr>
              <w:pStyle w:val="TableParagraph"/>
              <w:spacing w:line="246" w:lineRule="exact"/>
              <w:ind w:left="307"/>
              <w:rPr>
                <w:sz w:val="24"/>
              </w:rPr>
            </w:pPr>
            <w:r>
              <w:rPr>
                <w:sz w:val="24"/>
              </w:rPr>
              <w:t xml:space="preserve">ПК </w:t>
            </w:r>
            <w:r>
              <w:rPr>
                <w:spacing w:val="-5"/>
                <w:sz w:val="24"/>
              </w:rPr>
              <w:t>3.2</w:t>
            </w:r>
          </w:p>
        </w:tc>
        <w:tc>
          <w:tcPr>
            <w:tcW w:w="3301" w:type="dxa"/>
            <w:vMerge/>
            <w:tcBorders>
              <w:top w:val="nil"/>
            </w:tcBorders>
          </w:tcPr>
          <w:p w:rsidR="00EC64BA" w:rsidRDefault="00EC64BA">
            <w:pPr>
              <w:rPr>
                <w:sz w:val="2"/>
                <w:szCs w:val="2"/>
              </w:rPr>
            </w:pPr>
          </w:p>
        </w:tc>
      </w:tr>
      <w:tr w:rsidR="00EC64BA">
        <w:trPr>
          <w:trHeight w:val="266"/>
        </w:trPr>
        <w:tc>
          <w:tcPr>
            <w:tcW w:w="804" w:type="dxa"/>
            <w:tcBorders>
              <w:top w:val="nil"/>
              <w:bottom w:val="nil"/>
            </w:tcBorders>
          </w:tcPr>
          <w:p w:rsidR="00EC64BA" w:rsidRDefault="00EC64BA">
            <w:pPr>
              <w:pStyle w:val="TableParagraph"/>
              <w:rPr>
                <w:sz w:val="18"/>
              </w:rPr>
            </w:pPr>
          </w:p>
        </w:tc>
        <w:tc>
          <w:tcPr>
            <w:tcW w:w="2565" w:type="dxa"/>
            <w:tcBorders>
              <w:top w:val="nil"/>
              <w:bottom w:val="nil"/>
            </w:tcBorders>
          </w:tcPr>
          <w:p w:rsidR="00EC64BA" w:rsidRDefault="005840F0">
            <w:pPr>
              <w:pStyle w:val="TableParagraph"/>
              <w:spacing w:line="246" w:lineRule="exact"/>
              <w:ind w:left="108"/>
              <w:rPr>
                <w:sz w:val="24"/>
              </w:rPr>
            </w:pPr>
            <w:r>
              <w:rPr>
                <w:spacing w:val="-2"/>
                <w:sz w:val="24"/>
              </w:rPr>
              <w:t>Организации</w:t>
            </w:r>
          </w:p>
        </w:tc>
        <w:tc>
          <w:tcPr>
            <w:tcW w:w="6144" w:type="dxa"/>
            <w:tcBorders>
              <w:top w:val="nil"/>
              <w:bottom w:val="nil"/>
            </w:tcBorders>
          </w:tcPr>
          <w:p w:rsidR="00EC64BA" w:rsidRDefault="005840F0">
            <w:pPr>
              <w:pStyle w:val="TableParagraph"/>
              <w:spacing w:line="246" w:lineRule="exact"/>
              <w:ind w:left="108"/>
              <w:rPr>
                <w:sz w:val="24"/>
              </w:rPr>
            </w:pPr>
            <w:r>
              <w:rPr>
                <w:sz w:val="24"/>
              </w:rPr>
              <w:t>2</w:t>
            </w:r>
            <w:r>
              <w:rPr>
                <w:spacing w:val="59"/>
                <w:w w:val="150"/>
                <w:sz w:val="24"/>
              </w:rPr>
              <w:t xml:space="preserve"> </w:t>
            </w:r>
            <w:r>
              <w:rPr>
                <w:sz w:val="24"/>
              </w:rPr>
              <w:t>Проведение</w:t>
            </w:r>
            <w:r>
              <w:rPr>
                <w:spacing w:val="-5"/>
                <w:sz w:val="24"/>
              </w:rPr>
              <w:t xml:space="preserve"> </w:t>
            </w:r>
            <w:r>
              <w:rPr>
                <w:sz w:val="24"/>
              </w:rPr>
              <w:t>анализа</w:t>
            </w:r>
            <w:r>
              <w:rPr>
                <w:spacing w:val="-4"/>
                <w:sz w:val="24"/>
              </w:rPr>
              <w:t xml:space="preserve"> </w:t>
            </w:r>
            <w:r>
              <w:rPr>
                <w:sz w:val="24"/>
              </w:rPr>
              <w:t>налоговой</w:t>
            </w:r>
            <w:r>
              <w:rPr>
                <w:spacing w:val="-3"/>
                <w:sz w:val="24"/>
              </w:rPr>
              <w:t xml:space="preserve"> </w:t>
            </w:r>
            <w:r>
              <w:rPr>
                <w:sz w:val="24"/>
              </w:rPr>
              <w:t>нагрузки</w:t>
            </w:r>
            <w:r>
              <w:rPr>
                <w:spacing w:val="-3"/>
                <w:sz w:val="24"/>
              </w:rPr>
              <w:t xml:space="preserve"> </w:t>
            </w:r>
            <w:r>
              <w:rPr>
                <w:spacing w:val="-5"/>
                <w:sz w:val="24"/>
              </w:rPr>
              <w:t>при</w:t>
            </w:r>
          </w:p>
        </w:tc>
        <w:tc>
          <w:tcPr>
            <w:tcW w:w="1057" w:type="dxa"/>
            <w:tcBorders>
              <w:top w:val="nil"/>
              <w:bottom w:val="nil"/>
            </w:tcBorders>
          </w:tcPr>
          <w:p w:rsidR="00EC64BA" w:rsidRDefault="005840F0">
            <w:pPr>
              <w:pStyle w:val="TableParagraph"/>
              <w:spacing w:line="246" w:lineRule="exact"/>
              <w:ind w:left="17"/>
              <w:jc w:val="center"/>
              <w:rPr>
                <w:sz w:val="24"/>
              </w:rPr>
            </w:pPr>
            <w:r>
              <w:rPr>
                <w:spacing w:val="-10"/>
                <w:sz w:val="24"/>
              </w:rPr>
              <w:t>4</w:t>
            </w:r>
          </w:p>
        </w:tc>
        <w:tc>
          <w:tcPr>
            <w:tcW w:w="1302" w:type="dxa"/>
            <w:tcBorders>
              <w:top w:val="nil"/>
              <w:bottom w:val="nil"/>
            </w:tcBorders>
          </w:tcPr>
          <w:p w:rsidR="00EC64BA" w:rsidRDefault="005840F0">
            <w:pPr>
              <w:pStyle w:val="TableParagraph"/>
              <w:spacing w:line="246" w:lineRule="exact"/>
              <w:ind w:left="307"/>
              <w:rPr>
                <w:sz w:val="24"/>
              </w:rPr>
            </w:pPr>
            <w:r>
              <w:rPr>
                <w:sz w:val="24"/>
              </w:rPr>
              <w:t xml:space="preserve">ПК </w:t>
            </w:r>
            <w:r>
              <w:rPr>
                <w:spacing w:val="-5"/>
                <w:sz w:val="24"/>
              </w:rPr>
              <w:t>3.3</w:t>
            </w:r>
          </w:p>
        </w:tc>
        <w:tc>
          <w:tcPr>
            <w:tcW w:w="3301" w:type="dxa"/>
            <w:vMerge/>
            <w:tcBorders>
              <w:top w:val="nil"/>
            </w:tcBorders>
          </w:tcPr>
          <w:p w:rsidR="00EC64BA" w:rsidRDefault="00EC64BA">
            <w:pPr>
              <w:rPr>
                <w:sz w:val="2"/>
                <w:szCs w:val="2"/>
              </w:rPr>
            </w:pPr>
          </w:p>
        </w:tc>
      </w:tr>
      <w:tr w:rsidR="00EC64BA">
        <w:trPr>
          <w:trHeight w:val="547"/>
        </w:trPr>
        <w:tc>
          <w:tcPr>
            <w:tcW w:w="804" w:type="dxa"/>
            <w:tcBorders>
              <w:top w:val="nil"/>
            </w:tcBorders>
          </w:tcPr>
          <w:p w:rsidR="00EC64BA" w:rsidRDefault="00EC64BA">
            <w:pPr>
              <w:pStyle w:val="TableParagraph"/>
              <w:rPr>
                <w:sz w:val="24"/>
              </w:rPr>
            </w:pPr>
          </w:p>
        </w:tc>
        <w:tc>
          <w:tcPr>
            <w:tcW w:w="2565" w:type="dxa"/>
            <w:tcBorders>
              <w:top w:val="nil"/>
            </w:tcBorders>
          </w:tcPr>
          <w:p w:rsidR="00EC64BA" w:rsidRDefault="00EC64BA">
            <w:pPr>
              <w:pStyle w:val="TableParagraph"/>
              <w:rPr>
                <w:sz w:val="24"/>
              </w:rPr>
            </w:pPr>
          </w:p>
        </w:tc>
        <w:tc>
          <w:tcPr>
            <w:tcW w:w="6144" w:type="dxa"/>
            <w:tcBorders>
              <w:top w:val="nil"/>
            </w:tcBorders>
          </w:tcPr>
          <w:p w:rsidR="00EC64BA" w:rsidRDefault="005840F0">
            <w:pPr>
              <w:pStyle w:val="TableParagraph"/>
              <w:spacing w:line="266" w:lineRule="exact"/>
              <w:ind w:left="108"/>
              <w:rPr>
                <w:sz w:val="24"/>
              </w:rPr>
            </w:pPr>
            <w:r>
              <w:rPr>
                <w:sz w:val="24"/>
              </w:rPr>
              <w:t>различных</w:t>
            </w:r>
            <w:r>
              <w:rPr>
                <w:spacing w:val="-3"/>
                <w:sz w:val="24"/>
              </w:rPr>
              <w:t xml:space="preserve"> </w:t>
            </w:r>
            <w:r>
              <w:rPr>
                <w:sz w:val="24"/>
              </w:rPr>
              <w:t>системах</w:t>
            </w:r>
            <w:r>
              <w:rPr>
                <w:spacing w:val="-2"/>
                <w:sz w:val="24"/>
              </w:rPr>
              <w:t xml:space="preserve"> налогообложения.</w:t>
            </w:r>
          </w:p>
        </w:tc>
        <w:tc>
          <w:tcPr>
            <w:tcW w:w="1057" w:type="dxa"/>
            <w:tcBorders>
              <w:top w:val="nil"/>
            </w:tcBorders>
          </w:tcPr>
          <w:p w:rsidR="00EC64BA" w:rsidRDefault="00EC64BA">
            <w:pPr>
              <w:pStyle w:val="TableParagraph"/>
              <w:rPr>
                <w:sz w:val="24"/>
              </w:rPr>
            </w:pPr>
          </w:p>
        </w:tc>
        <w:tc>
          <w:tcPr>
            <w:tcW w:w="1302" w:type="dxa"/>
            <w:tcBorders>
              <w:top w:val="nil"/>
            </w:tcBorders>
          </w:tcPr>
          <w:p w:rsidR="00EC64BA" w:rsidRDefault="005840F0">
            <w:pPr>
              <w:pStyle w:val="TableParagraph"/>
              <w:spacing w:line="266" w:lineRule="exact"/>
              <w:ind w:left="307"/>
              <w:rPr>
                <w:sz w:val="24"/>
              </w:rPr>
            </w:pPr>
            <w:r>
              <w:rPr>
                <w:sz w:val="24"/>
              </w:rPr>
              <w:t xml:space="preserve">ПК </w:t>
            </w:r>
            <w:r>
              <w:rPr>
                <w:spacing w:val="-5"/>
                <w:sz w:val="24"/>
              </w:rPr>
              <w:t>3.4</w:t>
            </w:r>
          </w:p>
        </w:tc>
        <w:tc>
          <w:tcPr>
            <w:tcW w:w="3301" w:type="dxa"/>
            <w:vMerge/>
            <w:tcBorders>
              <w:top w:val="nil"/>
            </w:tcBorders>
          </w:tcPr>
          <w:p w:rsidR="00EC64BA" w:rsidRDefault="00EC64BA">
            <w:pPr>
              <w:rPr>
                <w:sz w:val="2"/>
                <w:szCs w:val="2"/>
              </w:rPr>
            </w:pPr>
          </w:p>
        </w:tc>
      </w:tr>
      <w:tr w:rsidR="00EC64BA">
        <w:trPr>
          <w:trHeight w:val="270"/>
        </w:trPr>
        <w:tc>
          <w:tcPr>
            <w:tcW w:w="804" w:type="dxa"/>
            <w:tcBorders>
              <w:bottom w:val="nil"/>
            </w:tcBorders>
          </w:tcPr>
          <w:p w:rsidR="00EC64BA" w:rsidRDefault="005840F0">
            <w:pPr>
              <w:pStyle w:val="TableParagraph"/>
              <w:spacing w:line="250" w:lineRule="exact"/>
              <w:ind w:left="107"/>
              <w:rPr>
                <w:sz w:val="24"/>
              </w:rPr>
            </w:pPr>
            <w:r>
              <w:rPr>
                <w:spacing w:val="-5"/>
                <w:sz w:val="24"/>
              </w:rPr>
              <w:t>12</w:t>
            </w:r>
          </w:p>
        </w:tc>
        <w:tc>
          <w:tcPr>
            <w:tcW w:w="2565" w:type="dxa"/>
            <w:tcBorders>
              <w:bottom w:val="nil"/>
            </w:tcBorders>
          </w:tcPr>
          <w:p w:rsidR="00EC64BA" w:rsidRDefault="005840F0">
            <w:pPr>
              <w:pStyle w:val="TableParagraph"/>
              <w:spacing w:line="250" w:lineRule="exact"/>
              <w:ind w:left="108"/>
              <w:rPr>
                <w:sz w:val="24"/>
              </w:rPr>
            </w:pPr>
            <w:r>
              <w:rPr>
                <w:spacing w:val="-2"/>
                <w:sz w:val="24"/>
              </w:rPr>
              <w:t>Дифференцированный</w:t>
            </w:r>
          </w:p>
        </w:tc>
        <w:tc>
          <w:tcPr>
            <w:tcW w:w="6144" w:type="dxa"/>
            <w:vMerge w:val="restart"/>
          </w:tcPr>
          <w:p w:rsidR="00EC64BA" w:rsidRDefault="00EC64BA">
            <w:pPr>
              <w:pStyle w:val="TableParagraph"/>
              <w:rPr>
                <w:sz w:val="24"/>
              </w:rPr>
            </w:pPr>
          </w:p>
        </w:tc>
        <w:tc>
          <w:tcPr>
            <w:tcW w:w="1057" w:type="dxa"/>
            <w:vMerge w:val="restart"/>
          </w:tcPr>
          <w:p w:rsidR="00EC64BA" w:rsidRDefault="005840F0">
            <w:pPr>
              <w:pStyle w:val="TableParagraph"/>
              <w:spacing w:before="131"/>
              <w:ind w:left="17"/>
              <w:jc w:val="center"/>
              <w:rPr>
                <w:sz w:val="24"/>
              </w:rPr>
            </w:pPr>
            <w:r>
              <w:rPr>
                <w:spacing w:val="-10"/>
                <w:sz w:val="24"/>
              </w:rPr>
              <w:t>2</w:t>
            </w:r>
          </w:p>
        </w:tc>
        <w:tc>
          <w:tcPr>
            <w:tcW w:w="1302" w:type="dxa"/>
            <w:tcBorders>
              <w:bottom w:val="nil"/>
            </w:tcBorders>
          </w:tcPr>
          <w:p w:rsidR="00EC64BA" w:rsidRDefault="005840F0">
            <w:pPr>
              <w:pStyle w:val="TableParagraph"/>
              <w:spacing w:line="250" w:lineRule="exact"/>
              <w:ind w:left="113"/>
              <w:rPr>
                <w:sz w:val="24"/>
              </w:rPr>
            </w:pPr>
            <w:r>
              <w:rPr>
                <w:sz w:val="24"/>
              </w:rPr>
              <w:t xml:space="preserve">ПК </w:t>
            </w:r>
            <w:r>
              <w:rPr>
                <w:spacing w:val="-5"/>
                <w:sz w:val="24"/>
              </w:rPr>
              <w:t>3.1</w:t>
            </w:r>
          </w:p>
        </w:tc>
        <w:tc>
          <w:tcPr>
            <w:tcW w:w="3301" w:type="dxa"/>
            <w:vMerge w:val="restart"/>
          </w:tcPr>
          <w:p w:rsidR="00EC64BA" w:rsidRDefault="00EC64BA">
            <w:pPr>
              <w:pStyle w:val="TableParagraph"/>
              <w:rPr>
                <w:sz w:val="24"/>
              </w:rPr>
            </w:pPr>
          </w:p>
        </w:tc>
      </w:tr>
      <w:tr w:rsidR="00EC64BA">
        <w:trPr>
          <w:trHeight w:val="271"/>
        </w:trPr>
        <w:tc>
          <w:tcPr>
            <w:tcW w:w="804" w:type="dxa"/>
            <w:tcBorders>
              <w:top w:val="nil"/>
            </w:tcBorders>
          </w:tcPr>
          <w:p w:rsidR="00EC64BA" w:rsidRDefault="00EC64BA">
            <w:pPr>
              <w:pStyle w:val="TableParagraph"/>
              <w:rPr>
                <w:sz w:val="20"/>
              </w:rPr>
            </w:pPr>
          </w:p>
        </w:tc>
        <w:tc>
          <w:tcPr>
            <w:tcW w:w="2565" w:type="dxa"/>
            <w:tcBorders>
              <w:top w:val="nil"/>
            </w:tcBorders>
          </w:tcPr>
          <w:p w:rsidR="00EC64BA" w:rsidRDefault="005840F0">
            <w:pPr>
              <w:pStyle w:val="TableParagraph"/>
              <w:spacing w:line="251" w:lineRule="exact"/>
              <w:ind w:left="108"/>
              <w:rPr>
                <w:sz w:val="24"/>
              </w:rPr>
            </w:pPr>
            <w:r>
              <w:rPr>
                <w:spacing w:val="-2"/>
                <w:sz w:val="24"/>
              </w:rPr>
              <w:t>Зачет</w:t>
            </w:r>
          </w:p>
        </w:tc>
        <w:tc>
          <w:tcPr>
            <w:tcW w:w="6144" w:type="dxa"/>
            <w:vMerge/>
            <w:tcBorders>
              <w:top w:val="nil"/>
            </w:tcBorders>
          </w:tcPr>
          <w:p w:rsidR="00EC64BA" w:rsidRDefault="00EC64BA">
            <w:pPr>
              <w:rPr>
                <w:sz w:val="2"/>
                <w:szCs w:val="2"/>
              </w:rPr>
            </w:pPr>
          </w:p>
        </w:tc>
        <w:tc>
          <w:tcPr>
            <w:tcW w:w="1057" w:type="dxa"/>
            <w:vMerge/>
            <w:tcBorders>
              <w:top w:val="nil"/>
            </w:tcBorders>
          </w:tcPr>
          <w:p w:rsidR="00EC64BA" w:rsidRDefault="00EC64BA">
            <w:pPr>
              <w:rPr>
                <w:sz w:val="2"/>
                <w:szCs w:val="2"/>
              </w:rPr>
            </w:pPr>
          </w:p>
        </w:tc>
        <w:tc>
          <w:tcPr>
            <w:tcW w:w="1302" w:type="dxa"/>
            <w:tcBorders>
              <w:top w:val="nil"/>
            </w:tcBorders>
          </w:tcPr>
          <w:p w:rsidR="00EC64BA" w:rsidRDefault="005840F0">
            <w:pPr>
              <w:pStyle w:val="TableParagraph"/>
              <w:spacing w:line="251" w:lineRule="exact"/>
              <w:ind w:left="113"/>
              <w:rPr>
                <w:sz w:val="24"/>
              </w:rPr>
            </w:pPr>
            <w:r>
              <w:rPr>
                <w:sz w:val="24"/>
              </w:rPr>
              <w:t xml:space="preserve">ПК </w:t>
            </w:r>
            <w:r>
              <w:rPr>
                <w:spacing w:val="-5"/>
                <w:sz w:val="24"/>
              </w:rPr>
              <w:t>3.2</w:t>
            </w:r>
          </w:p>
        </w:tc>
        <w:tc>
          <w:tcPr>
            <w:tcW w:w="3301" w:type="dxa"/>
            <w:vMerge/>
            <w:tcBorders>
              <w:top w:val="nil"/>
            </w:tcBorders>
          </w:tcPr>
          <w:p w:rsidR="00EC64BA" w:rsidRDefault="00EC64BA">
            <w:pPr>
              <w:rPr>
                <w:sz w:val="2"/>
                <w:szCs w:val="2"/>
              </w:rPr>
            </w:pPr>
          </w:p>
        </w:tc>
      </w:tr>
    </w:tbl>
    <w:p w:rsidR="00EC64BA" w:rsidRDefault="00EC64BA">
      <w:pPr>
        <w:rPr>
          <w:sz w:val="2"/>
          <w:szCs w:val="2"/>
        </w:rPr>
        <w:sectPr w:rsidR="00EC64BA">
          <w:pgSz w:w="16840" w:h="11910" w:orient="landscape"/>
          <w:pgMar w:top="1020" w:right="566" w:bottom="62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2565"/>
        <w:gridCol w:w="6144"/>
        <w:gridCol w:w="1057"/>
        <w:gridCol w:w="1302"/>
        <w:gridCol w:w="3301"/>
      </w:tblGrid>
      <w:tr w:rsidR="00EC64BA">
        <w:trPr>
          <w:trHeight w:val="827"/>
        </w:trPr>
        <w:tc>
          <w:tcPr>
            <w:tcW w:w="804" w:type="dxa"/>
          </w:tcPr>
          <w:p w:rsidR="00EC64BA" w:rsidRDefault="00EC64BA">
            <w:pPr>
              <w:pStyle w:val="TableParagraph"/>
              <w:rPr>
                <w:sz w:val="24"/>
              </w:rPr>
            </w:pPr>
          </w:p>
        </w:tc>
        <w:tc>
          <w:tcPr>
            <w:tcW w:w="2565" w:type="dxa"/>
          </w:tcPr>
          <w:p w:rsidR="00EC64BA" w:rsidRDefault="00EC64BA">
            <w:pPr>
              <w:pStyle w:val="TableParagraph"/>
              <w:rPr>
                <w:sz w:val="24"/>
              </w:rPr>
            </w:pPr>
          </w:p>
        </w:tc>
        <w:tc>
          <w:tcPr>
            <w:tcW w:w="6144" w:type="dxa"/>
          </w:tcPr>
          <w:p w:rsidR="00EC64BA" w:rsidRDefault="00EC64BA">
            <w:pPr>
              <w:pStyle w:val="TableParagraph"/>
              <w:rPr>
                <w:sz w:val="24"/>
              </w:rPr>
            </w:pPr>
          </w:p>
        </w:tc>
        <w:tc>
          <w:tcPr>
            <w:tcW w:w="1057" w:type="dxa"/>
          </w:tcPr>
          <w:p w:rsidR="00EC64BA" w:rsidRDefault="00EC64BA">
            <w:pPr>
              <w:pStyle w:val="TableParagraph"/>
              <w:rPr>
                <w:sz w:val="24"/>
              </w:rPr>
            </w:pPr>
          </w:p>
        </w:tc>
        <w:tc>
          <w:tcPr>
            <w:tcW w:w="1302" w:type="dxa"/>
          </w:tcPr>
          <w:p w:rsidR="00EC64BA" w:rsidRDefault="005840F0">
            <w:pPr>
              <w:pStyle w:val="TableParagraph"/>
              <w:spacing w:line="270" w:lineRule="exact"/>
              <w:ind w:left="113"/>
              <w:rPr>
                <w:sz w:val="24"/>
              </w:rPr>
            </w:pPr>
            <w:r>
              <w:rPr>
                <w:sz w:val="24"/>
              </w:rPr>
              <w:t xml:space="preserve">ПК </w:t>
            </w:r>
            <w:r>
              <w:rPr>
                <w:spacing w:val="-5"/>
                <w:sz w:val="24"/>
              </w:rPr>
              <w:t>3.3</w:t>
            </w:r>
          </w:p>
          <w:p w:rsidR="00EC64BA" w:rsidRDefault="005840F0">
            <w:pPr>
              <w:pStyle w:val="TableParagraph"/>
              <w:ind w:left="113"/>
              <w:rPr>
                <w:sz w:val="24"/>
              </w:rPr>
            </w:pPr>
            <w:r>
              <w:rPr>
                <w:sz w:val="24"/>
              </w:rPr>
              <w:t xml:space="preserve">ПК </w:t>
            </w:r>
            <w:r>
              <w:rPr>
                <w:spacing w:val="-5"/>
                <w:sz w:val="24"/>
              </w:rPr>
              <w:t>3.4</w:t>
            </w:r>
          </w:p>
        </w:tc>
        <w:tc>
          <w:tcPr>
            <w:tcW w:w="3301" w:type="dxa"/>
          </w:tcPr>
          <w:p w:rsidR="00EC64BA" w:rsidRDefault="00EC64BA">
            <w:pPr>
              <w:pStyle w:val="TableParagraph"/>
              <w:rPr>
                <w:sz w:val="24"/>
              </w:rPr>
            </w:pPr>
          </w:p>
        </w:tc>
      </w:tr>
      <w:tr w:rsidR="00EC64BA">
        <w:trPr>
          <w:trHeight w:val="275"/>
        </w:trPr>
        <w:tc>
          <w:tcPr>
            <w:tcW w:w="9513" w:type="dxa"/>
            <w:gridSpan w:val="3"/>
          </w:tcPr>
          <w:p w:rsidR="00EC64BA" w:rsidRDefault="005840F0">
            <w:pPr>
              <w:pStyle w:val="TableParagraph"/>
              <w:spacing w:line="256" w:lineRule="exact"/>
              <w:ind w:left="107"/>
              <w:rPr>
                <w:sz w:val="24"/>
              </w:rPr>
            </w:pPr>
            <w:r>
              <w:rPr>
                <w:spacing w:val="-2"/>
                <w:sz w:val="24"/>
              </w:rPr>
              <w:t>ИТОГО</w:t>
            </w:r>
          </w:p>
        </w:tc>
        <w:tc>
          <w:tcPr>
            <w:tcW w:w="1057" w:type="dxa"/>
          </w:tcPr>
          <w:p w:rsidR="00EC64BA" w:rsidRDefault="005840F0">
            <w:pPr>
              <w:pStyle w:val="TableParagraph"/>
              <w:spacing w:line="256" w:lineRule="exact"/>
              <w:ind w:left="17"/>
              <w:jc w:val="center"/>
              <w:rPr>
                <w:sz w:val="24"/>
              </w:rPr>
            </w:pPr>
            <w:r>
              <w:rPr>
                <w:spacing w:val="-5"/>
                <w:sz w:val="24"/>
              </w:rPr>
              <w:t>36</w:t>
            </w:r>
          </w:p>
        </w:tc>
        <w:tc>
          <w:tcPr>
            <w:tcW w:w="1302" w:type="dxa"/>
          </w:tcPr>
          <w:p w:rsidR="00EC64BA" w:rsidRDefault="00EC64BA">
            <w:pPr>
              <w:pStyle w:val="TableParagraph"/>
              <w:rPr>
                <w:sz w:val="20"/>
              </w:rPr>
            </w:pPr>
          </w:p>
        </w:tc>
        <w:tc>
          <w:tcPr>
            <w:tcW w:w="3301" w:type="dxa"/>
          </w:tcPr>
          <w:p w:rsidR="00EC64BA" w:rsidRDefault="00EC64BA">
            <w:pPr>
              <w:pStyle w:val="TableParagraph"/>
              <w:rPr>
                <w:sz w:val="20"/>
              </w:rPr>
            </w:pPr>
          </w:p>
        </w:tc>
      </w:tr>
    </w:tbl>
    <w:p w:rsidR="00EC64BA" w:rsidRDefault="00EC64BA">
      <w:pPr>
        <w:pStyle w:val="TableParagraph"/>
        <w:rPr>
          <w:sz w:val="20"/>
        </w:rPr>
        <w:sectPr w:rsidR="00EC64BA">
          <w:type w:val="continuous"/>
          <w:pgSz w:w="16840" w:h="11910" w:orient="landscape"/>
          <w:pgMar w:top="520" w:right="566" w:bottom="280" w:left="992" w:header="720" w:footer="720" w:gutter="0"/>
          <w:cols w:space="720"/>
        </w:sectPr>
      </w:pPr>
    </w:p>
    <w:p w:rsidR="00EC64BA" w:rsidRDefault="005840F0">
      <w:pPr>
        <w:pStyle w:val="1"/>
        <w:numPr>
          <w:ilvl w:val="3"/>
          <w:numId w:val="9"/>
        </w:numPr>
        <w:tabs>
          <w:tab w:val="left" w:pos="849"/>
        </w:tabs>
        <w:spacing w:before="72"/>
        <w:ind w:left="849" w:hanging="280"/>
        <w:jc w:val="left"/>
      </w:pPr>
      <w:r>
        <w:lastRenderedPageBreak/>
        <w:t>УСЛОВИЯ</w:t>
      </w:r>
      <w:r>
        <w:rPr>
          <w:spacing w:val="-8"/>
        </w:rPr>
        <w:t xml:space="preserve"> </w:t>
      </w:r>
      <w:r>
        <w:t>РЕАЛИЗАЦИИ</w:t>
      </w:r>
      <w:r>
        <w:rPr>
          <w:spacing w:val="57"/>
        </w:rPr>
        <w:t xml:space="preserve"> </w:t>
      </w:r>
      <w:r>
        <w:t>ПРОГРАММЫ</w:t>
      </w:r>
      <w:r>
        <w:rPr>
          <w:spacing w:val="-7"/>
        </w:rPr>
        <w:t xml:space="preserve"> </w:t>
      </w:r>
      <w:r>
        <w:t>УЧЕБНОЙ</w:t>
      </w:r>
      <w:r>
        <w:rPr>
          <w:spacing w:val="-6"/>
        </w:rPr>
        <w:t xml:space="preserve"> </w:t>
      </w:r>
      <w:r>
        <w:rPr>
          <w:spacing w:val="-2"/>
        </w:rPr>
        <w:t>ПРАКТИКИ</w:t>
      </w:r>
    </w:p>
    <w:p w:rsidR="00EC64BA" w:rsidRDefault="00EC64BA">
      <w:pPr>
        <w:pStyle w:val="a3"/>
        <w:spacing w:before="16"/>
        <w:rPr>
          <w:b/>
          <w:sz w:val="28"/>
        </w:rPr>
      </w:pPr>
    </w:p>
    <w:p w:rsidR="00EC64BA" w:rsidRDefault="005840F0">
      <w:pPr>
        <w:pStyle w:val="2"/>
        <w:numPr>
          <w:ilvl w:val="4"/>
          <w:numId w:val="9"/>
        </w:numPr>
        <w:tabs>
          <w:tab w:val="left" w:pos="1442"/>
          <w:tab w:val="left" w:pos="3402"/>
          <w:tab w:val="left" w:pos="4014"/>
          <w:tab w:val="left" w:pos="6410"/>
        </w:tabs>
        <w:ind w:right="137" w:firstLine="0"/>
      </w:pPr>
      <w:r>
        <w:rPr>
          <w:spacing w:val="-2"/>
        </w:rPr>
        <w:t>Требования</w:t>
      </w:r>
      <w:r>
        <w:tab/>
      </w:r>
      <w:r>
        <w:rPr>
          <w:spacing w:val="-10"/>
        </w:rPr>
        <w:t>к</w:t>
      </w:r>
      <w:r>
        <w:tab/>
      </w:r>
      <w:r>
        <w:rPr>
          <w:spacing w:val="-2"/>
        </w:rPr>
        <w:t>минимальному</w:t>
      </w:r>
      <w:r>
        <w:tab/>
      </w:r>
      <w:r>
        <w:rPr>
          <w:spacing w:val="-2"/>
        </w:rPr>
        <w:t>материально-техническому обеспечению</w:t>
      </w:r>
    </w:p>
    <w:p w:rsidR="00EC64BA" w:rsidRDefault="005840F0">
      <w:pPr>
        <w:spacing w:before="319"/>
        <w:ind w:left="569" w:right="138" w:firstLine="566"/>
        <w:jc w:val="both"/>
        <w:rPr>
          <w:sz w:val="28"/>
        </w:rPr>
      </w:pPr>
      <w:r>
        <w:rPr>
          <w:sz w:val="28"/>
        </w:rPr>
        <w:t xml:space="preserve">Реализация программы учебной практики предполагает наличие специального оборудования </w:t>
      </w:r>
      <w:r>
        <w:rPr>
          <w:i/>
          <w:sz w:val="28"/>
        </w:rPr>
        <w:t>(указать по каждой учебно-производственной мастерской, лаборатории и пр.)</w:t>
      </w:r>
      <w:r>
        <w:rPr>
          <w:sz w:val="28"/>
        </w:rPr>
        <w:t>.</w:t>
      </w:r>
    </w:p>
    <w:p w:rsidR="00EC64BA" w:rsidRDefault="00EC64BA">
      <w:pPr>
        <w:pStyle w:val="a3"/>
        <w:spacing w:before="142"/>
        <w:rPr>
          <w:sz w:val="28"/>
        </w:rPr>
      </w:pPr>
    </w:p>
    <w:p w:rsidR="00EC64BA" w:rsidRDefault="005840F0">
      <w:pPr>
        <w:tabs>
          <w:tab w:val="left" w:pos="1130"/>
        </w:tabs>
        <w:ind w:left="569"/>
        <w:rPr>
          <w:b/>
          <w:sz w:val="28"/>
        </w:rPr>
      </w:pPr>
      <w:r>
        <w:rPr>
          <w:b/>
          <w:spacing w:val="-5"/>
          <w:sz w:val="28"/>
        </w:rPr>
        <w:t>4.2</w:t>
      </w:r>
      <w:r>
        <w:rPr>
          <w:b/>
          <w:sz w:val="28"/>
        </w:rPr>
        <w:tab/>
        <w:t>Информационное</w:t>
      </w:r>
      <w:r>
        <w:rPr>
          <w:b/>
          <w:spacing w:val="-13"/>
          <w:sz w:val="28"/>
        </w:rPr>
        <w:t xml:space="preserve"> </w:t>
      </w:r>
      <w:r>
        <w:rPr>
          <w:b/>
          <w:sz w:val="28"/>
        </w:rPr>
        <w:t>обеспечение</w:t>
      </w:r>
      <w:r>
        <w:rPr>
          <w:b/>
          <w:spacing w:val="-12"/>
          <w:sz w:val="28"/>
        </w:rPr>
        <w:t xml:space="preserve"> </w:t>
      </w:r>
      <w:r>
        <w:rPr>
          <w:b/>
          <w:spacing w:val="-2"/>
          <w:sz w:val="28"/>
        </w:rPr>
        <w:t>обучения</w:t>
      </w:r>
    </w:p>
    <w:p w:rsidR="00EC64BA" w:rsidRDefault="005840F0">
      <w:pPr>
        <w:tabs>
          <w:tab w:val="left" w:pos="2189"/>
          <w:tab w:val="left" w:pos="4630"/>
          <w:tab w:val="left" w:pos="6149"/>
          <w:tab w:val="left" w:pos="7691"/>
        </w:tabs>
        <w:spacing w:before="48"/>
        <w:ind w:left="569" w:right="1056"/>
        <w:rPr>
          <w:b/>
          <w:sz w:val="28"/>
        </w:rPr>
      </w:pPr>
      <w:r>
        <w:rPr>
          <w:b/>
          <w:spacing w:val="-2"/>
          <w:sz w:val="28"/>
        </w:rPr>
        <w:t>Перечень</w:t>
      </w:r>
      <w:r>
        <w:rPr>
          <w:b/>
          <w:sz w:val="28"/>
        </w:rPr>
        <w:tab/>
      </w:r>
      <w:r>
        <w:rPr>
          <w:b/>
          <w:spacing w:val="-2"/>
          <w:sz w:val="28"/>
        </w:rPr>
        <w:t>рекомендуемых</w:t>
      </w:r>
      <w:r>
        <w:rPr>
          <w:b/>
          <w:sz w:val="28"/>
        </w:rPr>
        <w:tab/>
      </w:r>
      <w:r>
        <w:rPr>
          <w:b/>
          <w:spacing w:val="-2"/>
          <w:sz w:val="28"/>
        </w:rPr>
        <w:t>учебных</w:t>
      </w:r>
      <w:r>
        <w:rPr>
          <w:b/>
          <w:sz w:val="28"/>
        </w:rPr>
        <w:tab/>
      </w:r>
      <w:r>
        <w:rPr>
          <w:b/>
          <w:spacing w:val="-2"/>
          <w:sz w:val="28"/>
        </w:rPr>
        <w:t>изданий,</w:t>
      </w:r>
      <w:r>
        <w:rPr>
          <w:b/>
          <w:sz w:val="28"/>
        </w:rPr>
        <w:tab/>
      </w:r>
      <w:r>
        <w:rPr>
          <w:b/>
          <w:spacing w:val="-2"/>
          <w:sz w:val="28"/>
        </w:rPr>
        <w:t xml:space="preserve">Интернет- </w:t>
      </w:r>
      <w:r>
        <w:rPr>
          <w:b/>
          <w:sz w:val="28"/>
        </w:rPr>
        <w:t>ресурсов, дополнительной литературы</w:t>
      </w:r>
    </w:p>
    <w:p w:rsidR="00EC64BA" w:rsidRDefault="005840F0">
      <w:pPr>
        <w:spacing w:before="48"/>
        <w:ind w:left="569"/>
        <w:rPr>
          <w:b/>
          <w:sz w:val="28"/>
        </w:rPr>
      </w:pPr>
      <w:r>
        <w:rPr>
          <w:b/>
          <w:sz w:val="28"/>
        </w:rPr>
        <w:t>Основная</w:t>
      </w:r>
      <w:r>
        <w:rPr>
          <w:b/>
          <w:spacing w:val="-10"/>
          <w:sz w:val="28"/>
        </w:rPr>
        <w:t xml:space="preserve"> </w:t>
      </w:r>
      <w:r>
        <w:rPr>
          <w:b/>
          <w:spacing w:val="-2"/>
          <w:sz w:val="28"/>
        </w:rPr>
        <w:t>литература:</w:t>
      </w:r>
    </w:p>
    <w:p w:rsidR="00EC64BA" w:rsidRDefault="005840F0">
      <w:pPr>
        <w:spacing w:before="59" w:line="320" w:lineRule="exact"/>
        <w:ind w:left="569"/>
        <w:rPr>
          <w:b/>
          <w:sz w:val="28"/>
        </w:rPr>
      </w:pPr>
      <w:r>
        <w:rPr>
          <w:b/>
          <w:sz w:val="28"/>
        </w:rPr>
        <w:t>Основные</w:t>
      </w:r>
      <w:r>
        <w:rPr>
          <w:b/>
          <w:spacing w:val="-7"/>
          <w:sz w:val="28"/>
        </w:rPr>
        <w:t xml:space="preserve"> </w:t>
      </w:r>
      <w:r>
        <w:rPr>
          <w:b/>
          <w:spacing w:val="-2"/>
          <w:sz w:val="28"/>
        </w:rPr>
        <w:t>источники:</w:t>
      </w:r>
    </w:p>
    <w:p w:rsidR="00EC64BA" w:rsidRDefault="005840F0">
      <w:pPr>
        <w:pStyle w:val="a4"/>
        <w:numPr>
          <w:ilvl w:val="1"/>
          <w:numId w:val="7"/>
        </w:numPr>
        <w:tabs>
          <w:tab w:val="left" w:pos="1169"/>
        </w:tabs>
        <w:spacing w:before="0" w:line="278" w:lineRule="exact"/>
        <w:rPr>
          <w:b/>
          <w:position w:val="8"/>
          <w:sz w:val="16"/>
        </w:rPr>
      </w:pPr>
      <w:r>
        <w:rPr>
          <w:b/>
          <w:sz w:val="24"/>
        </w:rPr>
        <w:t>Печатные</w:t>
      </w:r>
      <w:r>
        <w:rPr>
          <w:b/>
          <w:spacing w:val="-4"/>
          <w:sz w:val="24"/>
        </w:rPr>
        <w:t xml:space="preserve"> </w:t>
      </w:r>
      <w:r>
        <w:rPr>
          <w:b/>
          <w:spacing w:val="-2"/>
          <w:sz w:val="24"/>
        </w:rPr>
        <w:t>издания</w:t>
      </w:r>
      <w:r>
        <w:rPr>
          <w:b/>
          <w:spacing w:val="-2"/>
          <w:position w:val="8"/>
          <w:sz w:val="16"/>
        </w:rPr>
        <w:t>1</w:t>
      </w:r>
    </w:p>
    <w:p w:rsidR="00EC64BA" w:rsidRDefault="005840F0">
      <w:pPr>
        <w:pStyle w:val="a4"/>
        <w:numPr>
          <w:ilvl w:val="2"/>
          <w:numId w:val="7"/>
        </w:numPr>
        <w:tabs>
          <w:tab w:val="left" w:pos="1276"/>
        </w:tabs>
        <w:spacing w:before="0" w:line="275" w:lineRule="exact"/>
        <w:ind w:left="1276"/>
        <w:rPr>
          <w:sz w:val="24"/>
        </w:rPr>
      </w:pPr>
      <w:r>
        <w:rPr>
          <w:sz w:val="24"/>
        </w:rPr>
        <w:t>Конституция</w:t>
      </w:r>
      <w:r>
        <w:rPr>
          <w:spacing w:val="-6"/>
          <w:sz w:val="24"/>
        </w:rPr>
        <w:t xml:space="preserve"> </w:t>
      </w:r>
      <w:r>
        <w:rPr>
          <w:sz w:val="24"/>
        </w:rPr>
        <w:t>Российской</w:t>
      </w:r>
      <w:r>
        <w:rPr>
          <w:spacing w:val="-4"/>
          <w:sz w:val="24"/>
        </w:rPr>
        <w:t xml:space="preserve"> </w:t>
      </w:r>
      <w:r>
        <w:rPr>
          <w:sz w:val="24"/>
        </w:rPr>
        <w:t>Федерации</w:t>
      </w:r>
      <w:r>
        <w:rPr>
          <w:spacing w:val="-3"/>
          <w:sz w:val="24"/>
        </w:rPr>
        <w:t xml:space="preserve"> </w:t>
      </w:r>
      <w:r>
        <w:rPr>
          <w:sz w:val="24"/>
        </w:rPr>
        <w:t>от</w:t>
      </w:r>
      <w:r>
        <w:rPr>
          <w:spacing w:val="-4"/>
          <w:sz w:val="24"/>
        </w:rPr>
        <w:t xml:space="preserve"> </w:t>
      </w:r>
      <w:r>
        <w:rPr>
          <w:sz w:val="24"/>
        </w:rPr>
        <w:t>12.12.1993</w:t>
      </w:r>
      <w:r>
        <w:rPr>
          <w:spacing w:val="-4"/>
          <w:sz w:val="24"/>
        </w:rPr>
        <w:t xml:space="preserve"> </w:t>
      </w:r>
      <w:r>
        <w:rPr>
          <w:sz w:val="24"/>
        </w:rPr>
        <w:t>(действующая</w:t>
      </w:r>
      <w:r>
        <w:rPr>
          <w:spacing w:val="-3"/>
          <w:sz w:val="24"/>
        </w:rPr>
        <w:t xml:space="preserve"> </w:t>
      </w:r>
      <w:r>
        <w:rPr>
          <w:spacing w:val="-2"/>
          <w:sz w:val="24"/>
        </w:rPr>
        <w:t>редакция);</w:t>
      </w:r>
    </w:p>
    <w:p w:rsidR="00EC64BA" w:rsidRDefault="005840F0">
      <w:pPr>
        <w:pStyle w:val="a4"/>
        <w:numPr>
          <w:ilvl w:val="2"/>
          <w:numId w:val="7"/>
        </w:numPr>
        <w:tabs>
          <w:tab w:val="left" w:pos="1276"/>
          <w:tab w:val="left" w:pos="1288"/>
        </w:tabs>
        <w:spacing w:before="240" w:line="278" w:lineRule="auto"/>
        <w:ind w:left="1288" w:right="364" w:hanging="360"/>
        <w:rPr>
          <w:sz w:val="24"/>
        </w:rPr>
      </w:pPr>
      <w:r>
        <w:rPr>
          <w:sz w:val="24"/>
        </w:rPr>
        <w:t>Бюджетный</w:t>
      </w:r>
      <w:r>
        <w:rPr>
          <w:spacing w:val="-5"/>
          <w:sz w:val="24"/>
        </w:rPr>
        <w:t xml:space="preserve"> </w:t>
      </w:r>
      <w:r>
        <w:rPr>
          <w:sz w:val="24"/>
        </w:rPr>
        <w:t>кодекс</w:t>
      </w:r>
      <w:r>
        <w:rPr>
          <w:spacing w:val="-6"/>
          <w:sz w:val="24"/>
        </w:rPr>
        <w:t xml:space="preserve"> </w:t>
      </w:r>
      <w:r>
        <w:rPr>
          <w:sz w:val="24"/>
        </w:rPr>
        <w:t>Российской</w:t>
      </w:r>
      <w:r>
        <w:rPr>
          <w:spacing w:val="-5"/>
          <w:sz w:val="24"/>
        </w:rPr>
        <w:t xml:space="preserve"> </w:t>
      </w:r>
      <w:r>
        <w:rPr>
          <w:sz w:val="24"/>
        </w:rPr>
        <w:t>Федерации</w:t>
      </w:r>
      <w:r>
        <w:rPr>
          <w:spacing w:val="-5"/>
          <w:sz w:val="24"/>
        </w:rPr>
        <w:t xml:space="preserve"> </w:t>
      </w:r>
      <w:r>
        <w:rPr>
          <w:sz w:val="24"/>
        </w:rPr>
        <w:t>от</w:t>
      </w:r>
      <w:r>
        <w:rPr>
          <w:spacing w:val="-6"/>
          <w:sz w:val="24"/>
        </w:rPr>
        <w:t xml:space="preserve"> </w:t>
      </w:r>
      <w:r>
        <w:rPr>
          <w:sz w:val="24"/>
        </w:rPr>
        <w:t>31.07.1998</w:t>
      </w:r>
      <w:r>
        <w:rPr>
          <w:spacing w:val="-5"/>
          <w:sz w:val="24"/>
        </w:rPr>
        <w:t xml:space="preserve"> </w:t>
      </w:r>
      <w:r>
        <w:rPr>
          <w:sz w:val="24"/>
        </w:rPr>
        <w:t>N</w:t>
      </w:r>
      <w:r>
        <w:rPr>
          <w:spacing w:val="-6"/>
          <w:sz w:val="24"/>
        </w:rPr>
        <w:t xml:space="preserve"> </w:t>
      </w:r>
      <w:r>
        <w:rPr>
          <w:sz w:val="24"/>
        </w:rPr>
        <w:t>145-ФЗ</w:t>
      </w:r>
      <w:r>
        <w:rPr>
          <w:spacing w:val="-5"/>
          <w:sz w:val="24"/>
        </w:rPr>
        <w:t xml:space="preserve"> </w:t>
      </w:r>
      <w:r>
        <w:rPr>
          <w:sz w:val="24"/>
        </w:rPr>
        <w:t xml:space="preserve">(действующая </w:t>
      </w:r>
      <w:r>
        <w:rPr>
          <w:spacing w:val="-2"/>
          <w:sz w:val="24"/>
        </w:rPr>
        <w:t>редакция);</w:t>
      </w:r>
    </w:p>
    <w:p w:rsidR="00EC64BA" w:rsidRDefault="005840F0">
      <w:pPr>
        <w:pStyle w:val="a4"/>
        <w:numPr>
          <w:ilvl w:val="2"/>
          <w:numId w:val="7"/>
        </w:numPr>
        <w:tabs>
          <w:tab w:val="left" w:pos="1276"/>
        </w:tabs>
        <w:ind w:left="1276"/>
        <w:rPr>
          <w:sz w:val="24"/>
        </w:rPr>
      </w:pPr>
      <w:r>
        <w:rPr>
          <w:sz w:val="24"/>
        </w:rPr>
        <w:t>Гражданский</w:t>
      </w:r>
      <w:r>
        <w:rPr>
          <w:spacing w:val="-6"/>
          <w:sz w:val="24"/>
        </w:rPr>
        <w:t xml:space="preserve"> </w:t>
      </w:r>
      <w:r>
        <w:rPr>
          <w:sz w:val="24"/>
        </w:rPr>
        <w:t>кодекс</w:t>
      </w:r>
      <w:r>
        <w:rPr>
          <w:spacing w:val="-4"/>
          <w:sz w:val="24"/>
        </w:rPr>
        <w:t xml:space="preserve"> </w:t>
      </w:r>
      <w:r>
        <w:rPr>
          <w:sz w:val="24"/>
        </w:rPr>
        <w:t>Российской</w:t>
      </w:r>
      <w:r>
        <w:rPr>
          <w:spacing w:val="-3"/>
          <w:sz w:val="24"/>
        </w:rPr>
        <w:t xml:space="preserve"> </w:t>
      </w:r>
      <w:r>
        <w:rPr>
          <w:sz w:val="24"/>
        </w:rPr>
        <w:t>Федерации</w:t>
      </w:r>
      <w:r>
        <w:rPr>
          <w:spacing w:val="-3"/>
          <w:sz w:val="24"/>
        </w:rPr>
        <w:t xml:space="preserve"> </w:t>
      </w:r>
      <w:r>
        <w:rPr>
          <w:sz w:val="24"/>
        </w:rPr>
        <w:t>в</w:t>
      </w:r>
      <w:r>
        <w:rPr>
          <w:spacing w:val="-6"/>
          <w:sz w:val="24"/>
        </w:rPr>
        <w:t xml:space="preserve"> </w:t>
      </w:r>
      <w:r>
        <w:rPr>
          <w:sz w:val="24"/>
        </w:rPr>
        <w:t>4</w:t>
      </w:r>
      <w:r>
        <w:rPr>
          <w:spacing w:val="-3"/>
          <w:sz w:val="24"/>
        </w:rPr>
        <w:t xml:space="preserve"> </w:t>
      </w:r>
      <w:r>
        <w:rPr>
          <w:sz w:val="24"/>
        </w:rPr>
        <w:t>частях</w:t>
      </w:r>
      <w:r>
        <w:rPr>
          <w:spacing w:val="-1"/>
          <w:sz w:val="24"/>
        </w:rPr>
        <w:t xml:space="preserve"> </w:t>
      </w:r>
      <w:r>
        <w:rPr>
          <w:sz w:val="24"/>
        </w:rPr>
        <w:t>(действующая</w:t>
      </w:r>
      <w:r>
        <w:rPr>
          <w:spacing w:val="-1"/>
          <w:sz w:val="24"/>
        </w:rPr>
        <w:t xml:space="preserve"> </w:t>
      </w:r>
      <w:r>
        <w:rPr>
          <w:spacing w:val="-2"/>
          <w:sz w:val="24"/>
        </w:rPr>
        <w:t>редакция);</w:t>
      </w:r>
    </w:p>
    <w:p w:rsidR="00EC64BA" w:rsidRDefault="005840F0">
      <w:pPr>
        <w:pStyle w:val="a4"/>
        <w:numPr>
          <w:ilvl w:val="2"/>
          <w:numId w:val="7"/>
        </w:numPr>
        <w:tabs>
          <w:tab w:val="left" w:pos="1276"/>
          <w:tab w:val="left" w:pos="1288"/>
        </w:tabs>
        <w:spacing w:before="240" w:line="278" w:lineRule="auto"/>
        <w:ind w:left="1288" w:right="1035" w:hanging="360"/>
        <w:rPr>
          <w:sz w:val="24"/>
        </w:rPr>
      </w:pPr>
      <w:r>
        <w:rPr>
          <w:sz w:val="24"/>
        </w:rPr>
        <w:t>Кодекс</w:t>
      </w:r>
      <w:r>
        <w:rPr>
          <w:spacing w:val="-7"/>
          <w:sz w:val="24"/>
        </w:rPr>
        <w:t xml:space="preserve"> </w:t>
      </w:r>
      <w:r>
        <w:rPr>
          <w:sz w:val="24"/>
        </w:rPr>
        <w:t>Российской</w:t>
      </w:r>
      <w:r>
        <w:rPr>
          <w:spacing w:val="-6"/>
          <w:sz w:val="24"/>
        </w:rPr>
        <w:t xml:space="preserve"> </w:t>
      </w:r>
      <w:r>
        <w:rPr>
          <w:sz w:val="24"/>
        </w:rPr>
        <w:t>Федерации</w:t>
      </w:r>
      <w:r>
        <w:rPr>
          <w:spacing w:val="-6"/>
          <w:sz w:val="24"/>
        </w:rPr>
        <w:t xml:space="preserve"> </w:t>
      </w:r>
      <w:r>
        <w:rPr>
          <w:sz w:val="24"/>
        </w:rPr>
        <w:t>об</w:t>
      </w:r>
      <w:r>
        <w:rPr>
          <w:spacing w:val="-6"/>
          <w:sz w:val="24"/>
        </w:rPr>
        <w:t xml:space="preserve"> </w:t>
      </w:r>
      <w:r>
        <w:rPr>
          <w:sz w:val="24"/>
        </w:rPr>
        <w:t>административных</w:t>
      </w:r>
      <w:r>
        <w:rPr>
          <w:spacing w:val="-4"/>
          <w:sz w:val="24"/>
        </w:rPr>
        <w:t xml:space="preserve"> </w:t>
      </w:r>
      <w:r>
        <w:rPr>
          <w:sz w:val="24"/>
        </w:rPr>
        <w:t>правонарушениях</w:t>
      </w:r>
      <w:r>
        <w:rPr>
          <w:spacing w:val="40"/>
          <w:sz w:val="24"/>
        </w:rPr>
        <w:t xml:space="preserve"> </w:t>
      </w:r>
      <w:r>
        <w:rPr>
          <w:sz w:val="24"/>
        </w:rPr>
        <w:t>от 30.12.2001 N 195-ФЗ (действующая редакция);</w:t>
      </w:r>
    </w:p>
    <w:p w:rsidR="00EC64BA" w:rsidRDefault="005840F0">
      <w:pPr>
        <w:pStyle w:val="a4"/>
        <w:numPr>
          <w:ilvl w:val="2"/>
          <w:numId w:val="7"/>
        </w:numPr>
        <w:tabs>
          <w:tab w:val="left" w:pos="1276"/>
        </w:tabs>
        <w:spacing w:before="198"/>
        <w:ind w:left="1276"/>
        <w:rPr>
          <w:sz w:val="24"/>
        </w:rPr>
      </w:pPr>
      <w:r>
        <w:rPr>
          <w:sz w:val="24"/>
        </w:rPr>
        <w:t>Налоговый</w:t>
      </w:r>
      <w:r>
        <w:rPr>
          <w:spacing w:val="-5"/>
          <w:sz w:val="24"/>
        </w:rPr>
        <w:t xml:space="preserve"> </w:t>
      </w:r>
      <w:r>
        <w:rPr>
          <w:sz w:val="24"/>
        </w:rPr>
        <w:t>кодекс</w:t>
      </w:r>
      <w:r>
        <w:rPr>
          <w:spacing w:val="-4"/>
          <w:sz w:val="24"/>
        </w:rPr>
        <w:t xml:space="preserve"> </w:t>
      </w:r>
      <w:r>
        <w:rPr>
          <w:sz w:val="24"/>
        </w:rPr>
        <w:t>Российской</w:t>
      </w:r>
      <w:r>
        <w:rPr>
          <w:spacing w:val="-3"/>
          <w:sz w:val="24"/>
        </w:rPr>
        <w:t xml:space="preserve"> </w:t>
      </w:r>
      <w:r>
        <w:rPr>
          <w:sz w:val="24"/>
        </w:rPr>
        <w:t>Федерации</w:t>
      </w:r>
      <w:r>
        <w:rPr>
          <w:spacing w:val="-3"/>
          <w:sz w:val="24"/>
        </w:rPr>
        <w:t xml:space="preserve"> </w:t>
      </w:r>
      <w:r>
        <w:rPr>
          <w:sz w:val="24"/>
        </w:rPr>
        <w:t>в</w:t>
      </w:r>
      <w:r>
        <w:rPr>
          <w:spacing w:val="-3"/>
          <w:sz w:val="24"/>
        </w:rPr>
        <w:t xml:space="preserve"> </w:t>
      </w:r>
      <w:r>
        <w:rPr>
          <w:sz w:val="24"/>
        </w:rPr>
        <w:t>2</w:t>
      </w:r>
      <w:r>
        <w:rPr>
          <w:spacing w:val="-6"/>
          <w:sz w:val="24"/>
        </w:rPr>
        <w:t xml:space="preserve"> </w:t>
      </w:r>
      <w:r>
        <w:rPr>
          <w:sz w:val="24"/>
        </w:rPr>
        <w:t>частях</w:t>
      </w:r>
      <w:r>
        <w:rPr>
          <w:spacing w:val="-1"/>
          <w:sz w:val="24"/>
        </w:rPr>
        <w:t xml:space="preserve"> </w:t>
      </w:r>
      <w:r>
        <w:rPr>
          <w:sz w:val="24"/>
        </w:rPr>
        <w:t>(действующая</w:t>
      </w:r>
      <w:r>
        <w:rPr>
          <w:spacing w:val="-2"/>
          <w:sz w:val="24"/>
        </w:rPr>
        <w:t xml:space="preserve"> редакция);</w:t>
      </w:r>
    </w:p>
    <w:p w:rsidR="00EC64BA" w:rsidRDefault="005840F0">
      <w:pPr>
        <w:pStyle w:val="a4"/>
        <w:numPr>
          <w:ilvl w:val="2"/>
          <w:numId w:val="7"/>
        </w:numPr>
        <w:tabs>
          <w:tab w:val="left" w:pos="1276"/>
        </w:tabs>
        <w:spacing w:before="240"/>
        <w:ind w:left="1276"/>
        <w:rPr>
          <w:sz w:val="24"/>
        </w:rPr>
      </w:pPr>
      <w:r>
        <w:rPr>
          <w:sz w:val="24"/>
        </w:rPr>
        <w:t>Таможенный</w:t>
      </w:r>
      <w:r>
        <w:rPr>
          <w:spacing w:val="-6"/>
          <w:sz w:val="24"/>
        </w:rPr>
        <w:t xml:space="preserve"> </w:t>
      </w:r>
      <w:r>
        <w:rPr>
          <w:sz w:val="24"/>
        </w:rPr>
        <w:t>кодекс</w:t>
      </w:r>
      <w:r>
        <w:rPr>
          <w:spacing w:val="-5"/>
          <w:sz w:val="24"/>
        </w:rPr>
        <w:t xml:space="preserve"> </w:t>
      </w:r>
      <w:r>
        <w:rPr>
          <w:sz w:val="24"/>
        </w:rPr>
        <w:t>Таможенного</w:t>
      </w:r>
      <w:r>
        <w:rPr>
          <w:spacing w:val="-3"/>
          <w:sz w:val="24"/>
        </w:rPr>
        <w:t xml:space="preserve"> </w:t>
      </w:r>
      <w:r>
        <w:rPr>
          <w:sz w:val="24"/>
        </w:rPr>
        <w:t>союза</w:t>
      </w:r>
      <w:r>
        <w:rPr>
          <w:spacing w:val="51"/>
          <w:sz w:val="24"/>
        </w:rPr>
        <w:t xml:space="preserve"> </w:t>
      </w:r>
      <w:r>
        <w:rPr>
          <w:sz w:val="24"/>
        </w:rPr>
        <w:t>(действующая</w:t>
      </w:r>
      <w:r>
        <w:rPr>
          <w:spacing w:val="-3"/>
          <w:sz w:val="24"/>
        </w:rPr>
        <w:t xml:space="preserve"> </w:t>
      </w:r>
      <w:r>
        <w:rPr>
          <w:spacing w:val="-2"/>
          <w:sz w:val="24"/>
        </w:rPr>
        <w:t>редакция);</w:t>
      </w:r>
    </w:p>
    <w:p w:rsidR="00EC64BA" w:rsidRDefault="005840F0">
      <w:pPr>
        <w:pStyle w:val="a4"/>
        <w:numPr>
          <w:ilvl w:val="2"/>
          <w:numId w:val="7"/>
        </w:numPr>
        <w:tabs>
          <w:tab w:val="left" w:pos="1276"/>
          <w:tab w:val="left" w:pos="1288"/>
        </w:tabs>
        <w:spacing w:before="240" w:line="278" w:lineRule="auto"/>
        <w:ind w:left="1288" w:right="548" w:hanging="360"/>
        <w:rPr>
          <w:sz w:val="24"/>
        </w:rPr>
      </w:pPr>
      <w:r>
        <w:rPr>
          <w:sz w:val="24"/>
        </w:rPr>
        <w:t>Трудовой</w:t>
      </w:r>
      <w:r>
        <w:rPr>
          <w:spacing w:val="-4"/>
          <w:sz w:val="24"/>
        </w:rPr>
        <w:t xml:space="preserve"> </w:t>
      </w:r>
      <w:r>
        <w:rPr>
          <w:sz w:val="24"/>
        </w:rPr>
        <w:t>кодекс</w:t>
      </w:r>
      <w:r>
        <w:rPr>
          <w:spacing w:val="-5"/>
          <w:sz w:val="24"/>
        </w:rPr>
        <w:t xml:space="preserve"> </w:t>
      </w:r>
      <w:r>
        <w:rPr>
          <w:sz w:val="24"/>
        </w:rPr>
        <w:t>Российской</w:t>
      </w:r>
      <w:r>
        <w:rPr>
          <w:spacing w:val="-4"/>
          <w:sz w:val="24"/>
        </w:rPr>
        <w:t xml:space="preserve"> </w:t>
      </w:r>
      <w:r>
        <w:rPr>
          <w:sz w:val="24"/>
        </w:rPr>
        <w:t>Федерации</w:t>
      </w:r>
      <w:r>
        <w:rPr>
          <w:spacing w:val="-4"/>
          <w:sz w:val="24"/>
        </w:rPr>
        <w:t xml:space="preserve"> </w:t>
      </w:r>
      <w:r>
        <w:rPr>
          <w:sz w:val="24"/>
        </w:rPr>
        <w:t>от</w:t>
      </w:r>
      <w:r>
        <w:rPr>
          <w:spacing w:val="-4"/>
          <w:sz w:val="24"/>
        </w:rPr>
        <w:t xml:space="preserve"> </w:t>
      </w:r>
      <w:r>
        <w:rPr>
          <w:sz w:val="24"/>
        </w:rPr>
        <w:t>30.12.2001</w:t>
      </w:r>
      <w:r>
        <w:rPr>
          <w:spacing w:val="40"/>
          <w:sz w:val="24"/>
        </w:rPr>
        <w:t xml:space="preserve"> </w:t>
      </w:r>
      <w:r>
        <w:rPr>
          <w:sz w:val="24"/>
        </w:rPr>
        <w:t>N</w:t>
      </w:r>
      <w:r>
        <w:rPr>
          <w:spacing w:val="-5"/>
          <w:sz w:val="24"/>
        </w:rPr>
        <w:t xml:space="preserve"> </w:t>
      </w:r>
      <w:r>
        <w:rPr>
          <w:sz w:val="24"/>
        </w:rPr>
        <w:t>197-ФЗ</w:t>
      </w:r>
      <w:r>
        <w:rPr>
          <w:spacing w:val="-4"/>
          <w:sz w:val="24"/>
        </w:rPr>
        <w:t xml:space="preserve"> </w:t>
      </w:r>
      <w:r>
        <w:rPr>
          <w:sz w:val="24"/>
        </w:rPr>
        <w:t xml:space="preserve">(действующая </w:t>
      </w:r>
      <w:r>
        <w:rPr>
          <w:spacing w:val="-2"/>
          <w:sz w:val="24"/>
        </w:rPr>
        <w:t>редакция);</w:t>
      </w:r>
    </w:p>
    <w:p w:rsidR="00EC64BA" w:rsidRDefault="005840F0">
      <w:pPr>
        <w:pStyle w:val="a4"/>
        <w:numPr>
          <w:ilvl w:val="2"/>
          <w:numId w:val="7"/>
        </w:numPr>
        <w:tabs>
          <w:tab w:val="left" w:pos="1276"/>
          <w:tab w:val="left" w:pos="1288"/>
        </w:tabs>
        <w:spacing w:line="278" w:lineRule="auto"/>
        <w:ind w:left="1288" w:right="558" w:hanging="360"/>
        <w:rPr>
          <w:sz w:val="24"/>
        </w:rPr>
      </w:pPr>
      <w:r>
        <w:rPr>
          <w:sz w:val="24"/>
        </w:rPr>
        <w:t>Уголовный</w:t>
      </w:r>
      <w:r>
        <w:rPr>
          <w:spacing w:val="-5"/>
          <w:sz w:val="24"/>
        </w:rPr>
        <w:t xml:space="preserve"> </w:t>
      </w:r>
      <w:r>
        <w:rPr>
          <w:sz w:val="24"/>
        </w:rPr>
        <w:t>кодекс</w:t>
      </w:r>
      <w:r>
        <w:rPr>
          <w:spacing w:val="-6"/>
          <w:sz w:val="24"/>
        </w:rPr>
        <w:t xml:space="preserve"> </w:t>
      </w:r>
      <w:r>
        <w:rPr>
          <w:sz w:val="24"/>
        </w:rPr>
        <w:t>Российской</w:t>
      </w:r>
      <w:r>
        <w:rPr>
          <w:spacing w:val="-5"/>
          <w:sz w:val="24"/>
        </w:rPr>
        <w:t xml:space="preserve"> </w:t>
      </w:r>
      <w:r>
        <w:rPr>
          <w:sz w:val="24"/>
        </w:rPr>
        <w:t>Федерации</w:t>
      </w:r>
      <w:r>
        <w:rPr>
          <w:spacing w:val="-5"/>
          <w:sz w:val="24"/>
        </w:rPr>
        <w:t xml:space="preserve"> </w:t>
      </w:r>
      <w:r>
        <w:rPr>
          <w:sz w:val="24"/>
        </w:rPr>
        <w:t>от</w:t>
      </w:r>
      <w:r>
        <w:rPr>
          <w:spacing w:val="-5"/>
          <w:sz w:val="24"/>
        </w:rPr>
        <w:t xml:space="preserve"> </w:t>
      </w:r>
      <w:r>
        <w:rPr>
          <w:sz w:val="24"/>
        </w:rPr>
        <w:t>13.06.1996</w:t>
      </w:r>
      <w:r>
        <w:rPr>
          <w:spacing w:val="-5"/>
          <w:sz w:val="24"/>
        </w:rPr>
        <w:t xml:space="preserve"> </w:t>
      </w:r>
      <w:r>
        <w:rPr>
          <w:sz w:val="24"/>
        </w:rPr>
        <w:t>N</w:t>
      </w:r>
      <w:r>
        <w:rPr>
          <w:spacing w:val="-6"/>
          <w:sz w:val="24"/>
        </w:rPr>
        <w:t xml:space="preserve"> </w:t>
      </w:r>
      <w:r>
        <w:rPr>
          <w:sz w:val="24"/>
        </w:rPr>
        <w:t>63-ФЗ</w:t>
      </w:r>
      <w:r>
        <w:rPr>
          <w:spacing w:val="-5"/>
          <w:sz w:val="24"/>
        </w:rPr>
        <w:t xml:space="preserve"> </w:t>
      </w:r>
      <w:r>
        <w:rPr>
          <w:sz w:val="24"/>
        </w:rPr>
        <w:t xml:space="preserve">(действующая </w:t>
      </w:r>
      <w:r>
        <w:rPr>
          <w:spacing w:val="-2"/>
          <w:sz w:val="24"/>
        </w:rPr>
        <w:t>редакция);</w:t>
      </w:r>
    </w:p>
    <w:p w:rsidR="00EC64BA" w:rsidRDefault="005840F0">
      <w:pPr>
        <w:pStyle w:val="a4"/>
        <w:numPr>
          <w:ilvl w:val="2"/>
          <w:numId w:val="7"/>
        </w:numPr>
        <w:tabs>
          <w:tab w:val="left" w:pos="1276"/>
          <w:tab w:val="left" w:pos="1288"/>
        </w:tabs>
        <w:spacing w:line="276" w:lineRule="auto"/>
        <w:ind w:left="1288" w:right="451" w:hanging="360"/>
        <w:rPr>
          <w:sz w:val="24"/>
        </w:rPr>
      </w:pPr>
      <w:r>
        <w:rPr>
          <w:sz w:val="24"/>
        </w:rPr>
        <w:t>Федеральный закон от 24.07.1998 N 125-ФЗ (действующая редакция) «Об обязательном</w:t>
      </w:r>
      <w:r>
        <w:rPr>
          <w:spacing w:val="-5"/>
          <w:sz w:val="24"/>
        </w:rPr>
        <w:t xml:space="preserve"> </w:t>
      </w:r>
      <w:r>
        <w:rPr>
          <w:sz w:val="24"/>
        </w:rPr>
        <w:t>социальном</w:t>
      </w:r>
      <w:r>
        <w:rPr>
          <w:spacing w:val="-5"/>
          <w:sz w:val="24"/>
        </w:rPr>
        <w:t xml:space="preserve"> </w:t>
      </w:r>
      <w:r>
        <w:rPr>
          <w:sz w:val="24"/>
        </w:rPr>
        <w:t>страховании</w:t>
      </w:r>
      <w:r>
        <w:rPr>
          <w:spacing w:val="-4"/>
          <w:sz w:val="24"/>
        </w:rPr>
        <w:t xml:space="preserve"> </w:t>
      </w:r>
      <w:r>
        <w:rPr>
          <w:sz w:val="24"/>
        </w:rPr>
        <w:t>от</w:t>
      </w:r>
      <w:r>
        <w:rPr>
          <w:spacing w:val="-6"/>
          <w:sz w:val="24"/>
        </w:rPr>
        <w:t xml:space="preserve"> </w:t>
      </w:r>
      <w:r>
        <w:rPr>
          <w:sz w:val="24"/>
        </w:rPr>
        <w:t>несчастных</w:t>
      </w:r>
      <w:r>
        <w:rPr>
          <w:spacing w:val="-4"/>
          <w:sz w:val="24"/>
        </w:rPr>
        <w:t xml:space="preserve"> </w:t>
      </w:r>
      <w:r>
        <w:rPr>
          <w:sz w:val="24"/>
        </w:rPr>
        <w:t>случаев</w:t>
      </w:r>
      <w:r>
        <w:rPr>
          <w:spacing w:val="-5"/>
          <w:sz w:val="24"/>
        </w:rPr>
        <w:t xml:space="preserve"> </w:t>
      </w:r>
      <w:r>
        <w:rPr>
          <w:sz w:val="24"/>
        </w:rPr>
        <w:t>на</w:t>
      </w:r>
      <w:r>
        <w:rPr>
          <w:spacing w:val="-5"/>
          <w:sz w:val="24"/>
        </w:rPr>
        <w:t xml:space="preserve"> </w:t>
      </w:r>
      <w:r>
        <w:rPr>
          <w:sz w:val="24"/>
        </w:rPr>
        <w:t>производстве</w:t>
      </w:r>
      <w:r>
        <w:rPr>
          <w:spacing w:val="-5"/>
          <w:sz w:val="24"/>
        </w:rPr>
        <w:t xml:space="preserve"> </w:t>
      </w:r>
      <w:r>
        <w:rPr>
          <w:sz w:val="24"/>
        </w:rPr>
        <w:t>и профессиональных заболеваний»;</w:t>
      </w:r>
    </w:p>
    <w:p w:rsidR="00EC64BA" w:rsidRDefault="005840F0">
      <w:pPr>
        <w:pStyle w:val="a4"/>
        <w:numPr>
          <w:ilvl w:val="2"/>
          <w:numId w:val="7"/>
        </w:numPr>
        <w:tabs>
          <w:tab w:val="left" w:pos="1276"/>
          <w:tab w:val="left" w:pos="1288"/>
        </w:tabs>
        <w:spacing w:before="201" w:line="276" w:lineRule="auto"/>
        <w:ind w:left="1288" w:right="678" w:hanging="360"/>
        <w:rPr>
          <w:sz w:val="24"/>
        </w:rPr>
      </w:pPr>
      <w:r>
        <w:rPr>
          <w:sz w:val="24"/>
        </w:rPr>
        <w:t>Федеральный закон от 07.08.2001 N 115-ФЗ (действующая редакция)</w:t>
      </w:r>
      <w:r>
        <w:rPr>
          <w:spacing w:val="40"/>
          <w:sz w:val="24"/>
        </w:rPr>
        <w:t xml:space="preserve"> </w:t>
      </w:r>
      <w:r>
        <w:rPr>
          <w:sz w:val="24"/>
        </w:rPr>
        <w:t>«О противодействии</w:t>
      </w:r>
      <w:r>
        <w:rPr>
          <w:spacing w:val="-8"/>
          <w:sz w:val="24"/>
        </w:rPr>
        <w:t xml:space="preserve"> </w:t>
      </w:r>
      <w:r>
        <w:rPr>
          <w:sz w:val="24"/>
        </w:rPr>
        <w:t>легализации</w:t>
      </w:r>
      <w:r>
        <w:rPr>
          <w:spacing w:val="-8"/>
          <w:sz w:val="24"/>
        </w:rPr>
        <w:t xml:space="preserve"> </w:t>
      </w:r>
      <w:r>
        <w:rPr>
          <w:sz w:val="24"/>
        </w:rPr>
        <w:t>(отмыванию)</w:t>
      </w:r>
      <w:r>
        <w:rPr>
          <w:spacing w:val="-8"/>
          <w:sz w:val="24"/>
        </w:rPr>
        <w:t xml:space="preserve"> </w:t>
      </w:r>
      <w:r>
        <w:rPr>
          <w:sz w:val="24"/>
        </w:rPr>
        <w:t>доходов,</w:t>
      </w:r>
      <w:r>
        <w:rPr>
          <w:spacing w:val="-8"/>
          <w:sz w:val="24"/>
        </w:rPr>
        <w:t xml:space="preserve"> </w:t>
      </w:r>
      <w:r>
        <w:rPr>
          <w:sz w:val="24"/>
        </w:rPr>
        <w:t>полученных</w:t>
      </w:r>
      <w:r>
        <w:rPr>
          <w:spacing w:val="-7"/>
          <w:sz w:val="24"/>
        </w:rPr>
        <w:t xml:space="preserve"> </w:t>
      </w:r>
      <w:r>
        <w:rPr>
          <w:sz w:val="24"/>
        </w:rPr>
        <w:t>преступным путем, и финансированию терроризма»;</w:t>
      </w:r>
    </w:p>
    <w:p w:rsidR="00EC64BA" w:rsidRDefault="005840F0">
      <w:pPr>
        <w:pStyle w:val="a4"/>
        <w:numPr>
          <w:ilvl w:val="2"/>
          <w:numId w:val="7"/>
        </w:numPr>
        <w:tabs>
          <w:tab w:val="left" w:pos="1276"/>
          <w:tab w:val="left" w:pos="1288"/>
        </w:tabs>
        <w:spacing w:before="199" w:line="278" w:lineRule="auto"/>
        <w:ind w:left="1288" w:right="1157" w:hanging="360"/>
        <w:rPr>
          <w:sz w:val="24"/>
        </w:rPr>
      </w:pPr>
      <w:r>
        <w:rPr>
          <w:sz w:val="24"/>
        </w:rPr>
        <w:t>Федеральный</w:t>
      </w:r>
      <w:r>
        <w:rPr>
          <w:spacing w:val="-4"/>
          <w:sz w:val="24"/>
        </w:rPr>
        <w:t xml:space="preserve"> </w:t>
      </w:r>
      <w:r>
        <w:rPr>
          <w:sz w:val="24"/>
        </w:rPr>
        <w:t>закон</w:t>
      </w:r>
      <w:r>
        <w:rPr>
          <w:spacing w:val="-4"/>
          <w:sz w:val="24"/>
        </w:rPr>
        <w:t xml:space="preserve"> </w:t>
      </w:r>
      <w:r>
        <w:rPr>
          <w:sz w:val="24"/>
        </w:rPr>
        <w:t>от</w:t>
      </w:r>
      <w:r>
        <w:rPr>
          <w:spacing w:val="-6"/>
          <w:sz w:val="24"/>
        </w:rPr>
        <w:t xml:space="preserve"> </w:t>
      </w:r>
      <w:r>
        <w:rPr>
          <w:sz w:val="24"/>
        </w:rPr>
        <w:t>15.12.2001</w:t>
      </w:r>
      <w:r>
        <w:rPr>
          <w:spacing w:val="-4"/>
          <w:sz w:val="24"/>
        </w:rPr>
        <w:t xml:space="preserve"> </w:t>
      </w:r>
      <w:r>
        <w:rPr>
          <w:sz w:val="24"/>
        </w:rPr>
        <w:t>N</w:t>
      </w:r>
      <w:r>
        <w:rPr>
          <w:spacing w:val="-5"/>
          <w:sz w:val="24"/>
        </w:rPr>
        <w:t xml:space="preserve"> </w:t>
      </w:r>
      <w:r>
        <w:rPr>
          <w:sz w:val="24"/>
        </w:rPr>
        <w:t>167-ФЗ</w:t>
      </w:r>
      <w:r>
        <w:rPr>
          <w:spacing w:val="-4"/>
          <w:sz w:val="24"/>
        </w:rPr>
        <w:t xml:space="preserve"> </w:t>
      </w:r>
      <w:r>
        <w:rPr>
          <w:sz w:val="24"/>
        </w:rPr>
        <w:t>(действующая</w:t>
      </w:r>
      <w:r>
        <w:rPr>
          <w:spacing w:val="-4"/>
          <w:sz w:val="24"/>
        </w:rPr>
        <w:t xml:space="preserve"> </w:t>
      </w:r>
      <w:r>
        <w:rPr>
          <w:sz w:val="24"/>
        </w:rPr>
        <w:t>редакция)</w:t>
      </w:r>
      <w:r>
        <w:rPr>
          <w:spacing w:val="40"/>
          <w:sz w:val="24"/>
        </w:rPr>
        <w:t xml:space="preserve"> </w:t>
      </w:r>
      <w:r>
        <w:rPr>
          <w:sz w:val="24"/>
        </w:rPr>
        <w:t>«Об обязательном пенсионном страховании в Российской Федерации»;</w:t>
      </w:r>
    </w:p>
    <w:p w:rsidR="00EC64BA" w:rsidRDefault="00EC64BA">
      <w:pPr>
        <w:pStyle w:val="a3"/>
        <w:rPr>
          <w:sz w:val="20"/>
        </w:rPr>
      </w:pPr>
    </w:p>
    <w:p w:rsidR="00EC64BA" w:rsidRDefault="00EC64BA">
      <w:pPr>
        <w:pStyle w:val="a3"/>
        <w:rPr>
          <w:sz w:val="20"/>
        </w:rPr>
      </w:pPr>
    </w:p>
    <w:p w:rsidR="00EC64BA" w:rsidRDefault="005840F0">
      <w:pPr>
        <w:pStyle w:val="a3"/>
        <w:spacing w:before="68"/>
        <w:rPr>
          <w:sz w:val="20"/>
        </w:rPr>
      </w:pPr>
      <w:r>
        <w:rPr>
          <w:noProof/>
          <w:sz w:val="20"/>
          <w:lang w:eastAsia="ru-RU"/>
        </w:rPr>
        <mc:AlternateContent>
          <mc:Choice Requires="wps">
            <w:drawing>
              <wp:anchor distT="0" distB="0" distL="0" distR="0" simplePos="0" relativeHeight="487588864" behindDoc="1" locked="0" layoutInCell="1" allowOverlap="1">
                <wp:simplePos x="0" y="0"/>
                <wp:positionH relativeFrom="page">
                  <wp:posOffset>1080820</wp:posOffset>
                </wp:positionH>
                <wp:positionV relativeFrom="paragraph">
                  <wp:posOffset>204514</wp:posOffset>
                </wp:positionV>
                <wp:extent cx="1829435" cy="762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DDBAFD" id="Graphic 4" o:spid="_x0000_s1026" style="position:absolute;margin-left:85.1pt;margin-top:16.1pt;width:144.05pt;height:.6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" path="m1829054,l,,,7619r1829054,l1829054,xe" fillcolor="black" stroked="f">
                <v:path arrowok="t"/>
                <w10:wrap type="topAndBottom" anchorx="page"/>
              </v:shape>
            </w:pict>
          </mc:Fallback>
        </mc:AlternateContent>
      </w:r>
    </w:p>
    <w:p w:rsidR="00EC64BA" w:rsidRDefault="00EC64BA">
      <w:pPr>
        <w:pStyle w:val="a3"/>
        <w:rPr>
          <w:sz w:val="20"/>
        </w:rPr>
        <w:sectPr w:rsidR="00EC64BA">
          <w:pgSz w:w="11910" w:h="16840"/>
          <w:pgMar w:top="1040" w:right="708" w:bottom="280" w:left="1133" w:header="720" w:footer="720" w:gutter="0"/>
          <w:cols w:space="720"/>
        </w:sectPr>
      </w:pPr>
    </w:p>
    <w:p w:rsidR="00EC64BA" w:rsidRDefault="005840F0">
      <w:pPr>
        <w:pStyle w:val="a4"/>
        <w:numPr>
          <w:ilvl w:val="2"/>
          <w:numId w:val="7"/>
        </w:numPr>
        <w:tabs>
          <w:tab w:val="left" w:pos="1276"/>
          <w:tab w:val="left" w:pos="1288"/>
        </w:tabs>
        <w:spacing w:before="68" w:line="280" w:lineRule="auto"/>
        <w:ind w:left="1288" w:right="1342" w:hanging="360"/>
        <w:rPr>
          <w:sz w:val="24"/>
        </w:rPr>
      </w:pPr>
      <w:r>
        <w:rPr>
          <w:sz w:val="24"/>
        </w:rPr>
        <w:lastRenderedPageBreak/>
        <w:t>Федеральный</w:t>
      </w:r>
      <w:r>
        <w:rPr>
          <w:spacing w:val="-5"/>
          <w:sz w:val="24"/>
        </w:rPr>
        <w:t xml:space="preserve"> </w:t>
      </w:r>
      <w:r>
        <w:rPr>
          <w:sz w:val="24"/>
        </w:rPr>
        <w:t>закон</w:t>
      </w:r>
      <w:r>
        <w:rPr>
          <w:spacing w:val="-5"/>
          <w:sz w:val="24"/>
        </w:rPr>
        <w:t xml:space="preserve"> </w:t>
      </w:r>
      <w:r>
        <w:rPr>
          <w:sz w:val="24"/>
        </w:rPr>
        <w:t>от</w:t>
      </w:r>
      <w:r>
        <w:rPr>
          <w:spacing w:val="-7"/>
          <w:sz w:val="24"/>
        </w:rPr>
        <w:t xml:space="preserve"> </w:t>
      </w:r>
      <w:r>
        <w:rPr>
          <w:sz w:val="24"/>
        </w:rPr>
        <w:t>26.10.2002</w:t>
      </w:r>
      <w:r>
        <w:rPr>
          <w:spacing w:val="-5"/>
          <w:sz w:val="24"/>
        </w:rPr>
        <w:t xml:space="preserve"> </w:t>
      </w:r>
      <w:r>
        <w:rPr>
          <w:sz w:val="24"/>
        </w:rPr>
        <w:t>N</w:t>
      </w:r>
      <w:r>
        <w:rPr>
          <w:spacing w:val="-6"/>
          <w:sz w:val="24"/>
        </w:rPr>
        <w:t xml:space="preserve"> </w:t>
      </w:r>
      <w:r>
        <w:rPr>
          <w:sz w:val="24"/>
        </w:rPr>
        <w:t>127-ФЗ</w:t>
      </w:r>
      <w:r>
        <w:rPr>
          <w:spacing w:val="-5"/>
          <w:sz w:val="24"/>
        </w:rPr>
        <w:t xml:space="preserve"> </w:t>
      </w:r>
      <w:r>
        <w:rPr>
          <w:sz w:val="24"/>
        </w:rPr>
        <w:t>(действующая</w:t>
      </w:r>
      <w:r>
        <w:rPr>
          <w:spacing w:val="-5"/>
          <w:sz w:val="24"/>
        </w:rPr>
        <w:t xml:space="preserve"> </w:t>
      </w:r>
      <w:r>
        <w:rPr>
          <w:sz w:val="24"/>
        </w:rPr>
        <w:t>редакция)</w:t>
      </w:r>
      <w:r>
        <w:rPr>
          <w:spacing w:val="-6"/>
          <w:sz w:val="24"/>
        </w:rPr>
        <w:t xml:space="preserve"> </w:t>
      </w:r>
      <w:r>
        <w:rPr>
          <w:sz w:val="24"/>
        </w:rPr>
        <w:t>«О несостоятельности (банкротстве);</w:t>
      </w:r>
    </w:p>
    <w:p w:rsidR="00EC64BA" w:rsidRDefault="005840F0">
      <w:pPr>
        <w:pStyle w:val="a4"/>
        <w:numPr>
          <w:ilvl w:val="2"/>
          <w:numId w:val="7"/>
        </w:numPr>
        <w:tabs>
          <w:tab w:val="left" w:pos="1276"/>
          <w:tab w:val="left" w:pos="1288"/>
        </w:tabs>
        <w:spacing w:before="190" w:line="280" w:lineRule="auto"/>
        <w:ind w:left="1288" w:right="253" w:hanging="360"/>
        <w:rPr>
          <w:sz w:val="24"/>
        </w:rPr>
      </w:pPr>
      <w:r>
        <w:rPr>
          <w:sz w:val="24"/>
        </w:rPr>
        <w:t>Федеральный</w:t>
      </w:r>
      <w:r>
        <w:rPr>
          <w:spacing w:val="-4"/>
          <w:sz w:val="24"/>
        </w:rPr>
        <w:t xml:space="preserve"> </w:t>
      </w:r>
      <w:r>
        <w:rPr>
          <w:sz w:val="24"/>
        </w:rPr>
        <w:t>закон</w:t>
      </w:r>
      <w:r>
        <w:rPr>
          <w:spacing w:val="-4"/>
          <w:sz w:val="24"/>
        </w:rPr>
        <w:t xml:space="preserve"> </w:t>
      </w:r>
      <w:r>
        <w:rPr>
          <w:sz w:val="24"/>
        </w:rPr>
        <w:t>от</w:t>
      </w:r>
      <w:r>
        <w:rPr>
          <w:spacing w:val="-6"/>
          <w:sz w:val="24"/>
        </w:rPr>
        <w:t xml:space="preserve"> </w:t>
      </w:r>
      <w:r>
        <w:rPr>
          <w:sz w:val="24"/>
        </w:rPr>
        <w:t>10.12.2003</w:t>
      </w:r>
      <w:r>
        <w:rPr>
          <w:spacing w:val="-4"/>
          <w:sz w:val="24"/>
        </w:rPr>
        <w:t xml:space="preserve"> </w:t>
      </w:r>
      <w:r>
        <w:rPr>
          <w:sz w:val="24"/>
        </w:rPr>
        <w:t>N</w:t>
      </w:r>
      <w:r>
        <w:rPr>
          <w:spacing w:val="-5"/>
          <w:sz w:val="24"/>
        </w:rPr>
        <w:t xml:space="preserve"> </w:t>
      </w:r>
      <w:r>
        <w:rPr>
          <w:sz w:val="24"/>
        </w:rPr>
        <w:t>173-ФЗ</w:t>
      </w:r>
      <w:r>
        <w:rPr>
          <w:spacing w:val="-4"/>
          <w:sz w:val="24"/>
        </w:rPr>
        <w:t xml:space="preserve"> </w:t>
      </w:r>
      <w:r>
        <w:rPr>
          <w:sz w:val="24"/>
        </w:rPr>
        <w:t>(действующая</w:t>
      </w:r>
      <w:r>
        <w:rPr>
          <w:spacing w:val="-4"/>
          <w:sz w:val="24"/>
        </w:rPr>
        <w:t xml:space="preserve"> </w:t>
      </w:r>
      <w:r>
        <w:rPr>
          <w:sz w:val="24"/>
        </w:rPr>
        <w:t>редакция)</w:t>
      </w:r>
      <w:r>
        <w:rPr>
          <w:spacing w:val="-5"/>
          <w:sz w:val="24"/>
        </w:rPr>
        <w:t xml:space="preserve"> </w:t>
      </w:r>
      <w:r>
        <w:rPr>
          <w:sz w:val="24"/>
        </w:rPr>
        <w:t>«О</w:t>
      </w:r>
      <w:r>
        <w:rPr>
          <w:spacing w:val="-3"/>
          <w:sz w:val="24"/>
        </w:rPr>
        <w:t xml:space="preserve"> </w:t>
      </w:r>
      <w:r>
        <w:rPr>
          <w:sz w:val="24"/>
        </w:rPr>
        <w:t>валютном регулировании и валютном контроле»;</w:t>
      </w:r>
    </w:p>
    <w:p w:rsidR="00EC64BA" w:rsidRDefault="005840F0">
      <w:pPr>
        <w:pStyle w:val="a4"/>
        <w:numPr>
          <w:ilvl w:val="2"/>
          <w:numId w:val="7"/>
        </w:numPr>
        <w:tabs>
          <w:tab w:val="left" w:pos="1276"/>
          <w:tab w:val="left" w:pos="1288"/>
        </w:tabs>
        <w:spacing w:before="190" w:line="278" w:lineRule="auto"/>
        <w:ind w:left="1288" w:right="1457" w:hanging="360"/>
        <w:rPr>
          <w:sz w:val="24"/>
        </w:rPr>
      </w:pPr>
      <w:r>
        <w:rPr>
          <w:sz w:val="24"/>
        </w:rPr>
        <w:t>Федеральный</w:t>
      </w:r>
      <w:r>
        <w:rPr>
          <w:spacing w:val="-5"/>
          <w:sz w:val="24"/>
        </w:rPr>
        <w:t xml:space="preserve"> </w:t>
      </w:r>
      <w:r>
        <w:rPr>
          <w:sz w:val="24"/>
        </w:rPr>
        <w:t>закон</w:t>
      </w:r>
      <w:r>
        <w:rPr>
          <w:spacing w:val="-5"/>
          <w:sz w:val="24"/>
        </w:rPr>
        <w:t xml:space="preserve"> </w:t>
      </w:r>
      <w:r>
        <w:rPr>
          <w:sz w:val="24"/>
        </w:rPr>
        <w:t>от</w:t>
      </w:r>
      <w:r>
        <w:rPr>
          <w:spacing w:val="-6"/>
          <w:sz w:val="24"/>
        </w:rPr>
        <w:t xml:space="preserve"> </w:t>
      </w:r>
      <w:r>
        <w:rPr>
          <w:sz w:val="24"/>
        </w:rPr>
        <w:t>29.07.2004</w:t>
      </w:r>
      <w:r>
        <w:rPr>
          <w:spacing w:val="-5"/>
          <w:sz w:val="24"/>
        </w:rPr>
        <w:t xml:space="preserve"> </w:t>
      </w:r>
      <w:r>
        <w:rPr>
          <w:sz w:val="24"/>
        </w:rPr>
        <w:t>N</w:t>
      </w:r>
      <w:r>
        <w:rPr>
          <w:spacing w:val="-5"/>
          <w:sz w:val="24"/>
        </w:rPr>
        <w:t xml:space="preserve"> </w:t>
      </w:r>
      <w:r>
        <w:rPr>
          <w:sz w:val="24"/>
        </w:rPr>
        <w:t>98-ФЗ</w:t>
      </w:r>
      <w:r>
        <w:rPr>
          <w:spacing w:val="-5"/>
          <w:sz w:val="24"/>
        </w:rPr>
        <w:t xml:space="preserve"> </w:t>
      </w:r>
      <w:r>
        <w:rPr>
          <w:sz w:val="24"/>
        </w:rPr>
        <w:t>(действующая</w:t>
      </w:r>
      <w:r>
        <w:rPr>
          <w:spacing w:val="-5"/>
          <w:sz w:val="24"/>
        </w:rPr>
        <w:t xml:space="preserve"> </w:t>
      </w:r>
      <w:r>
        <w:rPr>
          <w:sz w:val="24"/>
        </w:rPr>
        <w:t>редакция)</w:t>
      </w:r>
      <w:r>
        <w:rPr>
          <w:spacing w:val="-2"/>
          <w:sz w:val="24"/>
        </w:rPr>
        <w:t xml:space="preserve"> </w:t>
      </w:r>
      <w:r>
        <w:rPr>
          <w:sz w:val="24"/>
        </w:rPr>
        <w:t>«О коммерческой тайне»;</w:t>
      </w:r>
    </w:p>
    <w:p w:rsidR="00EC64BA" w:rsidRDefault="005840F0">
      <w:pPr>
        <w:pStyle w:val="a4"/>
        <w:numPr>
          <w:ilvl w:val="2"/>
          <w:numId w:val="7"/>
        </w:numPr>
        <w:tabs>
          <w:tab w:val="left" w:pos="1276"/>
          <w:tab w:val="left" w:pos="1288"/>
        </w:tabs>
        <w:spacing w:line="278" w:lineRule="auto"/>
        <w:ind w:left="1288" w:right="1342" w:hanging="360"/>
        <w:rPr>
          <w:sz w:val="24"/>
        </w:rPr>
      </w:pPr>
      <w:r>
        <w:rPr>
          <w:sz w:val="24"/>
        </w:rPr>
        <w:t>Федеральный</w:t>
      </w:r>
      <w:r>
        <w:rPr>
          <w:spacing w:val="-5"/>
          <w:sz w:val="24"/>
        </w:rPr>
        <w:t xml:space="preserve"> </w:t>
      </w:r>
      <w:r>
        <w:rPr>
          <w:sz w:val="24"/>
        </w:rPr>
        <w:t>закон</w:t>
      </w:r>
      <w:r>
        <w:rPr>
          <w:spacing w:val="-5"/>
          <w:sz w:val="24"/>
        </w:rPr>
        <w:t xml:space="preserve"> </w:t>
      </w:r>
      <w:r>
        <w:rPr>
          <w:sz w:val="24"/>
        </w:rPr>
        <w:t>от</w:t>
      </w:r>
      <w:r>
        <w:rPr>
          <w:spacing w:val="-7"/>
          <w:sz w:val="24"/>
        </w:rPr>
        <w:t xml:space="preserve"> </w:t>
      </w:r>
      <w:r>
        <w:rPr>
          <w:sz w:val="24"/>
        </w:rPr>
        <w:t>27.07.2006</w:t>
      </w:r>
      <w:r>
        <w:rPr>
          <w:spacing w:val="-5"/>
          <w:sz w:val="24"/>
        </w:rPr>
        <w:t xml:space="preserve"> </w:t>
      </w:r>
      <w:r>
        <w:rPr>
          <w:sz w:val="24"/>
        </w:rPr>
        <w:t>N</w:t>
      </w:r>
      <w:r>
        <w:rPr>
          <w:spacing w:val="-6"/>
          <w:sz w:val="24"/>
        </w:rPr>
        <w:t xml:space="preserve"> </w:t>
      </w:r>
      <w:r>
        <w:rPr>
          <w:sz w:val="24"/>
        </w:rPr>
        <w:t>152-ФЗ</w:t>
      </w:r>
      <w:r>
        <w:rPr>
          <w:spacing w:val="-5"/>
          <w:sz w:val="24"/>
        </w:rPr>
        <w:t xml:space="preserve"> </w:t>
      </w:r>
      <w:r>
        <w:rPr>
          <w:sz w:val="24"/>
        </w:rPr>
        <w:t>(действующая</w:t>
      </w:r>
      <w:r>
        <w:rPr>
          <w:spacing w:val="-5"/>
          <w:sz w:val="24"/>
        </w:rPr>
        <w:t xml:space="preserve"> </w:t>
      </w:r>
      <w:r>
        <w:rPr>
          <w:sz w:val="24"/>
        </w:rPr>
        <w:t>редакция)</w:t>
      </w:r>
      <w:r>
        <w:rPr>
          <w:spacing w:val="-6"/>
          <w:sz w:val="24"/>
        </w:rPr>
        <w:t xml:space="preserve"> </w:t>
      </w:r>
      <w:r>
        <w:rPr>
          <w:sz w:val="24"/>
        </w:rPr>
        <w:t>«О персональных данных»;</w:t>
      </w:r>
    </w:p>
    <w:p w:rsidR="00EC64BA" w:rsidRDefault="005840F0">
      <w:pPr>
        <w:pStyle w:val="a4"/>
        <w:numPr>
          <w:ilvl w:val="2"/>
          <w:numId w:val="7"/>
        </w:numPr>
        <w:tabs>
          <w:tab w:val="left" w:pos="1276"/>
          <w:tab w:val="left" w:pos="1288"/>
        </w:tabs>
        <w:spacing w:line="276" w:lineRule="auto"/>
        <w:ind w:left="1288" w:right="179" w:hanging="360"/>
        <w:rPr>
          <w:sz w:val="24"/>
        </w:rPr>
      </w:pPr>
      <w:r>
        <w:rPr>
          <w:sz w:val="24"/>
        </w:rPr>
        <w:t>Федеральный закон от 29.12.2006 N 255-ФЗ (действующая редакция)</w:t>
      </w:r>
      <w:r>
        <w:rPr>
          <w:spacing w:val="40"/>
          <w:sz w:val="24"/>
        </w:rPr>
        <w:t xml:space="preserve"> </w:t>
      </w:r>
      <w:r>
        <w:rPr>
          <w:sz w:val="24"/>
        </w:rPr>
        <w:t>«Об обязательном</w:t>
      </w:r>
      <w:r>
        <w:rPr>
          <w:spacing w:val="-6"/>
          <w:sz w:val="24"/>
        </w:rPr>
        <w:t xml:space="preserve"> </w:t>
      </w:r>
      <w:r>
        <w:rPr>
          <w:sz w:val="24"/>
        </w:rPr>
        <w:t>социальном</w:t>
      </w:r>
      <w:r>
        <w:rPr>
          <w:spacing w:val="-6"/>
          <w:sz w:val="24"/>
        </w:rPr>
        <w:t xml:space="preserve"> </w:t>
      </w:r>
      <w:r>
        <w:rPr>
          <w:sz w:val="24"/>
        </w:rPr>
        <w:t>страховании</w:t>
      </w:r>
      <w:r>
        <w:rPr>
          <w:spacing w:val="-7"/>
          <w:sz w:val="24"/>
        </w:rPr>
        <w:t xml:space="preserve"> </w:t>
      </w:r>
      <w:r>
        <w:rPr>
          <w:sz w:val="24"/>
        </w:rPr>
        <w:t>на</w:t>
      </w:r>
      <w:r>
        <w:rPr>
          <w:spacing w:val="-6"/>
          <w:sz w:val="24"/>
        </w:rPr>
        <w:t xml:space="preserve"> </w:t>
      </w:r>
      <w:r>
        <w:rPr>
          <w:sz w:val="24"/>
        </w:rPr>
        <w:t>случай</w:t>
      </w:r>
      <w:r>
        <w:rPr>
          <w:spacing w:val="-5"/>
          <w:sz w:val="24"/>
        </w:rPr>
        <w:t xml:space="preserve"> </w:t>
      </w:r>
      <w:r>
        <w:rPr>
          <w:sz w:val="24"/>
        </w:rPr>
        <w:t>временной</w:t>
      </w:r>
      <w:r>
        <w:rPr>
          <w:spacing w:val="-5"/>
          <w:sz w:val="24"/>
        </w:rPr>
        <w:t xml:space="preserve"> </w:t>
      </w:r>
      <w:r>
        <w:rPr>
          <w:sz w:val="24"/>
        </w:rPr>
        <w:t>нетрудоспособности</w:t>
      </w:r>
      <w:r>
        <w:rPr>
          <w:spacing w:val="-6"/>
          <w:sz w:val="24"/>
        </w:rPr>
        <w:t xml:space="preserve"> </w:t>
      </w:r>
      <w:r>
        <w:rPr>
          <w:sz w:val="24"/>
        </w:rPr>
        <w:t>и в связи с материнством»;</w:t>
      </w:r>
    </w:p>
    <w:p w:rsidR="00EC64BA" w:rsidRDefault="005840F0">
      <w:pPr>
        <w:pStyle w:val="a4"/>
        <w:numPr>
          <w:ilvl w:val="2"/>
          <w:numId w:val="7"/>
        </w:numPr>
        <w:tabs>
          <w:tab w:val="left" w:pos="1276"/>
          <w:tab w:val="left" w:pos="1288"/>
        </w:tabs>
        <w:spacing w:before="200" w:line="278" w:lineRule="auto"/>
        <w:ind w:left="1288" w:right="1342" w:hanging="360"/>
        <w:rPr>
          <w:sz w:val="24"/>
        </w:rPr>
      </w:pPr>
      <w:r>
        <w:rPr>
          <w:sz w:val="24"/>
        </w:rPr>
        <w:t>Федеральный</w:t>
      </w:r>
      <w:r>
        <w:rPr>
          <w:spacing w:val="-5"/>
          <w:sz w:val="24"/>
        </w:rPr>
        <w:t xml:space="preserve"> </w:t>
      </w:r>
      <w:r>
        <w:rPr>
          <w:sz w:val="24"/>
        </w:rPr>
        <w:t>закон</w:t>
      </w:r>
      <w:r>
        <w:rPr>
          <w:spacing w:val="-5"/>
          <w:sz w:val="24"/>
        </w:rPr>
        <w:t xml:space="preserve"> </w:t>
      </w:r>
      <w:r>
        <w:rPr>
          <w:sz w:val="24"/>
        </w:rPr>
        <w:t>от</w:t>
      </w:r>
      <w:r>
        <w:rPr>
          <w:spacing w:val="-7"/>
          <w:sz w:val="24"/>
        </w:rPr>
        <w:t xml:space="preserve"> </w:t>
      </w:r>
      <w:r>
        <w:rPr>
          <w:sz w:val="24"/>
        </w:rPr>
        <w:t>25.12.2008</w:t>
      </w:r>
      <w:r>
        <w:rPr>
          <w:spacing w:val="-3"/>
          <w:sz w:val="24"/>
        </w:rPr>
        <w:t xml:space="preserve"> </w:t>
      </w:r>
      <w:r>
        <w:rPr>
          <w:sz w:val="24"/>
        </w:rPr>
        <w:t>N</w:t>
      </w:r>
      <w:r>
        <w:rPr>
          <w:spacing w:val="-6"/>
          <w:sz w:val="24"/>
        </w:rPr>
        <w:t xml:space="preserve"> </w:t>
      </w:r>
      <w:r>
        <w:rPr>
          <w:sz w:val="24"/>
        </w:rPr>
        <w:t>273-ФЗ</w:t>
      </w:r>
      <w:r>
        <w:rPr>
          <w:spacing w:val="-5"/>
          <w:sz w:val="24"/>
        </w:rPr>
        <w:t xml:space="preserve"> </w:t>
      </w:r>
      <w:r>
        <w:rPr>
          <w:sz w:val="24"/>
        </w:rPr>
        <w:t>(действующая</w:t>
      </w:r>
      <w:r>
        <w:rPr>
          <w:spacing w:val="-5"/>
          <w:sz w:val="24"/>
        </w:rPr>
        <w:t xml:space="preserve"> </w:t>
      </w:r>
      <w:r>
        <w:rPr>
          <w:sz w:val="24"/>
        </w:rPr>
        <w:t>редакция)</w:t>
      </w:r>
      <w:r>
        <w:rPr>
          <w:spacing w:val="-6"/>
          <w:sz w:val="24"/>
        </w:rPr>
        <w:t xml:space="preserve"> </w:t>
      </w:r>
      <w:r>
        <w:rPr>
          <w:sz w:val="24"/>
        </w:rPr>
        <w:t>«О противодействии коррупции»;</w:t>
      </w:r>
    </w:p>
    <w:p w:rsidR="00EC64BA" w:rsidRDefault="005840F0">
      <w:pPr>
        <w:pStyle w:val="a4"/>
        <w:numPr>
          <w:ilvl w:val="2"/>
          <w:numId w:val="7"/>
        </w:numPr>
        <w:tabs>
          <w:tab w:val="left" w:pos="1276"/>
          <w:tab w:val="left" w:pos="1288"/>
        </w:tabs>
        <w:spacing w:line="278" w:lineRule="auto"/>
        <w:ind w:left="1288" w:right="1216" w:hanging="360"/>
        <w:rPr>
          <w:sz w:val="24"/>
        </w:rPr>
      </w:pPr>
      <w:r>
        <w:rPr>
          <w:sz w:val="24"/>
        </w:rPr>
        <w:t>Федеральный</w:t>
      </w:r>
      <w:r>
        <w:rPr>
          <w:spacing w:val="-4"/>
          <w:sz w:val="24"/>
        </w:rPr>
        <w:t xml:space="preserve"> </w:t>
      </w:r>
      <w:r>
        <w:rPr>
          <w:sz w:val="24"/>
        </w:rPr>
        <w:t>закон</w:t>
      </w:r>
      <w:r>
        <w:rPr>
          <w:spacing w:val="-4"/>
          <w:sz w:val="24"/>
        </w:rPr>
        <w:t xml:space="preserve"> </w:t>
      </w:r>
      <w:r>
        <w:rPr>
          <w:sz w:val="24"/>
        </w:rPr>
        <w:t>от</w:t>
      </w:r>
      <w:r>
        <w:rPr>
          <w:spacing w:val="-6"/>
          <w:sz w:val="24"/>
        </w:rPr>
        <w:t xml:space="preserve"> </w:t>
      </w:r>
      <w:r>
        <w:rPr>
          <w:sz w:val="24"/>
        </w:rPr>
        <w:t>30.12.2008</w:t>
      </w:r>
      <w:r>
        <w:rPr>
          <w:spacing w:val="-4"/>
          <w:sz w:val="24"/>
        </w:rPr>
        <w:t xml:space="preserve"> </w:t>
      </w:r>
      <w:r>
        <w:rPr>
          <w:sz w:val="24"/>
        </w:rPr>
        <w:t>N</w:t>
      </w:r>
      <w:r>
        <w:rPr>
          <w:spacing w:val="-5"/>
          <w:sz w:val="24"/>
        </w:rPr>
        <w:t xml:space="preserve"> </w:t>
      </w:r>
      <w:r>
        <w:rPr>
          <w:sz w:val="24"/>
        </w:rPr>
        <w:t>307-ФЗ</w:t>
      </w:r>
      <w:r>
        <w:rPr>
          <w:spacing w:val="-4"/>
          <w:sz w:val="24"/>
        </w:rPr>
        <w:t xml:space="preserve"> </w:t>
      </w:r>
      <w:r>
        <w:rPr>
          <w:sz w:val="24"/>
        </w:rPr>
        <w:t>(действующая</w:t>
      </w:r>
      <w:r>
        <w:rPr>
          <w:spacing w:val="-3"/>
          <w:sz w:val="24"/>
        </w:rPr>
        <w:t xml:space="preserve"> </w:t>
      </w:r>
      <w:r>
        <w:rPr>
          <w:sz w:val="24"/>
        </w:rPr>
        <w:t>редакция)</w:t>
      </w:r>
      <w:r>
        <w:rPr>
          <w:spacing w:val="-5"/>
          <w:sz w:val="24"/>
        </w:rPr>
        <w:t xml:space="preserve"> </w:t>
      </w:r>
      <w:r>
        <w:rPr>
          <w:sz w:val="24"/>
        </w:rPr>
        <w:t>«Об аудиторской деятельности»;</w:t>
      </w:r>
    </w:p>
    <w:p w:rsidR="00EC64BA" w:rsidRDefault="005840F0">
      <w:pPr>
        <w:pStyle w:val="a4"/>
        <w:numPr>
          <w:ilvl w:val="2"/>
          <w:numId w:val="7"/>
        </w:numPr>
        <w:tabs>
          <w:tab w:val="left" w:pos="1276"/>
          <w:tab w:val="left" w:pos="1288"/>
        </w:tabs>
        <w:spacing w:before="192" w:line="280" w:lineRule="auto"/>
        <w:ind w:left="1288" w:right="1342" w:hanging="360"/>
        <w:rPr>
          <w:sz w:val="24"/>
        </w:rPr>
      </w:pPr>
      <w:r>
        <w:rPr>
          <w:sz w:val="24"/>
        </w:rPr>
        <w:t>Федеральный</w:t>
      </w:r>
      <w:r>
        <w:rPr>
          <w:spacing w:val="-5"/>
          <w:sz w:val="24"/>
        </w:rPr>
        <w:t xml:space="preserve"> </w:t>
      </w:r>
      <w:r>
        <w:rPr>
          <w:sz w:val="24"/>
        </w:rPr>
        <w:t>закон</w:t>
      </w:r>
      <w:r>
        <w:rPr>
          <w:spacing w:val="-5"/>
          <w:sz w:val="24"/>
        </w:rPr>
        <w:t xml:space="preserve"> </w:t>
      </w:r>
      <w:r>
        <w:rPr>
          <w:sz w:val="24"/>
        </w:rPr>
        <w:t>от</w:t>
      </w:r>
      <w:r>
        <w:rPr>
          <w:spacing w:val="-7"/>
          <w:sz w:val="24"/>
        </w:rPr>
        <w:t xml:space="preserve"> </w:t>
      </w:r>
      <w:r>
        <w:rPr>
          <w:sz w:val="24"/>
        </w:rPr>
        <w:t>27.07.2010</w:t>
      </w:r>
      <w:r>
        <w:rPr>
          <w:spacing w:val="-5"/>
          <w:sz w:val="24"/>
        </w:rPr>
        <w:t xml:space="preserve"> </w:t>
      </w:r>
      <w:r>
        <w:rPr>
          <w:sz w:val="24"/>
        </w:rPr>
        <w:t>N</w:t>
      </w:r>
      <w:r>
        <w:rPr>
          <w:spacing w:val="-6"/>
          <w:sz w:val="24"/>
        </w:rPr>
        <w:t xml:space="preserve"> </w:t>
      </w:r>
      <w:r>
        <w:rPr>
          <w:sz w:val="24"/>
        </w:rPr>
        <w:t>208-ФЗ</w:t>
      </w:r>
      <w:r>
        <w:rPr>
          <w:spacing w:val="-5"/>
          <w:sz w:val="24"/>
        </w:rPr>
        <w:t xml:space="preserve"> </w:t>
      </w:r>
      <w:r>
        <w:rPr>
          <w:sz w:val="24"/>
        </w:rPr>
        <w:t>(действующая</w:t>
      </w:r>
      <w:r>
        <w:rPr>
          <w:spacing w:val="-5"/>
          <w:sz w:val="24"/>
        </w:rPr>
        <w:t xml:space="preserve"> </w:t>
      </w:r>
      <w:r>
        <w:rPr>
          <w:sz w:val="24"/>
        </w:rPr>
        <w:t>редакция)</w:t>
      </w:r>
      <w:r>
        <w:rPr>
          <w:spacing w:val="-6"/>
          <w:sz w:val="24"/>
        </w:rPr>
        <w:t xml:space="preserve"> </w:t>
      </w:r>
      <w:r>
        <w:rPr>
          <w:sz w:val="24"/>
        </w:rPr>
        <w:t>«О консолидированной финансовой отчетности»;</w:t>
      </w:r>
    </w:p>
    <w:p w:rsidR="00EC64BA" w:rsidRDefault="005840F0">
      <w:pPr>
        <w:pStyle w:val="a4"/>
        <w:numPr>
          <w:ilvl w:val="2"/>
          <w:numId w:val="7"/>
        </w:numPr>
        <w:tabs>
          <w:tab w:val="left" w:pos="1276"/>
          <w:tab w:val="left" w:pos="1288"/>
        </w:tabs>
        <w:spacing w:before="190" w:line="278" w:lineRule="auto"/>
        <w:ind w:left="1288" w:right="1342" w:hanging="360"/>
        <w:rPr>
          <w:sz w:val="24"/>
        </w:rPr>
      </w:pPr>
      <w:r>
        <w:rPr>
          <w:sz w:val="24"/>
        </w:rPr>
        <w:t>Федеральный</w:t>
      </w:r>
      <w:r>
        <w:rPr>
          <w:spacing w:val="-5"/>
          <w:sz w:val="24"/>
        </w:rPr>
        <w:t xml:space="preserve"> </w:t>
      </w:r>
      <w:r>
        <w:rPr>
          <w:sz w:val="24"/>
        </w:rPr>
        <w:t>закон</w:t>
      </w:r>
      <w:r>
        <w:rPr>
          <w:spacing w:val="-5"/>
          <w:sz w:val="24"/>
        </w:rPr>
        <w:t xml:space="preserve"> </w:t>
      </w:r>
      <w:r>
        <w:rPr>
          <w:sz w:val="24"/>
        </w:rPr>
        <w:t>от</w:t>
      </w:r>
      <w:r>
        <w:rPr>
          <w:spacing w:val="-7"/>
          <w:sz w:val="24"/>
        </w:rPr>
        <w:t xml:space="preserve"> </w:t>
      </w:r>
      <w:r>
        <w:rPr>
          <w:sz w:val="24"/>
        </w:rPr>
        <w:t>27.11.2010</w:t>
      </w:r>
      <w:r>
        <w:rPr>
          <w:spacing w:val="-5"/>
          <w:sz w:val="24"/>
        </w:rPr>
        <w:t xml:space="preserve"> </w:t>
      </w:r>
      <w:r>
        <w:rPr>
          <w:sz w:val="24"/>
        </w:rPr>
        <w:t>N</w:t>
      </w:r>
      <w:r>
        <w:rPr>
          <w:spacing w:val="-6"/>
          <w:sz w:val="24"/>
        </w:rPr>
        <w:t xml:space="preserve"> </w:t>
      </w:r>
      <w:r>
        <w:rPr>
          <w:sz w:val="24"/>
        </w:rPr>
        <w:t>311-ФЗ</w:t>
      </w:r>
      <w:r>
        <w:rPr>
          <w:spacing w:val="-5"/>
          <w:sz w:val="24"/>
        </w:rPr>
        <w:t xml:space="preserve"> </w:t>
      </w:r>
      <w:r>
        <w:rPr>
          <w:sz w:val="24"/>
        </w:rPr>
        <w:t>(действующая</w:t>
      </w:r>
      <w:r>
        <w:rPr>
          <w:spacing w:val="-5"/>
          <w:sz w:val="24"/>
        </w:rPr>
        <w:t xml:space="preserve"> </w:t>
      </w:r>
      <w:r>
        <w:rPr>
          <w:sz w:val="24"/>
        </w:rPr>
        <w:t>редакция)</w:t>
      </w:r>
      <w:r>
        <w:rPr>
          <w:spacing w:val="-6"/>
          <w:sz w:val="24"/>
        </w:rPr>
        <w:t xml:space="preserve"> </w:t>
      </w:r>
      <w:r>
        <w:rPr>
          <w:sz w:val="24"/>
        </w:rPr>
        <w:t>«О таможенном регулировании в Российской Федерации»;</w:t>
      </w:r>
    </w:p>
    <w:p w:rsidR="00EC64BA" w:rsidRDefault="005840F0">
      <w:pPr>
        <w:pStyle w:val="a4"/>
        <w:numPr>
          <w:ilvl w:val="2"/>
          <w:numId w:val="7"/>
        </w:numPr>
        <w:tabs>
          <w:tab w:val="left" w:pos="1276"/>
          <w:tab w:val="left" w:pos="1288"/>
        </w:tabs>
        <w:spacing w:line="278" w:lineRule="auto"/>
        <w:ind w:left="1288" w:right="1218" w:hanging="360"/>
        <w:rPr>
          <w:sz w:val="24"/>
        </w:rPr>
      </w:pPr>
      <w:r>
        <w:rPr>
          <w:sz w:val="24"/>
        </w:rPr>
        <w:t>Федеральный</w:t>
      </w:r>
      <w:r>
        <w:rPr>
          <w:spacing w:val="-4"/>
          <w:sz w:val="24"/>
        </w:rPr>
        <w:t xml:space="preserve"> </w:t>
      </w:r>
      <w:r>
        <w:rPr>
          <w:sz w:val="24"/>
        </w:rPr>
        <w:t>закон</w:t>
      </w:r>
      <w:r>
        <w:rPr>
          <w:spacing w:val="-4"/>
          <w:sz w:val="24"/>
        </w:rPr>
        <w:t xml:space="preserve"> </w:t>
      </w:r>
      <w:r>
        <w:rPr>
          <w:sz w:val="24"/>
        </w:rPr>
        <w:t>от</w:t>
      </w:r>
      <w:r>
        <w:rPr>
          <w:spacing w:val="-6"/>
          <w:sz w:val="24"/>
        </w:rPr>
        <w:t xml:space="preserve"> </w:t>
      </w:r>
      <w:r>
        <w:rPr>
          <w:sz w:val="24"/>
        </w:rPr>
        <w:t>29.11.2010</w:t>
      </w:r>
      <w:r>
        <w:rPr>
          <w:spacing w:val="-4"/>
          <w:sz w:val="24"/>
        </w:rPr>
        <w:t xml:space="preserve"> </w:t>
      </w:r>
      <w:r>
        <w:rPr>
          <w:sz w:val="24"/>
        </w:rPr>
        <w:t>N</w:t>
      </w:r>
      <w:r>
        <w:rPr>
          <w:spacing w:val="-5"/>
          <w:sz w:val="24"/>
        </w:rPr>
        <w:t xml:space="preserve"> </w:t>
      </w:r>
      <w:r>
        <w:rPr>
          <w:sz w:val="24"/>
        </w:rPr>
        <w:t>326-ФЗ</w:t>
      </w:r>
      <w:r>
        <w:rPr>
          <w:spacing w:val="-4"/>
          <w:sz w:val="24"/>
        </w:rPr>
        <w:t xml:space="preserve"> </w:t>
      </w:r>
      <w:r>
        <w:rPr>
          <w:sz w:val="24"/>
        </w:rPr>
        <w:t>(действующая</w:t>
      </w:r>
      <w:r>
        <w:rPr>
          <w:spacing w:val="-4"/>
          <w:sz w:val="24"/>
        </w:rPr>
        <w:t xml:space="preserve"> </w:t>
      </w:r>
      <w:r>
        <w:rPr>
          <w:sz w:val="24"/>
        </w:rPr>
        <w:t>редакция)</w:t>
      </w:r>
      <w:r>
        <w:rPr>
          <w:spacing w:val="-5"/>
          <w:sz w:val="24"/>
        </w:rPr>
        <w:t xml:space="preserve"> </w:t>
      </w:r>
      <w:r>
        <w:rPr>
          <w:sz w:val="24"/>
        </w:rPr>
        <w:t>«Об обязательном медицинском страховании в Российской Федерации»;</w:t>
      </w:r>
    </w:p>
    <w:p w:rsidR="00EC64BA" w:rsidRDefault="005840F0">
      <w:pPr>
        <w:pStyle w:val="a4"/>
        <w:numPr>
          <w:ilvl w:val="2"/>
          <w:numId w:val="7"/>
        </w:numPr>
        <w:tabs>
          <w:tab w:val="left" w:pos="1276"/>
          <w:tab w:val="left" w:pos="1288"/>
        </w:tabs>
        <w:spacing w:line="278" w:lineRule="auto"/>
        <w:ind w:left="1288" w:right="1625" w:hanging="360"/>
        <w:rPr>
          <w:sz w:val="24"/>
        </w:rPr>
      </w:pPr>
      <w:r>
        <w:rPr>
          <w:sz w:val="24"/>
        </w:rPr>
        <w:t>Федеральный</w:t>
      </w:r>
      <w:r>
        <w:rPr>
          <w:spacing w:val="-5"/>
          <w:sz w:val="24"/>
        </w:rPr>
        <w:t xml:space="preserve"> </w:t>
      </w:r>
      <w:r>
        <w:rPr>
          <w:sz w:val="24"/>
        </w:rPr>
        <w:t>закон</w:t>
      </w:r>
      <w:r>
        <w:rPr>
          <w:spacing w:val="-5"/>
          <w:sz w:val="24"/>
        </w:rPr>
        <w:t xml:space="preserve"> </w:t>
      </w:r>
      <w:r>
        <w:rPr>
          <w:sz w:val="24"/>
        </w:rPr>
        <w:t>от</w:t>
      </w:r>
      <w:r>
        <w:rPr>
          <w:spacing w:val="-6"/>
          <w:sz w:val="24"/>
        </w:rPr>
        <w:t xml:space="preserve"> </w:t>
      </w:r>
      <w:r>
        <w:rPr>
          <w:sz w:val="24"/>
        </w:rPr>
        <w:t>06.12.2011</w:t>
      </w:r>
      <w:r>
        <w:rPr>
          <w:spacing w:val="-5"/>
          <w:sz w:val="24"/>
        </w:rPr>
        <w:t xml:space="preserve"> </w:t>
      </w:r>
      <w:r>
        <w:rPr>
          <w:sz w:val="24"/>
        </w:rPr>
        <w:t>N</w:t>
      </w:r>
      <w:r>
        <w:rPr>
          <w:spacing w:val="-6"/>
          <w:sz w:val="24"/>
        </w:rPr>
        <w:t xml:space="preserve"> </w:t>
      </w:r>
      <w:r>
        <w:rPr>
          <w:sz w:val="24"/>
        </w:rPr>
        <w:t>402-ФЗ</w:t>
      </w:r>
      <w:r>
        <w:rPr>
          <w:spacing w:val="-1"/>
          <w:sz w:val="24"/>
        </w:rPr>
        <w:t xml:space="preserve"> </w:t>
      </w:r>
      <w:r>
        <w:rPr>
          <w:sz w:val="24"/>
        </w:rPr>
        <w:t>«О</w:t>
      </w:r>
      <w:r>
        <w:rPr>
          <w:spacing w:val="-6"/>
          <w:sz w:val="24"/>
        </w:rPr>
        <w:t xml:space="preserve"> </w:t>
      </w:r>
      <w:r>
        <w:rPr>
          <w:sz w:val="24"/>
        </w:rPr>
        <w:t>бухгалтерском</w:t>
      </w:r>
      <w:r>
        <w:rPr>
          <w:spacing w:val="-2"/>
          <w:sz w:val="24"/>
        </w:rPr>
        <w:t xml:space="preserve"> </w:t>
      </w:r>
      <w:r>
        <w:rPr>
          <w:sz w:val="24"/>
        </w:rPr>
        <w:t>учете» (действующая редакция);</w:t>
      </w:r>
    </w:p>
    <w:p w:rsidR="00EC64BA" w:rsidRDefault="005840F0">
      <w:pPr>
        <w:pStyle w:val="a4"/>
        <w:numPr>
          <w:ilvl w:val="2"/>
          <w:numId w:val="7"/>
        </w:numPr>
        <w:tabs>
          <w:tab w:val="left" w:pos="1276"/>
          <w:tab w:val="left" w:pos="1288"/>
        </w:tabs>
        <w:spacing w:line="276" w:lineRule="auto"/>
        <w:ind w:left="1288" w:right="312" w:hanging="360"/>
        <w:rPr>
          <w:sz w:val="24"/>
        </w:rPr>
      </w:pPr>
      <w:r>
        <w:rPr>
          <w:sz w:val="24"/>
        </w:rPr>
        <w:t>Постановление</w:t>
      </w:r>
      <w:r>
        <w:rPr>
          <w:spacing w:val="-4"/>
          <w:sz w:val="24"/>
        </w:rPr>
        <w:t xml:space="preserve"> </w:t>
      </w:r>
      <w:r>
        <w:rPr>
          <w:sz w:val="24"/>
        </w:rPr>
        <w:t>Правительства</w:t>
      </w:r>
      <w:r>
        <w:rPr>
          <w:spacing w:val="-5"/>
          <w:sz w:val="24"/>
        </w:rPr>
        <w:t xml:space="preserve"> </w:t>
      </w:r>
      <w:r>
        <w:rPr>
          <w:sz w:val="24"/>
        </w:rPr>
        <w:t>РФ</w:t>
      </w:r>
      <w:r>
        <w:rPr>
          <w:spacing w:val="-3"/>
          <w:sz w:val="24"/>
        </w:rPr>
        <w:t xml:space="preserve"> </w:t>
      </w:r>
      <w:r>
        <w:rPr>
          <w:sz w:val="24"/>
        </w:rPr>
        <w:t>в</w:t>
      </w:r>
      <w:r>
        <w:rPr>
          <w:spacing w:val="-4"/>
          <w:sz w:val="24"/>
        </w:rPr>
        <w:t xml:space="preserve"> </w:t>
      </w:r>
      <w:r>
        <w:rPr>
          <w:sz w:val="24"/>
        </w:rPr>
        <w:t>3</w:t>
      </w:r>
      <w:r>
        <w:rPr>
          <w:spacing w:val="-3"/>
          <w:sz w:val="24"/>
        </w:rPr>
        <w:t xml:space="preserve"> </w:t>
      </w:r>
      <w:r>
        <w:rPr>
          <w:sz w:val="24"/>
        </w:rPr>
        <w:t>частях</w:t>
      </w:r>
      <w:r>
        <w:rPr>
          <w:spacing w:val="-2"/>
          <w:sz w:val="24"/>
        </w:rPr>
        <w:t xml:space="preserve"> </w:t>
      </w:r>
      <w:r>
        <w:rPr>
          <w:sz w:val="24"/>
        </w:rPr>
        <w:t>от</w:t>
      </w:r>
      <w:r>
        <w:rPr>
          <w:spacing w:val="-3"/>
          <w:sz w:val="24"/>
        </w:rPr>
        <w:t xml:space="preserve"> </w:t>
      </w:r>
      <w:r>
        <w:rPr>
          <w:sz w:val="24"/>
        </w:rPr>
        <w:t>01.01.2002</w:t>
      </w:r>
      <w:r>
        <w:rPr>
          <w:spacing w:val="-3"/>
          <w:sz w:val="24"/>
        </w:rPr>
        <w:t xml:space="preserve"> </w:t>
      </w:r>
      <w:r>
        <w:rPr>
          <w:sz w:val="24"/>
        </w:rPr>
        <w:t>N</w:t>
      </w:r>
      <w:r>
        <w:rPr>
          <w:spacing w:val="-4"/>
          <w:sz w:val="24"/>
        </w:rPr>
        <w:t xml:space="preserve"> </w:t>
      </w:r>
      <w:r>
        <w:rPr>
          <w:sz w:val="24"/>
        </w:rPr>
        <w:t>1 «О</w:t>
      </w:r>
      <w:r>
        <w:rPr>
          <w:spacing w:val="-4"/>
          <w:sz w:val="24"/>
        </w:rPr>
        <w:t xml:space="preserve"> </w:t>
      </w:r>
      <w:r>
        <w:rPr>
          <w:sz w:val="24"/>
        </w:rPr>
        <w:t>Классификации основных средств, включаемых в амортизационные группы» (действующая</w:t>
      </w:r>
    </w:p>
    <w:p w:rsidR="00EC64BA" w:rsidRDefault="005840F0">
      <w:pPr>
        <w:pStyle w:val="a3"/>
        <w:spacing w:before="1"/>
        <w:ind w:left="1288"/>
      </w:pPr>
      <w:r>
        <w:rPr>
          <w:spacing w:val="-2"/>
        </w:rPr>
        <w:t>редакция);</w:t>
      </w:r>
    </w:p>
    <w:p w:rsidR="00EC64BA" w:rsidRDefault="005840F0">
      <w:pPr>
        <w:pStyle w:val="a4"/>
        <w:numPr>
          <w:ilvl w:val="2"/>
          <w:numId w:val="7"/>
        </w:numPr>
        <w:tabs>
          <w:tab w:val="left" w:pos="1276"/>
          <w:tab w:val="left" w:pos="1288"/>
        </w:tabs>
        <w:spacing w:before="240" w:line="276" w:lineRule="auto"/>
        <w:ind w:left="1288" w:right="1309" w:hanging="360"/>
        <w:rPr>
          <w:sz w:val="24"/>
        </w:rPr>
      </w:pPr>
      <w:r>
        <w:rPr>
          <w:sz w:val="24"/>
        </w:rPr>
        <w:t>Постановление</w:t>
      </w:r>
      <w:r>
        <w:rPr>
          <w:spacing w:val="-6"/>
          <w:sz w:val="24"/>
        </w:rPr>
        <w:t xml:space="preserve"> </w:t>
      </w:r>
      <w:r>
        <w:rPr>
          <w:sz w:val="24"/>
        </w:rPr>
        <w:t>Правительства</w:t>
      </w:r>
      <w:r>
        <w:rPr>
          <w:spacing w:val="-6"/>
          <w:sz w:val="24"/>
        </w:rPr>
        <w:t xml:space="preserve"> </w:t>
      </w:r>
      <w:r>
        <w:rPr>
          <w:sz w:val="24"/>
        </w:rPr>
        <w:t>РФ</w:t>
      </w:r>
      <w:r>
        <w:rPr>
          <w:spacing w:val="-5"/>
          <w:sz w:val="24"/>
        </w:rPr>
        <w:t xml:space="preserve"> </w:t>
      </w:r>
      <w:r>
        <w:rPr>
          <w:sz w:val="24"/>
        </w:rPr>
        <w:t>от</w:t>
      </w:r>
      <w:r>
        <w:rPr>
          <w:spacing w:val="-5"/>
          <w:sz w:val="24"/>
        </w:rPr>
        <w:t xml:space="preserve"> </w:t>
      </w:r>
      <w:r>
        <w:rPr>
          <w:sz w:val="24"/>
        </w:rPr>
        <w:t>15.06.2007</w:t>
      </w:r>
      <w:r>
        <w:rPr>
          <w:spacing w:val="-5"/>
          <w:sz w:val="24"/>
        </w:rPr>
        <w:t xml:space="preserve"> </w:t>
      </w:r>
      <w:r>
        <w:rPr>
          <w:sz w:val="24"/>
        </w:rPr>
        <w:t>N</w:t>
      </w:r>
      <w:r>
        <w:rPr>
          <w:spacing w:val="-6"/>
          <w:sz w:val="24"/>
        </w:rPr>
        <w:t xml:space="preserve"> </w:t>
      </w:r>
      <w:r>
        <w:rPr>
          <w:sz w:val="24"/>
        </w:rPr>
        <w:t>375</w:t>
      </w:r>
      <w:r>
        <w:rPr>
          <w:spacing w:val="-2"/>
          <w:sz w:val="24"/>
        </w:rPr>
        <w:t xml:space="preserve"> </w:t>
      </w:r>
      <w:r>
        <w:rPr>
          <w:sz w:val="24"/>
        </w:rPr>
        <w:t>«Об</w:t>
      </w:r>
      <w:r>
        <w:rPr>
          <w:spacing w:val="-2"/>
          <w:sz w:val="24"/>
        </w:rPr>
        <w:t xml:space="preserve"> </w:t>
      </w:r>
      <w:r>
        <w:rPr>
          <w:sz w:val="24"/>
        </w:rPr>
        <w:t>утверждении Положения</w:t>
      </w:r>
      <w:r>
        <w:rPr>
          <w:spacing w:val="-2"/>
          <w:sz w:val="24"/>
        </w:rPr>
        <w:t xml:space="preserve"> </w:t>
      </w:r>
      <w:r>
        <w:rPr>
          <w:sz w:val="24"/>
        </w:rPr>
        <w:t>об</w:t>
      </w:r>
      <w:r>
        <w:rPr>
          <w:spacing w:val="-2"/>
          <w:sz w:val="24"/>
        </w:rPr>
        <w:t xml:space="preserve"> </w:t>
      </w:r>
      <w:r>
        <w:rPr>
          <w:sz w:val="24"/>
        </w:rPr>
        <w:t>особенностях порядка</w:t>
      </w:r>
      <w:r>
        <w:rPr>
          <w:spacing w:val="-3"/>
          <w:sz w:val="24"/>
        </w:rPr>
        <w:t xml:space="preserve"> </w:t>
      </w:r>
      <w:r>
        <w:rPr>
          <w:sz w:val="24"/>
        </w:rPr>
        <w:t>исчисления</w:t>
      </w:r>
      <w:r>
        <w:rPr>
          <w:spacing w:val="-2"/>
          <w:sz w:val="24"/>
        </w:rPr>
        <w:t xml:space="preserve"> </w:t>
      </w:r>
      <w:r>
        <w:rPr>
          <w:sz w:val="24"/>
        </w:rPr>
        <w:t>пособий</w:t>
      </w:r>
      <w:r>
        <w:rPr>
          <w:spacing w:val="-2"/>
          <w:sz w:val="24"/>
        </w:rPr>
        <w:t xml:space="preserve"> </w:t>
      </w:r>
      <w:r>
        <w:rPr>
          <w:sz w:val="24"/>
        </w:rPr>
        <w:t>по</w:t>
      </w:r>
      <w:r>
        <w:rPr>
          <w:spacing w:val="-2"/>
          <w:sz w:val="24"/>
        </w:rPr>
        <w:t xml:space="preserve"> </w:t>
      </w:r>
      <w:r>
        <w:rPr>
          <w:sz w:val="24"/>
        </w:rPr>
        <w:t>временной</w:t>
      </w:r>
    </w:p>
    <w:p w:rsidR="00EC64BA" w:rsidRDefault="005840F0">
      <w:pPr>
        <w:pStyle w:val="a3"/>
        <w:spacing w:line="276" w:lineRule="auto"/>
        <w:ind w:left="1288"/>
      </w:pPr>
      <w:r>
        <w:t>нетрудоспособности,</w:t>
      </w:r>
      <w:r>
        <w:rPr>
          <w:spacing w:val="-5"/>
        </w:rPr>
        <w:t xml:space="preserve"> </w:t>
      </w:r>
      <w:r>
        <w:t>по</w:t>
      </w:r>
      <w:r>
        <w:rPr>
          <w:spacing w:val="-5"/>
        </w:rPr>
        <w:t xml:space="preserve"> </w:t>
      </w:r>
      <w:r>
        <w:t>беременности</w:t>
      </w:r>
      <w:r>
        <w:rPr>
          <w:spacing w:val="-4"/>
        </w:rPr>
        <w:t xml:space="preserve"> </w:t>
      </w:r>
      <w:r>
        <w:t>и</w:t>
      </w:r>
      <w:r>
        <w:rPr>
          <w:spacing w:val="-5"/>
        </w:rPr>
        <w:t xml:space="preserve"> </w:t>
      </w:r>
      <w:r>
        <w:t>родам,</w:t>
      </w:r>
      <w:r>
        <w:rPr>
          <w:spacing w:val="-5"/>
        </w:rPr>
        <w:t xml:space="preserve"> </w:t>
      </w:r>
      <w:r>
        <w:t>ежемесячного</w:t>
      </w:r>
      <w:r>
        <w:rPr>
          <w:spacing w:val="-5"/>
        </w:rPr>
        <w:t xml:space="preserve"> </w:t>
      </w:r>
      <w:r>
        <w:t>пособия</w:t>
      </w:r>
      <w:r>
        <w:rPr>
          <w:spacing w:val="-5"/>
        </w:rPr>
        <w:t xml:space="preserve"> </w:t>
      </w:r>
      <w:r>
        <w:t>по</w:t>
      </w:r>
      <w:r>
        <w:rPr>
          <w:spacing w:val="-3"/>
        </w:rPr>
        <w:t xml:space="preserve"> </w:t>
      </w:r>
      <w:r>
        <w:t>уходу</w:t>
      </w:r>
      <w:r>
        <w:rPr>
          <w:spacing w:val="-9"/>
        </w:rPr>
        <w:t xml:space="preserve"> </w:t>
      </w:r>
      <w:r>
        <w:t>за ребенком гражданам, подлежащим обязательному социальному страхованию на случай временной нетрудоспособности и в связи с материнством» (действующая</w:t>
      </w:r>
    </w:p>
    <w:p w:rsidR="00EC64BA" w:rsidRDefault="005840F0">
      <w:pPr>
        <w:pStyle w:val="a3"/>
        <w:spacing w:before="3"/>
        <w:ind w:left="1288"/>
      </w:pPr>
      <w:r>
        <w:rPr>
          <w:spacing w:val="-2"/>
        </w:rPr>
        <w:t>редакция);</w:t>
      </w:r>
    </w:p>
    <w:p w:rsidR="00EC64BA" w:rsidRDefault="005840F0">
      <w:pPr>
        <w:pStyle w:val="a4"/>
        <w:numPr>
          <w:ilvl w:val="2"/>
          <w:numId w:val="7"/>
        </w:numPr>
        <w:tabs>
          <w:tab w:val="left" w:pos="1276"/>
          <w:tab w:val="left" w:pos="1288"/>
        </w:tabs>
        <w:spacing w:before="238" w:line="278" w:lineRule="auto"/>
        <w:ind w:left="1288" w:right="859" w:hanging="360"/>
        <w:jc w:val="both"/>
        <w:rPr>
          <w:sz w:val="24"/>
        </w:rPr>
      </w:pPr>
      <w:r>
        <w:rPr>
          <w:sz w:val="24"/>
        </w:rPr>
        <w:t>Положение</w:t>
      </w:r>
      <w:r>
        <w:rPr>
          <w:spacing w:val="-6"/>
          <w:sz w:val="24"/>
        </w:rPr>
        <w:t xml:space="preserve"> </w:t>
      </w:r>
      <w:r>
        <w:rPr>
          <w:sz w:val="24"/>
        </w:rPr>
        <w:t>по</w:t>
      </w:r>
      <w:r>
        <w:rPr>
          <w:spacing w:val="-4"/>
          <w:sz w:val="24"/>
        </w:rPr>
        <w:t xml:space="preserve"> </w:t>
      </w:r>
      <w:r>
        <w:rPr>
          <w:sz w:val="24"/>
        </w:rPr>
        <w:t>бухгалтерскому</w:t>
      </w:r>
      <w:r>
        <w:rPr>
          <w:spacing w:val="-6"/>
          <w:sz w:val="24"/>
        </w:rPr>
        <w:t xml:space="preserve"> </w:t>
      </w:r>
      <w:r>
        <w:rPr>
          <w:sz w:val="24"/>
        </w:rPr>
        <w:t>учету</w:t>
      </w:r>
      <w:r>
        <w:rPr>
          <w:spacing w:val="-6"/>
          <w:sz w:val="24"/>
        </w:rPr>
        <w:t xml:space="preserve"> </w:t>
      </w:r>
      <w:r>
        <w:rPr>
          <w:sz w:val="24"/>
        </w:rPr>
        <w:t>«Учетная</w:t>
      </w:r>
      <w:r>
        <w:rPr>
          <w:spacing w:val="-3"/>
          <w:sz w:val="24"/>
        </w:rPr>
        <w:t xml:space="preserve"> </w:t>
      </w:r>
      <w:r>
        <w:rPr>
          <w:sz w:val="24"/>
        </w:rPr>
        <w:t>политика</w:t>
      </w:r>
      <w:r>
        <w:rPr>
          <w:spacing w:val="-6"/>
          <w:sz w:val="24"/>
        </w:rPr>
        <w:t xml:space="preserve"> </w:t>
      </w:r>
      <w:r>
        <w:rPr>
          <w:sz w:val="24"/>
        </w:rPr>
        <w:t>организации»</w:t>
      </w:r>
      <w:r>
        <w:rPr>
          <w:spacing w:val="-10"/>
          <w:sz w:val="24"/>
        </w:rPr>
        <w:t xml:space="preserve"> </w:t>
      </w:r>
      <w:r>
        <w:rPr>
          <w:sz w:val="24"/>
        </w:rPr>
        <w:t xml:space="preserve">(ПБУ 1/2008), утв. приказом Минфина России от 06.10.2008 N 106н (действующая </w:t>
      </w:r>
      <w:r>
        <w:rPr>
          <w:spacing w:val="-2"/>
          <w:sz w:val="24"/>
        </w:rPr>
        <w:t>редакция);</w:t>
      </w:r>
    </w:p>
    <w:p w:rsidR="00EC64BA" w:rsidRDefault="00EC64BA">
      <w:pPr>
        <w:pStyle w:val="a4"/>
        <w:spacing w:line="278" w:lineRule="auto"/>
        <w:jc w:val="both"/>
        <w:rPr>
          <w:sz w:val="24"/>
        </w:rPr>
        <w:sectPr w:rsidR="00EC64BA">
          <w:pgSz w:w="11910" w:h="16840"/>
          <w:pgMar w:top="1040" w:right="708" w:bottom="280" w:left="1133" w:header="720" w:footer="720" w:gutter="0"/>
          <w:cols w:space="720"/>
        </w:sectPr>
      </w:pPr>
    </w:p>
    <w:p w:rsidR="00EC64BA" w:rsidRDefault="005840F0">
      <w:pPr>
        <w:pStyle w:val="a4"/>
        <w:numPr>
          <w:ilvl w:val="2"/>
          <w:numId w:val="7"/>
        </w:numPr>
        <w:tabs>
          <w:tab w:val="left" w:pos="1276"/>
          <w:tab w:val="left" w:pos="1288"/>
        </w:tabs>
        <w:spacing w:before="68" w:line="278" w:lineRule="auto"/>
        <w:ind w:left="1288" w:right="302" w:hanging="360"/>
        <w:rPr>
          <w:sz w:val="24"/>
        </w:rPr>
      </w:pPr>
      <w:r>
        <w:rPr>
          <w:sz w:val="24"/>
        </w:rPr>
        <w:lastRenderedPageBreak/>
        <w:t>Положение по бухгалтерскому учету «Учет договоров строительного</w:t>
      </w:r>
      <w:r>
        <w:rPr>
          <w:spacing w:val="40"/>
          <w:sz w:val="24"/>
        </w:rPr>
        <w:t xml:space="preserve"> </w:t>
      </w:r>
      <w:r>
        <w:rPr>
          <w:sz w:val="24"/>
        </w:rPr>
        <w:t>подряда» (ПБУ</w:t>
      </w:r>
      <w:r>
        <w:rPr>
          <w:spacing w:val="-4"/>
          <w:sz w:val="24"/>
        </w:rPr>
        <w:t xml:space="preserve"> </w:t>
      </w:r>
      <w:r>
        <w:rPr>
          <w:sz w:val="24"/>
        </w:rPr>
        <w:t>2/2008), утв.</w:t>
      </w:r>
      <w:r>
        <w:rPr>
          <w:spacing w:val="-4"/>
          <w:sz w:val="24"/>
        </w:rPr>
        <w:t xml:space="preserve"> </w:t>
      </w:r>
      <w:r>
        <w:rPr>
          <w:sz w:val="24"/>
        </w:rPr>
        <w:t>приказом</w:t>
      </w:r>
      <w:r>
        <w:rPr>
          <w:spacing w:val="-5"/>
          <w:sz w:val="24"/>
        </w:rPr>
        <w:t xml:space="preserve"> </w:t>
      </w:r>
      <w:r>
        <w:rPr>
          <w:sz w:val="24"/>
        </w:rPr>
        <w:t>Минфина</w:t>
      </w:r>
      <w:r>
        <w:rPr>
          <w:spacing w:val="-5"/>
          <w:sz w:val="24"/>
        </w:rPr>
        <w:t xml:space="preserve"> </w:t>
      </w:r>
      <w:r>
        <w:rPr>
          <w:sz w:val="24"/>
        </w:rPr>
        <w:t>России</w:t>
      </w:r>
      <w:r>
        <w:rPr>
          <w:spacing w:val="-6"/>
          <w:sz w:val="24"/>
        </w:rPr>
        <w:t xml:space="preserve"> </w:t>
      </w:r>
      <w:r>
        <w:rPr>
          <w:sz w:val="24"/>
        </w:rPr>
        <w:t>от</w:t>
      </w:r>
      <w:r>
        <w:rPr>
          <w:spacing w:val="-4"/>
          <w:sz w:val="24"/>
        </w:rPr>
        <w:t xml:space="preserve"> </w:t>
      </w:r>
      <w:r>
        <w:rPr>
          <w:sz w:val="24"/>
        </w:rPr>
        <w:t>24.10.2008</w:t>
      </w:r>
      <w:r>
        <w:rPr>
          <w:spacing w:val="-4"/>
          <w:sz w:val="24"/>
        </w:rPr>
        <w:t xml:space="preserve"> </w:t>
      </w:r>
      <w:r>
        <w:rPr>
          <w:sz w:val="24"/>
        </w:rPr>
        <w:t>N</w:t>
      </w:r>
      <w:r>
        <w:rPr>
          <w:spacing w:val="-5"/>
          <w:sz w:val="24"/>
        </w:rPr>
        <w:t xml:space="preserve"> </w:t>
      </w:r>
      <w:r>
        <w:rPr>
          <w:sz w:val="24"/>
        </w:rPr>
        <w:t>116н</w:t>
      </w:r>
      <w:r>
        <w:rPr>
          <w:spacing w:val="-5"/>
          <w:sz w:val="24"/>
        </w:rPr>
        <w:t xml:space="preserve"> </w:t>
      </w:r>
      <w:r>
        <w:rPr>
          <w:sz w:val="24"/>
        </w:rPr>
        <w:t xml:space="preserve">(действующая </w:t>
      </w:r>
      <w:r>
        <w:rPr>
          <w:spacing w:val="-2"/>
          <w:sz w:val="24"/>
        </w:rPr>
        <w:t>редакция);</w:t>
      </w:r>
    </w:p>
    <w:p w:rsidR="00EC64BA" w:rsidRDefault="005840F0">
      <w:pPr>
        <w:pStyle w:val="a4"/>
        <w:numPr>
          <w:ilvl w:val="2"/>
          <w:numId w:val="7"/>
        </w:numPr>
        <w:tabs>
          <w:tab w:val="left" w:pos="1276"/>
          <w:tab w:val="left" w:pos="1288"/>
        </w:tabs>
        <w:spacing w:line="276" w:lineRule="auto"/>
        <w:ind w:left="1288" w:right="361" w:hanging="360"/>
        <w:rPr>
          <w:sz w:val="24"/>
        </w:rPr>
      </w:pPr>
      <w:r>
        <w:rPr>
          <w:sz w:val="24"/>
        </w:rPr>
        <w:t>Положение по бухгалтерскому учету «Учет активов и обязательств, стоимость которых</w:t>
      </w:r>
      <w:r>
        <w:rPr>
          <w:spacing w:val="-2"/>
          <w:sz w:val="24"/>
        </w:rPr>
        <w:t xml:space="preserve"> </w:t>
      </w:r>
      <w:r>
        <w:rPr>
          <w:sz w:val="24"/>
        </w:rPr>
        <w:t>выражена</w:t>
      </w:r>
      <w:r>
        <w:rPr>
          <w:spacing w:val="-5"/>
          <w:sz w:val="24"/>
        </w:rPr>
        <w:t xml:space="preserve"> </w:t>
      </w:r>
      <w:r>
        <w:rPr>
          <w:sz w:val="24"/>
        </w:rPr>
        <w:t>в</w:t>
      </w:r>
      <w:r>
        <w:rPr>
          <w:spacing w:val="-5"/>
          <w:sz w:val="24"/>
        </w:rPr>
        <w:t xml:space="preserve"> </w:t>
      </w:r>
      <w:r>
        <w:rPr>
          <w:sz w:val="24"/>
        </w:rPr>
        <w:t>иностранной</w:t>
      </w:r>
      <w:r>
        <w:rPr>
          <w:spacing w:val="-4"/>
          <w:sz w:val="24"/>
        </w:rPr>
        <w:t xml:space="preserve"> </w:t>
      </w:r>
      <w:r>
        <w:rPr>
          <w:sz w:val="24"/>
        </w:rPr>
        <w:t>валюте»</w:t>
      </w:r>
      <w:r>
        <w:rPr>
          <w:spacing w:val="-10"/>
          <w:sz w:val="24"/>
        </w:rPr>
        <w:t xml:space="preserve"> </w:t>
      </w:r>
      <w:r>
        <w:rPr>
          <w:sz w:val="24"/>
        </w:rPr>
        <w:t>(ПБУ</w:t>
      </w:r>
      <w:r>
        <w:rPr>
          <w:spacing w:val="-4"/>
          <w:sz w:val="24"/>
        </w:rPr>
        <w:t xml:space="preserve"> </w:t>
      </w:r>
      <w:r>
        <w:rPr>
          <w:sz w:val="24"/>
        </w:rPr>
        <w:t>3/2006),</w:t>
      </w:r>
      <w:r>
        <w:rPr>
          <w:spacing w:val="-2"/>
          <w:sz w:val="24"/>
        </w:rPr>
        <w:t xml:space="preserve"> </w:t>
      </w:r>
      <w:r>
        <w:rPr>
          <w:sz w:val="24"/>
        </w:rPr>
        <w:t>утв.</w:t>
      </w:r>
      <w:r>
        <w:rPr>
          <w:spacing w:val="-4"/>
          <w:sz w:val="24"/>
        </w:rPr>
        <w:t xml:space="preserve"> </w:t>
      </w:r>
      <w:r>
        <w:rPr>
          <w:sz w:val="24"/>
        </w:rPr>
        <w:t>приказом</w:t>
      </w:r>
      <w:r>
        <w:rPr>
          <w:spacing w:val="-5"/>
          <w:sz w:val="24"/>
        </w:rPr>
        <w:t xml:space="preserve"> </w:t>
      </w:r>
      <w:r>
        <w:rPr>
          <w:sz w:val="24"/>
        </w:rPr>
        <w:t>Минфина РФ от 27.11.2006 N 154н</w:t>
      </w:r>
      <w:r>
        <w:rPr>
          <w:spacing w:val="40"/>
          <w:sz w:val="24"/>
        </w:rPr>
        <w:t xml:space="preserve"> </w:t>
      </w:r>
      <w:r>
        <w:rPr>
          <w:sz w:val="24"/>
        </w:rPr>
        <w:t>(действующая редакция);</w:t>
      </w:r>
    </w:p>
    <w:p w:rsidR="00EC64BA" w:rsidRDefault="005840F0">
      <w:pPr>
        <w:pStyle w:val="a4"/>
        <w:numPr>
          <w:ilvl w:val="2"/>
          <w:numId w:val="7"/>
        </w:numPr>
        <w:tabs>
          <w:tab w:val="left" w:pos="1276"/>
          <w:tab w:val="left" w:pos="1288"/>
          <w:tab w:val="left" w:pos="8216"/>
        </w:tabs>
        <w:spacing w:before="200" w:line="276" w:lineRule="auto"/>
        <w:ind w:left="1288" w:right="433" w:hanging="360"/>
        <w:rPr>
          <w:sz w:val="24"/>
        </w:rPr>
      </w:pPr>
      <w:r>
        <w:rPr>
          <w:sz w:val="24"/>
        </w:rPr>
        <w:t>Положение по бухгалтерскому учету «Бухгалтерская отчетность</w:t>
      </w:r>
      <w:r>
        <w:rPr>
          <w:sz w:val="24"/>
        </w:rPr>
        <w:tab/>
      </w:r>
      <w:r>
        <w:rPr>
          <w:spacing w:val="-2"/>
          <w:sz w:val="24"/>
        </w:rPr>
        <w:t xml:space="preserve">организации» </w:t>
      </w:r>
      <w:r>
        <w:rPr>
          <w:sz w:val="24"/>
        </w:rPr>
        <w:t>(ПБУ 4/99), утв. приказом Минфина РФ от 06.07.1999 N 43н (действующая</w:t>
      </w:r>
    </w:p>
    <w:p w:rsidR="00EC64BA" w:rsidRDefault="005840F0">
      <w:pPr>
        <w:pStyle w:val="a3"/>
        <w:spacing w:before="1"/>
        <w:ind w:left="1288"/>
      </w:pPr>
      <w:r>
        <w:rPr>
          <w:spacing w:val="-2"/>
        </w:rPr>
        <w:t>редакция);</w:t>
      </w:r>
    </w:p>
    <w:p w:rsidR="00EC64BA" w:rsidRDefault="005840F0">
      <w:pPr>
        <w:pStyle w:val="a4"/>
        <w:numPr>
          <w:ilvl w:val="2"/>
          <w:numId w:val="7"/>
        </w:numPr>
        <w:tabs>
          <w:tab w:val="left" w:pos="1276"/>
          <w:tab w:val="left" w:pos="1288"/>
        </w:tabs>
        <w:spacing w:before="240" w:line="276" w:lineRule="auto"/>
        <w:ind w:left="1288" w:right="939" w:hanging="360"/>
        <w:rPr>
          <w:sz w:val="24"/>
        </w:rPr>
      </w:pPr>
      <w:r>
        <w:rPr>
          <w:sz w:val="24"/>
        </w:rPr>
        <w:t>Положение</w:t>
      </w:r>
      <w:r>
        <w:rPr>
          <w:spacing w:val="-7"/>
          <w:sz w:val="24"/>
        </w:rPr>
        <w:t xml:space="preserve"> </w:t>
      </w:r>
      <w:r>
        <w:rPr>
          <w:sz w:val="24"/>
        </w:rPr>
        <w:t>по</w:t>
      </w:r>
      <w:r>
        <w:rPr>
          <w:spacing w:val="-6"/>
          <w:sz w:val="24"/>
        </w:rPr>
        <w:t xml:space="preserve"> </w:t>
      </w:r>
      <w:r>
        <w:rPr>
          <w:sz w:val="24"/>
        </w:rPr>
        <w:t>бухгалтерскому</w:t>
      </w:r>
      <w:r>
        <w:rPr>
          <w:spacing w:val="-7"/>
          <w:sz w:val="24"/>
        </w:rPr>
        <w:t xml:space="preserve"> </w:t>
      </w:r>
      <w:r>
        <w:rPr>
          <w:sz w:val="24"/>
        </w:rPr>
        <w:t>учету</w:t>
      </w:r>
      <w:r>
        <w:rPr>
          <w:spacing w:val="-7"/>
          <w:sz w:val="24"/>
        </w:rPr>
        <w:t xml:space="preserve"> </w:t>
      </w:r>
      <w:r>
        <w:rPr>
          <w:sz w:val="24"/>
        </w:rPr>
        <w:t>«Учет</w:t>
      </w:r>
      <w:r>
        <w:rPr>
          <w:spacing w:val="-6"/>
          <w:sz w:val="24"/>
        </w:rPr>
        <w:t xml:space="preserve"> </w:t>
      </w:r>
      <w:r>
        <w:rPr>
          <w:sz w:val="24"/>
        </w:rPr>
        <w:t>материально-производственных запасов» (ПБУ 5/01), утв. приказом Минфина России от 09.06.2001 N 44н</w:t>
      </w:r>
    </w:p>
    <w:p w:rsidR="00EC64BA" w:rsidRDefault="005840F0">
      <w:pPr>
        <w:pStyle w:val="a3"/>
        <w:spacing w:before="2"/>
        <w:ind w:left="1288"/>
      </w:pPr>
      <w:r>
        <w:t>(действующая</w:t>
      </w:r>
      <w:r>
        <w:rPr>
          <w:spacing w:val="-4"/>
        </w:rPr>
        <w:t xml:space="preserve"> </w:t>
      </w:r>
      <w:proofErr w:type="gramStart"/>
      <w:r>
        <w:t>редакция</w:t>
      </w:r>
      <w:r>
        <w:rPr>
          <w:spacing w:val="-4"/>
        </w:rPr>
        <w:t xml:space="preserve"> </w:t>
      </w:r>
      <w:r>
        <w:rPr>
          <w:spacing w:val="-5"/>
        </w:rPr>
        <w:t>)</w:t>
      </w:r>
      <w:proofErr w:type="gramEnd"/>
      <w:r>
        <w:rPr>
          <w:spacing w:val="-5"/>
        </w:rPr>
        <w:t>;</w:t>
      </w:r>
    </w:p>
    <w:p w:rsidR="00EC64BA" w:rsidRDefault="005840F0">
      <w:pPr>
        <w:pStyle w:val="a4"/>
        <w:numPr>
          <w:ilvl w:val="2"/>
          <w:numId w:val="7"/>
        </w:numPr>
        <w:tabs>
          <w:tab w:val="left" w:pos="1276"/>
          <w:tab w:val="left" w:pos="1288"/>
          <w:tab w:val="left" w:pos="9263"/>
        </w:tabs>
        <w:spacing w:before="240" w:line="278" w:lineRule="auto"/>
        <w:ind w:left="1288" w:right="407" w:hanging="360"/>
        <w:rPr>
          <w:sz w:val="24"/>
        </w:rPr>
      </w:pPr>
      <w:r>
        <w:rPr>
          <w:sz w:val="24"/>
        </w:rPr>
        <w:t>Положение по бухгалтерскому учету «Учет основных средств» (ПБУ 6/01),</w:t>
      </w:r>
      <w:r>
        <w:rPr>
          <w:sz w:val="24"/>
        </w:rPr>
        <w:tab/>
      </w:r>
      <w:r>
        <w:rPr>
          <w:spacing w:val="-4"/>
          <w:sz w:val="24"/>
        </w:rPr>
        <w:t xml:space="preserve">утв. </w:t>
      </w:r>
      <w:r>
        <w:rPr>
          <w:sz w:val="24"/>
        </w:rPr>
        <w:t>приказом Минфина России от 30.03.2001 N 26н (действующая редакция);</w:t>
      </w:r>
    </w:p>
    <w:p w:rsidR="00EC64BA" w:rsidRDefault="005840F0">
      <w:pPr>
        <w:pStyle w:val="a4"/>
        <w:numPr>
          <w:ilvl w:val="2"/>
          <w:numId w:val="7"/>
        </w:numPr>
        <w:tabs>
          <w:tab w:val="left" w:pos="1276"/>
          <w:tab w:val="left" w:pos="1288"/>
        </w:tabs>
        <w:spacing w:line="278" w:lineRule="auto"/>
        <w:ind w:left="1288" w:right="277" w:hanging="360"/>
        <w:rPr>
          <w:sz w:val="24"/>
        </w:rPr>
      </w:pPr>
      <w:r>
        <w:rPr>
          <w:sz w:val="24"/>
        </w:rPr>
        <w:t>Положение</w:t>
      </w:r>
      <w:r>
        <w:rPr>
          <w:spacing w:val="-4"/>
          <w:sz w:val="24"/>
        </w:rPr>
        <w:t xml:space="preserve"> </w:t>
      </w:r>
      <w:r>
        <w:rPr>
          <w:sz w:val="24"/>
        </w:rPr>
        <w:t>по</w:t>
      </w:r>
      <w:r>
        <w:rPr>
          <w:spacing w:val="-3"/>
          <w:sz w:val="24"/>
        </w:rPr>
        <w:t xml:space="preserve"> </w:t>
      </w:r>
      <w:r>
        <w:rPr>
          <w:sz w:val="24"/>
        </w:rPr>
        <w:t>бухгалтерскому</w:t>
      </w:r>
      <w:r>
        <w:rPr>
          <w:spacing w:val="-4"/>
          <w:sz w:val="24"/>
        </w:rPr>
        <w:t xml:space="preserve"> </w:t>
      </w:r>
      <w:r>
        <w:rPr>
          <w:sz w:val="24"/>
        </w:rPr>
        <w:t>учету</w:t>
      </w:r>
      <w:r>
        <w:rPr>
          <w:spacing w:val="-4"/>
          <w:sz w:val="24"/>
        </w:rPr>
        <w:t xml:space="preserve"> </w:t>
      </w:r>
      <w:r>
        <w:rPr>
          <w:sz w:val="24"/>
        </w:rPr>
        <w:t>«События</w:t>
      </w:r>
      <w:r>
        <w:rPr>
          <w:spacing w:val="-1"/>
          <w:sz w:val="24"/>
        </w:rPr>
        <w:t xml:space="preserve"> </w:t>
      </w:r>
      <w:r>
        <w:rPr>
          <w:sz w:val="24"/>
        </w:rPr>
        <w:t>после</w:t>
      </w:r>
      <w:r>
        <w:rPr>
          <w:spacing w:val="-4"/>
          <w:sz w:val="24"/>
        </w:rPr>
        <w:t xml:space="preserve"> </w:t>
      </w:r>
      <w:r>
        <w:rPr>
          <w:sz w:val="24"/>
        </w:rPr>
        <w:t>отчетной</w:t>
      </w:r>
      <w:r>
        <w:rPr>
          <w:spacing w:val="-3"/>
          <w:sz w:val="24"/>
        </w:rPr>
        <w:t xml:space="preserve"> </w:t>
      </w:r>
      <w:r>
        <w:rPr>
          <w:sz w:val="24"/>
        </w:rPr>
        <w:t>даты»</w:t>
      </w:r>
      <w:r>
        <w:rPr>
          <w:spacing w:val="40"/>
          <w:sz w:val="24"/>
        </w:rPr>
        <w:t xml:space="preserve"> </w:t>
      </w:r>
      <w:r>
        <w:rPr>
          <w:sz w:val="24"/>
        </w:rPr>
        <w:t>(ПБУ</w:t>
      </w:r>
      <w:r>
        <w:rPr>
          <w:spacing w:val="-3"/>
          <w:sz w:val="24"/>
        </w:rPr>
        <w:t xml:space="preserve"> </w:t>
      </w:r>
      <w:r>
        <w:rPr>
          <w:sz w:val="24"/>
        </w:rPr>
        <w:t>7/98), утв.</w:t>
      </w:r>
      <w:r>
        <w:rPr>
          <w:spacing w:val="40"/>
          <w:sz w:val="24"/>
        </w:rPr>
        <w:t xml:space="preserve"> </w:t>
      </w:r>
      <w:r>
        <w:rPr>
          <w:sz w:val="24"/>
        </w:rPr>
        <w:t>приказом Минфина России от 25.11.1998 N 56н (действующая редакция);</w:t>
      </w:r>
    </w:p>
    <w:p w:rsidR="00EC64BA" w:rsidRDefault="005840F0">
      <w:pPr>
        <w:pStyle w:val="a4"/>
        <w:numPr>
          <w:ilvl w:val="2"/>
          <w:numId w:val="7"/>
        </w:numPr>
        <w:tabs>
          <w:tab w:val="left" w:pos="1276"/>
          <w:tab w:val="left" w:pos="1288"/>
        </w:tabs>
        <w:spacing w:before="192" w:line="278" w:lineRule="auto"/>
        <w:ind w:left="1288" w:right="409" w:hanging="360"/>
        <w:rPr>
          <w:sz w:val="24"/>
        </w:rPr>
      </w:pPr>
      <w:r>
        <w:rPr>
          <w:sz w:val="24"/>
        </w:rPr>
        <w:t>Положение по бухгалтерскому учету «Оценочные обязательства, условные обязательства</w:t>
      </w:r>
      <w:r>
        <w:rPr>
          <w:spacing w:val="-5"/>
          <w:sz w:val="24"/>
        </w:rPr>
        <w:t xml:space="preserve"> </w:t>
      </w:r>
      <w:r>
        <w:rPr>
          <w:sz w:val="24"/>
        </w:rPr>
        <w:t>и</w:t>
      </w:r>
      <w:r>
        <w:rPr>
          <w:spacing w:val="-1"/>
          <w:sz w:val="24"/>
        </w:rPr>
        <w:t xml:space="preserve"> </w:t>
      </w:r>
      <w:r>
        <w:rPr>
          <w:sz w:val="24"/>
        </w:rPr>
        <w:t>условные</w:t>
      </w:r>
      <w:r>
        <w:rPr>
          <w:spacing w:val="-5"/>
          <w:sz w:val="24"/>
        </w:rPr>
        <w:t xml:space="preserve"> </w:t>
      </w:r>
      <w:r>
        <w:rPr>
          <w:sz w:val="24"/>
        </w:rPr>
        <w:t>активы»</w:t>
      </w:r>
      <w:r>
        <w:rPr>
          <w:spacing w:val="-9"/>
          <w:sz w:val="24"/>
        </w:rPr>
        <w:t xml:space="preserve"> </w:t>
      </w:r>
      <w:r>
        <w:rPr>
          <w:sz w:val="24"/>
        </w:rPr>
        <w:t>(ПБУ</w:t>
      </w:r>
      <w:r>
        <w:rPr>
          <w:spacing w:val="-4"/>
          <w:sz w:val="24"/>
        </w:rPr>
        <w:t xml:space="preserve"> </w:t>
      </w:r>
      <w:r>
        <w:rPr>
          <w:sz w:val="24"/>
        </w:rPr>
        <w:t>8/2010),</w:t>
      </w:r>
      <w:r>
        <w:rPr>
          <w:spacing w:val="-3"/>
          <w:sz w:val="24"/>
        </w:rPr>
        <w:t xml:space="preserve"> </w:t>
      </w:r>
      <w:r>
        <w:rPr>
          <w:sz w:val="24"/>
        </w:rPr>
        <w:t>утв.</w:t>
      </w:r>
      <w:r>
        <w:rPr>
          <w:spacing w:val="-4"/>
          <w:sz w:val="24"/>
        </w:rPr>
        <w:t xml:space="preserve"> </w:t>
      </w:r>
      <w:r>
        <w:rPr>
          <w:sz w:val="24"/>
        </w:rPr>
        <w:t>приказом</w:t>
      </w:r>
      <w:r>
        <w:rPr>
          <w:spacing w:val="-5"/>
          <w:sz w:val="24"/>
        </w:rPr>
        <w:t xml:space="preserve"> </w:t>
      </w:r>
      <w:r>
        <w:rPr>
          <w:sz w:val="24"/>
        </w:rPr>
        <w:t>Минфина</w:t>
      </w:r>
      <w:r>
        <w:rPr>
          <w:spacing w:val="-5"/>
          <w:sz w:val="24"/>
        </w:rPr>
        <w:t xml:space="preserve"> </w:t>
      </w:r>
      <w:r>
        <w:rPr>
          <w:sz w:val="24"/>
        </w:rPr>
        <w:t>России от 13.12.2010 N 167н (действующая редакция);</w:t>
      </w:r>
    </w:p>
    <w:p w:rsidR="00EC64BA" w:rsidRDefault="005840F0">
      <w:pPr>
        <w:pStyle w:val="a4"/>
        <w:numPr>
          <w:ilvl w:val="2"/>
          <w:numId w:val="7"/>
        </w:numPr>
        <w:tabs>
          <w:tab w:val="left" w:pos="1276"/>
          <w:tab w:val="left" w:pos="1288"/>
        </w:tabs>
        <w:spacing w:before="192" w:line="280" w:lineRule="auto"/>
        <w:ind w:left="1288" w:right="830" w:hanging="360"/>
        <w:rPr>
          <w:sz w:val="24"/>
        </w:rPr>
      </w:pPr>
      <w:r>
        <w:rPr>
          <w:sz w:val="24"/>
        </w:rPr>
        <w:t>Положение</w:t>
      </w:r>
      <w:r>
        <w:rPr>
          <w:spacing w:val="-5"/>
          <w:sz w:val="24"/>
        </w:rPr>
        <w:t xml:space="preserve"> </w:t>
      </w:r>
      <w:r>
        <w:rPr>
          <w:sz w:val="24"/>
        </w:rPr>
        <w:t>по</w:t>
      </w:r>
      <w:r>
        <w:rPr>
          <w:spacing w:val="-4"/>
          <w:sz w:val="24"/>
        </w:rPr>
        <w:t xml:space="preserve"> </w:t>
      </w:r>
      <w:r>
        <w:rPr>
          <w:sz w:val="24"/>
        </w:rPr>
        <w:t>бухгалтерскому</w:t>
      </w:r>
      <w:r>
        <w:rPr>
          <w:spacing w:val="-5"/>
          <w:sz w:val="24"/>
        </w:rPr>
        <w:t xml:space="preserve"> </w:t>
      </w:r>
      <w:r>
        <w:rPr>
          <w:sz w:val="24"/>
        </w:rPr>
        <w:t>учету</w:t>
      </w:r>
      <w:r>
        <w:rPr>
          <w:spacing w:val="-5"/>
          <w:sz w:val="24"/>
        </w:rPr>
        <w:t xml:space="preserve"> </w:t>
      </w:r>
      <w:r>
        <w:rPr>
          <w:sz w:val="24"/>
        </w:rPr>
        <w:t>«Доходы</w:t>
      </w:r>
      <w:r>
        <w:rPr>
          <w:spacing w:val="-4"/>
          <w:sz w:val="24"/>
        </w:rPr>
        <w:t xml:space="preserve"> </w:t>
      </w:r>
      <w:r>
        <w:rPr>
          <w:sz w:val="24"/>
        </w:rPr>
        <w:t>организации»</w:t>
      </w:r>
      <w:r>
        <w:rPr>
          <w:spacing w:val="-12"/>
          <w:sz w:val="24"/>
        </w:rPr>
        <w:t xml:space="preserve"> </w:t>
      </w:r>
      <w:r>
        <w:rPr>
          <w:sz w:val="24"/>
        </w:rPr>
        <w:t>(ПБУ</w:t>
      </w:r>
      <w:r>
        <w:rPr>
          <w:spacing w:val="-4"/>
          <w:sz w:val="24"/>
        </w:rPr>
        <w:t xml:space="preserve"> </w:t>
      </w:r>
      <w:r>
        <w:rPr>
          <w:sz w:val="24"/>
        </w:rPr>
        <w:t>9/99),</w:t>
      </w:r>
      <w:r>
        <w:rPr>
          <w:spacing w:val="-4"/>
          <w:sz w:val="24"/>
        </w:rPr>
        <w:t xml:space="preserve"> </w:t>
      </w:r>
      <w:r>
        <w:rPr>
          <w:sz w:val="24"/>
        </w:rPr>
        <w:t>утв. Приказом Минфина России от 06.05.1999 N 32н (действующая редакция);</w:t>
      </w:r>
    </w:p>
    <w:p w:rsidR="00EC64BA" w:rsidRDefault="005840F0">
      <w:pPr>
        <w:pStyle w:val="a4"/>
        <w:numPr>
          <w:ilvl w:val="2"/>
          <w:numId w:val="7"/>
        </w:numPr>
        <w:tabs>
          <w:tab w:val="left" w:pos="1276"/>
          <w:tab w:val="left" w:pos="1288"/>
        </w:tabs>
        <w:spacing w:before="190" w:line="278" w:lineRule="auto"/>
        <w:ind w:left="1288" w:right="708" w:hanging="360"/>
        <w:rPr>
          <w:sz w:val="24"/>
        </w:rPr>
      </w:pPr>
      <w:r>
        <w:rPr>
          <w:sz w:val="24"/>
        </w:rPr>
        <w:t>Положение</w:t>
      </w:r>
      <w:r>
        <w:rPr>
          <w:spacing w:val="-7"/>
          <w:sz w:val="24"/>
        </w:rPr>
        <w:t xml:space="preserve"> </w:t>
      </w:r>
      <w:r>
        <w:rPr>
          <w:sz w:val="24"/>
        </w:rPr>
        <w:t>по</w:t>
      </w:r>
      <w:r>
        <w:rPr>
          <w:spacing w:val="-6"/>
          <w:sz w:val="24"/>
        </w:rPr>
        <w:t xml:space="preserve"> </w:t>
      </w:r>
      <w:r>
        <w:rPr>
          <w:sz w:val="24"/>
        </w:rPr>
        <w:t>бухгалтерскому</w:t>
      </w:r>
      <w:r>
        <w:rPr>
          <w:spacing w:val="-7"/>
          <w:sz w:val="24"/>
        </w:rPr>
        <w:t xml:space="preserve"> </w:t>
      </w:r>
      <w:r>
        <w:rPr>
          <w:sz w:val="24"/>
        </w:rPr>
        <w:t>учету</w:t>
      </w:r>
      <w:r>
        <w:rPr>
          <w:spacing w:val="-7"/>
          <w:sz w:val="24"/>
        </w:rPr>
        <w:t xml:space="preserve"> </w:t>
      </w:r>
      <w:r>
        <w:rPr>
          <w:sz w:val="24"/>
        </w:rPr>
        <w:t>«Расходы</w:t>
      </w:r>
      <w:r>
        <w:rPr>
          <w:spacing w:val="-6"/>
          <w:sz w:val="24"/>
        </w:rPr>
        <w:t xml:space="preserve"> </w:t>
      </w:r>
      <w:proofErr w:type="gramStart"/>
      <w:r>
        <w:rPr>
          <w:sz w:val="24"/>
        </w:rPr>
        <w:t>организации»(</w:t>
      </w:r>
      <w:proofErr w:type="gramEnd"/>
      <w:r>
        <w:rPr>
          <w:sz w:val="24"/>
        </w:rPr>
        <w:t>ПБУ</w:t>
      </w:r>
      <w:r>
        <w:rPr>
          <w:spacing w:val="-6"/>
          <w:sz w:val="24"/>
        </w:rPr>
        <w:t xml:space="preserve"> </w:t>
      </w:r>
      <w:r>
        <w:rPr>
          <w:sz w:val="24"/>
        </w:rPr>
        <w:t>10/99),</w:t>
      </w:r>
      <w:r>
        <w:rPr>
          <w:spacing w:val="-5"/>
          <w:sz w:val="24"/>
        </w:rPr>
        <w:t xml:space="preserve"> </w:t>
      </w:r>
      <w:r>
        <w:rPr>
          <w:sz w:val="24"/>
        </w:rPr>
        <w:t>утв. приказом Минфина России от 06.05.1999 N 33н (действующая редакция);</w:t>
      </w:r>
    </w:p>
    <w:p w:rsidR="00EC64BA" w:rsidRDefault="005840F0">
      <w:pPr>
        <w:pStyle w:val="a4"/>
        <w:numPr>
          <w:ilvl w:val="2"/>
          <w:numId w:val="7"/>
        </w:numPr>
        <w:tabs>
          <w:tab w:val="left" w:pos="1276"/>
          <w:tab w:val="left" w:pos="1288"/>
        </w:tabs>
        <w:spacing w:line="276" w:lineRule="auto"/>
        <w:ind w:left="1288" w:right="450" w:hanging="360"/>
        <w:rPr>
          <w:sz w:val="24"/>
        </w:rPr>
      </w:pPr>
      <w:r>
        <w:rPr>
          <w:sz w:val="24"/>
        </w:rPr>
        <w:t>Положение</w:t>
      </w:r>
      <w:r>
        <w:rPr>
          <w:spacing w:val="-5"/>
          <w:sz w:val="24"/>
        </w:rPr>
        <w:t xml:space="preserve"> </w:t>
      </w:r>
      <w:r>
        <w:rPr>
          <w:sz w:val="24"/>
        </w:rPr>
        <w:t>по</w:t>
      </w:r>
      <w:r>
        <w:rPr>
          <w:spacing w:val="-4"/>
          <w:sz w:val="24"/>
        </w:rPr>
        <w:t xml:space="preserve"> </w:t>
      </w:r>
      <w:r>
        <w:rPr>
          <w:sz w:val="24"/>
        </w:rPr>
        <w:t>бухгалтерскому</w:t>
      </w:r>
      <w:r>
        <w:rPr>
          <w:spacing w:val="-5"/>
          <w:sz w:val="24"/>
        </w:rPr>
        <w:t xml:space="preserve"> </w:t>
      </w:r>
      <w:r>
        <w:rPr>
          <w:sz w:val="24"/>
        </w:rPr>
        <w:t>учету</w:t>
      </w:r>
      <w:r>
        <w:rPr>
          <w:spacing w:val="-5"/>
          <w:sz w:val="24"/>
        </w:rPr>
        <w:t xml:space="preserve"> </w:t>
      </w:r>
      <w:r>
        <w:rPr>
          <w:sz w:val="24"/>
        </w:rPr>
        <w:t>«Информация</w:t>
      </w:r>
      <w:r>
        <w:rPr>
          <w:spacing w:val="-4"/>
          <w:sz w:val="24"/>
        </w:rPr>
        <w:t xml:space="preserve"> </w:t>
      </w:r>
      <w:r>
        <w:rPr>
          <w:sz w:val="24"/>
        </w:rPr>
        <w:t>о</w:t>
      </w:r>
      <w:r>
        <w:rPr>
          <w:spacing w:val="-4"/>
          <w:sz w:val="24"/>
        </w:rPr>
        <w:t xml:space="preserve"> </w:t>
      </w:r>
      <w:r>
        <w:rPr>
          <w:sz w:val="24"/>
        </w:rPr>
        <w:t>связанных</w:t>
      </w:r>
      <w:r>
        <w:rPr>
          <w:spacing w:val="-3"/>
          <w:sz w:val="24"/>
        </w:rPr>
        <w:t xml:space="preserve"> </w:t>
      </w:r>
      <w:r>
        <w:rPr>
          <w:sz w:val="24"/>
        </w:rPr>
        <w:t>сторонах»</w:t>
      </w:r>
      <w:r>
        <w:rPr>
          <w:spacing w:val="-12"/>
          <w:sz w:val="24"/>
        </w:rPr>
        <w:t xml:space="preserve"> </w:t>
      </w:r>
      <w:r>
        <w:rPr>
          <w:sz w:val="24"/>
        </w:rPr>
        <w:t>(ПБУ 11/2008), утв. приказом Минфина России от 29.04.2008 N 48н (действующая</w:t>
      </w:r>
    </w:p>
    <w:p w:rsidR="00EC64BA" w:rsidRDefault="005840F0">
      <w:pPr>
        <w:pStyle w:val="a3"/>
        <w:spacing w:before="1"/>
        <w:ind w:left="1288"/>
      </w:pPr>
      <w:r>
        <w:rPr>
          <w:spacing w:val="-2"/>
        </w:rPr>
        <w:t>редакция);</w:t>
      </w:r>
    </w:p>
    <w:p w:rsidR="00EC64BA" w:rsidRDefault="005840F0">
      <w:pPr>
        <w:pStyle w:val="a4"/>
        <w:numPr>
          <w:ilvl w:val="2"/>
          <w:numId w:val="7"/>
        </w:numPr>
        <w:tabs>
          <w:tab w:val="left" w:pos="1276"/>
          <w:tab w:val="left" w:pos="1288"/>
        </w:tabs>
        <w:spacing w:before="240" w:line="278" w:lineRule="auto"/>
        <w:ind w:left="1288" w:right="321" w:hanging="360"/>
        <w:rPr>
          <w:sz w:val="24"/>
        </w:rPr>
      </w:pPr>
      <w:r>
        <w:rPr>
          <w:sz w:val="24"/>
        </w:rPr>
        <w:t>Положение</w:t>
      </w:r>
      <w:r>
        <w:rPr>
          <w:spacing w:val="-5"/>
          <w:sz w:val="24"/>
        </w:rPr>
        <w:t xml:space="preserve"> </w:t>
      </w:r>
      <w:r>
        <w:rPr>
          <w:sz w:val="24"/>
        </w:rPr>
        <w:t>по</w:t>
      </w:r>
      <w:r>
        <w:rPr>
          <w:spacing w:val="-4"/>
          <w:sz w:val="24"/>
        </w:rPr>
        <w:t xml:space="preserve"> </w:t>
      </w:r>
      <w:r>
        <w:rPr>
          <w:sz w:val="24"/>
        </w:rPr>
        <w:t>бухгалтерскому</w:t>
      </w:r>
      <w:r>
        <w:rPr>
          <w:spacing w:val="-5"/>
          <w:sz w:val="24"/>
        </w:rPr>
        <w:t xml:space="preserve"> </w:t>
      </w:r>
      <w:r>
        <w:rPr>
          <w:sz w:val="24"/>
        </w:rPr>
        <w:t>учету</w:t>
      </w:r>
      <w:r>
        <w:rPr>
          <w:spacing w:val="-5"/>
          <w:sz w:val="24"/>
        </w:rPr>
        <w:t xml:space="preserve"> </w:t>
      </w:r>
      <w:r>
        <w:rPr>
          <w:sz w:val="24"/>
        </w:rPr>
        <w:t>«Информация по</w:t>
      </w:r>
      <w:r>
        <w:rPr>
          <w:spacing w:val="-4"/>
          <w:sz w:val="24"/>
        </w:rPr>
        <w:t xml:space="preserve"> </w:t>
      </w:r>
      <w:r>
        <w:rPr>
          <w:sz w:val="24"/>
        </w:rPr>
        <w:t>сегментам»</w:t>
      </w:r>
      <w:r>
        <w:rPr>
          <w:spacing w:val="-10"/>
          <w:sz w:val="24"/>
        </w:rPr>
        <w:t xml:space="preserve"> </w:t>
      </w:r>
      <w:r>
        <w:rPr>
          <w:sz w:val="24"/>
        </w:rPr>
        <w:t>(ПБУ</w:t>
      </w:r>
      <w:r>
        <w:rPr>
          <w:spacing w:val="-4"/>
          <w:sz w:val="24"/>
        </w:rPr>
        <w:t xml:space="preserve"> </w:t>
      </w:r>
      <w:r>
        <w:rPr>
          <w:sz w:val="24"/>
        </w:rPr>
        <w:t>12/2010), утв. Приказом Минфина РФ от 08.11.2010 N 143н (действующая редакция);</w:t>
      </w:r>
    </w:p>
    <w:p w:rsidR="00EC64BA" w:rsidRDefault="005840F0">
      <w:pPr>
        <w:pStyle w:val="a4"/>
        <w:numPr>
          <w:ilvl w:val="2"/>
          <w:numId w:val="7"/>
        </w:numPr>
        <w:tabs>
          <w:tab w:val="left" w:pos="1276"/>
          <w:tab w:val="left" w:pos="1288"/>
        </w:tabs>
        <w:spacing w:before="196" w:line="278" w:lineRule="auto"/>
        <w:ind w:left="1288" w:right="196" w:hanging="360"/>
        <w:rPr>
          <w:sz w:val="24"/>
        </w:rPr>
      </w:pPr>
      <w:r>
        <w:rPr>
          <w:sz w:val="24"/>
        </w:rPr>
        <w:t>Положение по бухгалтерскому учету «Учет государственной помощи» ПБУ 13/2000,</w:t>
      </w:r>
      <w:r>
        <w:rPr>
          <w:spacing w:val="-2"/>
          <w:sz w:val="24"/>
        </w:rPr>
        <w:t xml:space="preserve"> </w:t>
      </w:r>
      <w:r>
        <w:rPr>
          <w:sz w:val="24"/>
        </w:rPr>
        <w:t>утв.</w:t>
      </w:r>
      <w:r>
        <w:rPr>
          <w:spacing w:val="-3"/>
          <w:sz w:val="24"/>
        </w:rPr>
        <w:t xml:space="preserve"> </w:t>
      </w:r>
      <w:r>
        <w:rPr>
          <w:sz w:val="24"/>
        </w:rPr>
        <w:t>приказом</w:t>
      </w:r>
      <w:r>
        <w:rPr>
          <w:spacing w:val="-4"/>
          <w:sz w:val="24"/>
        </w:rPr>
        <w:t xml:space="preserve"> </w:t>
      </w:r>
      <w:r>
        <w:rPr>
          <w:sz w:val="24"/>
        </w:rPr>
        <w:t>Минфина</w:t>
      </w:r>
      <w:r>
        <w:rPr>
          <w:spacing w:val="-4"/>
          <w:sz w:val="24"/>
        </w:rPr>
        <w:t xml:space="preserve"> </w:t>
      </w:r>
      <w:r>
        <w:rPr>
          <w:sz w:val="24"/>
        </w:rPr>
        <w:t>РФ</w:t>
      </w:r>
      <w:r>
        <w:rPr>
          <w:spacing w:val="-3"/>
          <w:sz w:val="24"/>
        </w:rPr>
        <w:t xml:space="preserve"> </w:t>
      </w:r>
      <w:r>
        <w:rPr>
          <w:sz w:val="24"/>
        </w:rPr>
        <w:t>от</w:t>
      </w:r>
      <w:r>
        <w:rPr>
          <w:spacing w:val="-4"/>
          <w:sz w:val="24"/>
        </w:rPr>
        <w:t xml:space="preserve"> </w:t>
      </w:r>
      <w:r>
        <w:rPr>
          <w:sz w:val="24"/>
        </w:rPr>
        <w:t>16.10.2000</w:t>
      </w:r>
      <w:r>
        <w:rPr>
          <w:spacing w:val="-3"/>
          <w:sz w:val="24"/>
        </w:rPr>
        <w:t xml:space="preserve"> </w:t>
      </w:r>
      <w:r>
        <w:rPr>
          <w:sz w:val="24"/>
        </w:rPr>
        <w:t>N</w:t>
      </w:r>
      <w:r>
        <w:rPr>
          <w:spacing w:val="-4"/>
          <w:sz w:val="24"/>
        </w:rPr>
        <w:t xml:space="preserve"> </w:t>
      </w:r>
      <w:r>
        <w:rPr>
          <w:sz w:val="24"/>
        </w:rPr>
        <w:t>92н</w:t>
      </w:r>
      <w:r>
        <w:rPr>
          <w:spacing w:val="40"/>
          <w:sz w:val="24"/>
        </w:rPr>
        <w:t xml:space="preserve"> </w:t>
      </w:r>
      <w:r>
        <w:rPr>
          <w:sz w:val="24"/>
        </w:rPr>
        <w:t>(действующая</w:t>
      </w:r>
      <w:r>
        <w:rPr>
          <w:spacing w:val="-3"/>
          <w:sz w:val="24"/>
        </w:rPr>
        <w:t xml:space="preserve"> </w:t>
      </w:r>
      <w:r>
        <w:rPr>
          <w:sz w:val="24"/>
        </w:rPr>
        <w:t>редакция);</w:t>
      </w:r>
    </w:p>
    <w:p w:rsidR="00EC64BA" w:rsidRDefault="005840F0">
      <w:pPr>
        <w:pStyle w:val="a4"/>
        <w:numPr>
          <w:ilvl w:val="2"/>
          <w:numId w:val="7"/>
        </w:numPr>
        <w:tabs>
          <w:tab w:val="left" w:pos="1276"/>
          <w:tab w:val="left" w:pos="1288"/>
        </w:tabs>
        <w:spacing w:before="194" w:line="276" w:lineRule="auto"/>
        <w:ind w:left="1288" w:right="807" w:hanging="360"/>
        <w:rPr>
          <w:sz w:val="24"/>
        </w:rPr>
      </w:pPr>
      <w:r>
        <w:rPr>
          <w:sz w:val="24"/>
        </w:rPr>
        <w:t>Положение по бухгалтерскому учету «Учет нематериальных активов» (ПБУ 14/2007),</w:t>
      </w:r>
      <w:r>
        <w:rPr>
          <w:spacing w:val="-4"/>
          <w:sz w:val="24"/>
        </w:rPr>
        <w:t xml:space="preserve"> </w:t>
      </w:r>
      <w:r>
        <w:rPr>
          <w:sz w:val="24"/>
        </w:rPr>
        <w:t>утв.</w:t>
      </w:r>
      <w:r>
        <w:rPr>
          <w:spacing w:val="-5"/>
          <w:sz w:val="24"/>
        </w:rPr>
        <w:t xml:space="preserve"> </w:t>
      </w:r>
      <w:r>
        <w:rPr>
          <w:sz w:val="24"/>
        </w:rPr>
        <w:t>приказом</w:t>
      </w:r>
      <w:r>
        <w:rPr>
          <w:spacing w:val="-6"/>
          <w:sz w:val="24"/>
        </w:rPr>
        <w:t xml:space="preserve"> </w:t>
      </w:r>
      <w:r>
        <w:rPr>
          <w:sz w:val="24"/>
        </w:rPr>
        <w:t>Минфина</w:t>
      </w:r>
      <w:r>
        <w:rPr>
          <w:spacing w:val="-6"/>
          <w:sz w:val="24"/>
        </w:rPr>
        <w:t xml:space="preserve"> </w:t>
      </w:r>
      <w:r>
        <w:rPr>
          <w:sz w:val="24"/>
        </w:rPr>
        <w:t>России</w:t>
      </w:r>
      <w:r>
        <w:rPr>
          <w:spacing w:val="-5"/>
          <w:sz w:val="24"/>
        </w:rPr>
        <w:t xml:space="preserve"> </w:t>
      </w:r>
      <w:r>
        <w:rPr>
          <w:sz w:val="24"/>
        </w:rPr>
        <w:t>от</w:t>
      </w:r>
      <w:r>
        <w:rPr>
          <w:spacing w:val="-5"/>
          <w:sz w:val="24"/>
        </w:rPr>
        <w:t xml:space="preserve"> </w:t>
      </w:r>
      <w:r>
        <w:rPr>
          <w:sz w:val="24"/>
        </w:rPr>
        <w:t>27.12.2007</w:t>
      </w:r>
      <w:r>
        <w:rPr>
          <w:spacing w:val="-5"/>
          <w:sz w:val="24"/>
        </w:rPr>
        <w:t xml:space="preserve"> </w:t>
      </w:r>
      <w:r>
        <w:rPr>
          <w:sz w:val="24"/>
        </w:rPr>
        <w:t>N</w:t>
      </w:r>
      <w:r>
        <w:rPr>
          <w:spacing w:val="-6"/>
          <w:sz w:val="24"/>
        </w:rPr>
        <w:t xml:space="preserve"> </w:t>
      </w:r>
      <w:r>
        <w:rPr>
          <w:sz w:val="24"/>
        </w:rPr>
        <w:t>153н</w:t>
      </w:r>
      <w:r>
        <w:rPr>
          <w:spacing w:val="-6"/>
          <w:sz w:val="24"/>
        </w:rPr>
        <w:t xml:space="preserve"> </w:t>
      </w:r>
      <w:r>
        <w:rPr>
          <w:sz w:val="24"/>
        </w:rPr>
        <w:t xml:space="preserve">(действующая </w:t>
      </w:r>
      <w:r>
        <w:rPr>
          <w:spacing w:val="-2"/>
          <w:sz w:val="24"/>
        </w:rPr>
        <w:t>редакция);</w:t>
      </w:r>
    </w:p>
    <w:p w:rsidR="00EC64BA" w:rsidRDefault="005840F0">
      <w:pPr>
        <w:pStyle w:val="a4"/>
        <w:numPr>
          <w:ilvl w:val="2"/>
          <w:numId w:val="7"/>
        </w:numPr>
        <w:tabs>
          <w:tab w:val="left" w:pos="1276"/>
          <w:tab w:val="left" w:pos="1288"/>
        </w:tabs>
        <w:spacing w:before="200" w:line="276" w:lineRule="auto"/>
        <w:ind w:left="1288" w:right="265" w:hanging="360"/>
        <w:rPr>
          <w:sz w:val="24"/>
        </w:rPr>
      </w:pPr>
      <w:r>
        <w:rPr>
          <w:sz w:val="24"/>
        </w:rPr>
        <w:t>Положение</w:t>
      </w:r>
      <w:r>
        <w:rPr>
          <w:spacing w:val="-4"/>
          <w:sz w:val="24"/>
        </w:rPr>
        <w:t xml:space="preserve"> </w:t>
      </w:r>
      <w:r>
        <w:rPr>
          <w:sz w:val="24"/>
        </w:rPr>
        <w:t>по</w:t>
      </w:r>
      <w:r>
        <w:rPr>
          <w:spacing w:val="-3"/>
          <w:sz w:val="24"/>
        </w:rPr>
        <w:t xml:space="preserve"> </w:t>
      </w:r>
      <w:r>
        <w:rPr>
          <w:sz w:val="24"/>
        </w:rPr>
        <w:t>бухгалтерскому</w:t>
      </w:r>
      <w:r>
        <w:rPr>
          <w:spacing w:val="-4"/>
          <w:sz w:val="24"/>
        </w:rPr>
        <w:t xml:space="preserve"> </w:t>
      </w:r>
      <w:r>
        <w:rPr>
          <w:sz w:val="24"/>
        </w:rPr>
        <w:t>учету</w:t>
      </w:r>
      <w:r>
        <w:rPr>
          <w:spacing w:val="-4"/>
          <w:sz w:val="24"/>
        </w:rPr>
        <w:t xml:space="preserve"> </w:t>
      </w:r>
      <w:r>
        <w:rPr>
          <w:sz w:val="24"/>
        </w:rPr>
        <w:t>«Учет</w:t>
      </w:r>
      <w:r>
        <w:rPr>
          <w:spacing w:val="-3"/>
          <w:sz w:val="24"/>
        </w:rPr>
        <w:t xml:space="preserve"> </w:t>
      </w:r>
      <w:r>
        <w:rPr>
          <w:sz w:val="24"/>
        </w:rPr>
        <w:t>расходов</w:t>
      </w:r>
      <w:r>
        <w:rPr>
          <w:spacing w:val="-4"/>
          <w:sz w:val="24"/>
        </w:rPr>
        <w:t xml:space="preserve"> </w:t>
      </w:r>
      <w:r>
        <w:rPr>
          <w:sz w:val="24"/>
        </w:rPr>
        <w:t>по</w:t>
      </w:r>
      <w:r>
        <w:rPr>
          <w:spacing w:val="-6"/>
          <w:sz w:val="24"/>
        </w:rPr>
        <w:t xml:space="preserve"> </w:t>
      </w:r>
      <w:r>
        <w:rPr>
          <w:sz w:val="24"/>
        </w:rPr>
        <w:t>займам</w:t>
      </w:r>
      <w:r>
        <w:rPr>
          <w:spacing w:val="-4"/>
          <w:sz w:val="24"/>
        </w:rPr>
        <w:t xml:space="preserve"> </w:t>
      </w:r>
      <w:r>
        <w:rPr>
          <w:sz w:val="24"/>
        </w:rPr>
        <w:t>и</w:t>
      </w:r>
      <w:r>
        <w:rPr>
          <w:spacing w:val="-3"/>
          <w:sz w:val="24"/>
        </w:rPr>
        <w:t xml:space="preserve"> </w:t>
      </w:r>
      <w:r>
        <w:rPr>
          <w:sz w:val="24"/>
        </w:rPr>
        <w:t>кредитам»</w:t>
      </w:r>
      <w:r>
        <w:rPr>
          <w:spacing w:val="-11"/>
          <w:sz w:val="24"/>
        </w:rPr>
        <w:t xml:space="preserve"> </w:t>
      </w:r>
      <w:r>
        <w:rPr>
          <w:sz w:val="24"/>
        </w:rPr>
        <w:t>(ПБУ 15/2008), утв. приказом Минфина России от 06.10.2008 N 107н (действующая</w:t>
      </w:r>
    </w:p>
    <w:p w:rsidR="00EC64BA" w:rsidRDefault="005840F0">
      <w:pPr>
        <w:pStyle w:val="a3"/>
        <w:spacing w:before="1"/>
        <w:ind w:left="1288"/>
      </w:pPr>
      <w:r>
        <w:rPr>
          <w:spacing w:val="-2"/>
        </w:rPr>
        <w:t>редакция);</w:t>
      </w:r>
    </w:p>
    <w:p w:rsidR="00EC64BA" w:rsidRDefault="00EC64BA">
      <w:pPr>
        <w:pStyle w:val="a3"/>
        <w:sectPr w:rsidR="00EC64BA">
          <w:pgSz w:w="11910" w:h="16840"/>
          <w:pgMar w:top="1040" w:right="708" w:bottom="280" w:left="1133" w:header="720" w:footer="720" w:gutter="0"/>
          <w:cols w:space="720"/>
        </w:sectPr>
      </w:pPr>
    </w:p>
    <w:p w:rsidR="00EC64BA" w:rsidRDefault="005840F0">
      <w:pPr>
        <w:pStyle w:val="a4"/>
        <w:numPr>
          <w:ilvl w:val="2"/>
          <w:numId w:val="7"/>
        </w:numPr>
        <w:tabs>
          <w:tab w:val="left" w:pos="1276"/>
        </w:tabs>
        <w:spacing w:before="68"/>
        <w:ind w:left="1276"/>
        <w:rPr>
          <w:sz w:val="24"/>
        </w:rPr>
      </w:pPr>
      <w:r>
        <w:rPr>
          <w:sz w:val="24"/>
        </w:rPr>
        <w:lastRenderedPageBreak/>
        <w:t>Положение</w:t>
      </w:r>
      <w:r>
        <w:rPr>
          <w:spacing w:val="-6"/>
          <w:sz w:val="24"/>
        </w:rPr>
        <w:t xml:space="preserve"> </w:t>
      </w:r>
      <w:r>
        <w:rPr>
          <w:sz w:val="24"/>
        </w:rPr>
        <w:t>по</w:t>
      </w:r>
      <w:r>
        <w:rPr>
          <w:spacing w:val="-2"/>
          <w:sz w:val="24"/>
        </w:rPr>
        <w:t xml:space="preserve"> </w:t>
      </w:r>
      <w:r>
        <w:rPr>
          <w:sz w:val="24"/>
        </w:rPr>
        <w:t>бухгалтерскому</w:t>
      </w:r>
      <w:r>
        <w:rPr>
          <w:spacing w:val="-3"/>
          <w:sz w:val="24"/>
        </w:rPr>
        <w:t xml:space="preserve"> </w:t>
      </w:r>
      <w:r>
        <w:rPr>
          <w:sz w:val="24"/>
        </w:rPr>
        <w:t>учету</w:t>
      </w:r>
      <w:r>
        <w:rPr>
          <w:spacing w:val="-3"/>
          <w:sz w:val="24"/>
        </w:rPr>
        <w:t xml:space="preserve"> </w:t>
      </w:r>
      <w:r>
        <w:rPr>
          <w:sz w:val="24"/>
        </w:rPr>
        <w:t>«Информация</w:t>
      </w:r>
      <w:r>
        <w:rPr>
          <w:spacing w:val="-2"/>
          <w:sz w:val="24"/>
        </w:rPr>
        <w:t xml:space="preserve"> </w:t>
      </w:r>
      <w:r>
        <w:rPr>
          <w:sz w:val="24"/>
        </w:rPr>
        <w:t>по</w:t>
      </w:r>
      <w:r>
        <w:rPr>
          <w:spacing w:val="-5"/>
          <w:sz w:val="24"/>
        </w:rPr>
        <w:t xml:space="preserve"> </w:t>
      </w:r>
      <w:r>
        <w:rPr>
          <w:spacing w:val="-2"/>
          <w:sz w:val="24"/>
        </w:rPr>
        <w:t>прекращаемой</w:t>
      </w:r>
    </w:p>
    <w:p w:rsidR="00EC64BA" w:rsidRDefault="005840F0">
      <w:pPr>
        <w:pStyle w:val="a3"/>
        <w:spacing w:before="44" w:line="278" w:lineRule="auto"/>
        <w:ind w:left="1288"/>
      </w:pPr>
      <w:r>
        <w:t>деятельности»</w:t>
      </w:r>
      <w:r>
        <w:rPr>
          <w:spacing w:val="-11"/>
        </w:rPr>
        <w:t xml:space="preserve"> </w:t>
      </w:r>
      <w:r>
        <w:t>(ПБУ</w:t>
      </w:r>
      <w:r>
        <w:rPr>
          <w:spacing w:val="-3"/>
        </w:rPr>
        <w:t xml:space="preserve"> </w:t>
      </w:r>
      <w:r>
        <w:t>16/02),</w:t>
      </w:r>
      <w:r>
        <w:rPr>
          <w:spacing w:val="-2"/>
        </w:rPr>
        <w:t xml:space="preserve"> </w:t>
      </w:r>
      <w:r>
        <w:t>утв.</w:t>
      </w:r>
      <w:r>
        <w:rPr>
          <w:spacing w:val="-3"/>
        </w:rPr>
        <w:t xml:space="preserve"> </w:t>
      </w:r>
      <w:r>
        <w:t>приказом</w:t>
      </w:r>
      <w:r>
        <w:rPr>
          <w:spacing w:val="-4"/>
        </w:rPr>
        <w:t xml:space="preserve"> </w:t>
      </w:r>
      <w:r>
        <w:t>Минфина</w:t>
      </w:r>
      <w:r>
        <w:rPr>
          <w:spacing w:val="-4"/>
        </w:rPr>
        <w:t xml:space="preserve"> </w:t>
      </w:r>
      <w:r>
        <w:t>России</w:t>
      </w:r>
      <w:r>
        <w:rPr>
          <w:spacing w:val="-3"/>
        </w:rPr>
        <w:t xml:space="preserve"> </w:t>
      </w:r>
      <w:r>
        <w:t>от</w:t>
      </w:r>
      <w:r>
        <w:rPr>
          <w:spacing w:val="-3"/>
        </w:rPr>
        <w:t xml:space="preserve"> </w:t>
      </w:r>
      <w:r>
        <w:t>02.07.2002</w:t>
      </w:r>
      <w:r>
        <w:rPr>
          <w:spacing w:val="-3"/>
        </w:rPr>
        <w:t xml:space="preserve"> </w:t>
      </w:r>
      <w:r>
        <w:t>N</w:t>
      </w:r>
      <w:r>
        <w:rPr>
          <w:spacing w:val="-4"/>
        </w:rPr>
        <w:t xml:space="preserve"> </w:t>
      </w:r>
      <w:r>
        <w:t>66н (действующая редакция);</w:t>
      </w:r>
    </w:p>
    <w:p w:rsidR="00EC64BA" w:rsidRDefault="005840F0">
      <w:pPr>
        <w:pStyle w:val="a4"/>
        <w:numPr>
          <w:ilvl w:val="2"/>
          <w:numId w:val="7"/>
        </w:numPr>
        <w:tabs>
          <w:tab w:val="left" w:pos="1276"/>
          <w:tab w:val="left" w:pos="1288"/>
        </w:tabs>
        <w:spacing w:line="276" w:lineRule="auto"/>
        <w:ind w:left="1288" w:right="164" w:hanging="360"/>
        <w:rPr>
          <w:sz w:val="24"/>
        </w:rPr>
      </w:pPr>
      <w:r>
        <w:rPr>
          <w:sz w:val="24"/>
        </w:rPr>
        <w:t>Положение</w:t>
      </w:r>
      <w:r>
        <w:rPr>
          <w:spacing w:val="-5"/>
          <w:sz w:val="24"/>
        </w:rPr>
        <w:t xml:space="preserve"> </w:t>
      </w:r>
      <w:r>
        <w:rPr>
          <w:sz w:val="24"/>
        </w:rPr>
        <w:t>по</w:t>
      </w:r>
      <w:r>
        <w:rPr>
          <w:spacing w:val="-4"/>
          <w:sz w:val="24"/>
        </w:rPr>
        <w:t xml:space="preserve"> </w:t>
      </w:r>
      <w:r>
        <w:rPr>
          <w:sz w:val="24"/>
        </w:rPr>
        <w:t>бухгалтерскому</w:t>
      </w:r>
      <w:r>
        <w:rPr>
          <w:spacing w:val="-5"/>
          <w:sz w:val="24"/>
        </w:rPr>
        <w:t xml:space="preserve"> </w:t>
      </w:r>
      <w:r>
        <w:rPr>
          <w:sz w:val="24"/>
        </w:rPr>
        <w:t>учету</w:t>
      </w:r>
      <w:r>
        <w:rPr>
          <w:spacing w:val="-5"/>
          <w:sz w:val="24"/>
        </w:rPr>
        <w:t xml:space="preserve"> </w:t>
      </w:r>
      <w:r>
        <w:rPr>
          <w:sz w:val="24"/>
        </w:rPr>
        <w:t>«Учет</w:t>
      </w:r>
      <w:r>
        <w:rPr>
          <w:spacing w:val="-4"/>
          <w:sz w:val="24"/>
        </w:rPr>
        <w:t xml:space="preserve"> </w:t>
      </w:r>
      <w:r>
        <w:rPr>
          <w:sz w:val="24"/>
        </w:rPr>
        <w:t>расходов</w:t>
      </w:r>
      <w:r>
        <w:rPr>
          <w:spacing w:val="-5"/>
          <w:sz w:val="24"/>
        </w:rPr>
        <w:t xml:space="preserve"> </w:t>
      </w:r>
      <w:r>
        <w:rPr>
          <w:sz w:val="24"/>
        </w:rPr>
        <w:t>на</w:t>
      </w:r>
      <w:r>
        <w:rPr>
          <w:spacing w:val="-5"/>
          <w:sz w:val="24"/>
        </w:rPr>
        <w:t xml:space="preserve"> </w:t>
      </w:r>
      <w:r>
        <w:rPr>
          <w:sz w:val="24"/>
        </w:rPr>
        <w:t>научно-исследовательские, опытно-конструкторские и технологические работы» (ПБУ 17/02), утв. приказом Минфина России от 19.11.2002 N 115н (действующая редакция);</w:t>
      </w:r>
    </w:p>
    <w:p w:rsidR="00EC64BA" w:rsidRDefault="005840F0">
      <w:pPr>
        <w:pStyle w:val="a4"/>
        <w:numPr>
          <w:ilvl w:val="2"/>
          <w:numId w:val="7"/>
        </w:numPr>
        <w:tabs>
          <w:tab w:val="left" w:pos="1276"/>
        </w:tabs>
        <w:spacing w:before="200"/>
        <w:ind w:left="1276"/>
        <w:rPr>
          <w:sz w:val="24"/>
        </w:rPr>
      </w:pPr>
      <w:r>
        <w:rPr>
          <w:sz w:val="24"/>
        </w:rPr>
        <w:t>Положение</w:t>
      </w:r>
      <w:r>
        <w:rPr>
          <w:spacing w:val="-3"/>
          <w:sz w:val="24"/>
        </w:rPr>
        <w:t xml:space="preserve"> </w:t>
      </w:r>
      <w:r>
        <w:rPr>
          <w:sz w:val="24"/>
        </w:rPr>
        <w:t>по</w:t>
      </w:r>
      <w:r>
        <w:rPr>
          <w:spacing w:val="-2"/>
          <w:sz w:val="24"/>
        </w:rPr>
        <w:t xml:space="preserve"> </w:t>
      </w:r>
      <w:r>
        <w:rPr>
          <w:sz w:val="24"/>
        </w:rPr>
        <w:t>бухгалтерскому</w:t>
      </w:r>
      <w:r>
        <w:rPr>
          <w:spacing w:val="-3"/>
          <w:sz w:val="24"/>
        </w:rPr>
        <w:t xml:space="preserve"> </w:t>
      </w:r>
      <w:r>
        <w:rPr>
          <w:sz w:val="24"/>
        </w:rPr>
        <w:t>учету</w:t>
      </w:r>
      <w:r>
        <w:rPr>
          <w:spacing w:val="-3"/>
          <w:sz w:val="24"/>
        </w:rPr>
        <w:t xml:space="preserve"> </w:t>
      </w:r>
      <w:r>
        <w:rPr>
          <w:sz w:val="24"/>
        </w:rPr>
        <w:t>«Учет</w:t>
      </w:r>
      <w:r>
        <w:rPr>
          <w:spacing w:val="-1"/>
          <w:sz w:val="24"/>
        </w:rPr>
        <w:t xml:space="preserve"> </w:t>
      </w:r>
      <w:r>
        <w:rPr>
          <w:sz w:val="24"/>
        </w:rPr>
        <w:t>расчетов</w:t>
      </w:r>
      <w:r>
        <w:rPr>
          <w:spacing w:val="-3"/>
          <w:sz w:val="24"/>
        </w:rPr>
        <w:t xml:space="preserve"> </w:t>
      </w:r>
      <w:r>
        <w:rPr>
          <w:sz w:val="24"/>
        </w:rPr>
        <w:t>по</w:t>
      </w:r>
      <w:r>
        <w:rPr>
          <w:spacing w:val="-2"/>
          <w:sz w:val="24"/>
        </w:rPr>
        <w:t xml:space="preserve"> </w:t>
      </w:r>
      <w:r>
        <w:rPr>
          <w:sz w:val="24"/>
        </w:rPr>
        <w:t>налогу</w:t>
      </w:r>
      <w:r>
        <w:rPr>
          <w:spacing w:val="-7"/>
          <w:sz w:val="24"/>
        </w:rPr>
        <w:t xml:space="preserve"> </w:t>
      </w:r>
      <w:r>
        <w:rPr>
          <w:sz w:val="24"/>
        </w:rPr>
        <w:t>на</w:t>
      </w:r>
      <w:r>
        <w:rPr>
          <w:spacing w:val="-2"/>
          <w:sz w:val="24"/>
        </w:rPr>
        <w:t xml:space="preserve"> прибыль</w:t>
      </w:r>
    </w:p>
    <w:p w:rsidR="00EC64BA" w:rsidRDefault="005840F0">
      <w:pPr>
        <w:pStyle w:val="a3"/>
        <w:spacing w:before="41" w:line="278" w:lineRule="auto"/>
        <w:ind w:left="1288"/>
      </w:pPr>
      <w:r>
        <w:t>организаций»</w:t>
      </w:r>
      <w:r>
        <w:rPr>
          <w:spacing w:val="-11"/>
        </w:rPr>
        <w:t xml:space="preserve"> </w:t>
      </w:r>
      <w:r>
        <w:t>(ПБУ</w:t>
      </w:r>
      <w:r>
        <w:rPr>
          <w:spacing w:val="-2"/>
        </w:rPr>
        <w:t xml:space="preserve"> </w:t>
      </w:r>
      <w:r>
        <w:t>18/02),</w:t>
      </w:r>
      <w:r>
        <w:rPr>
          <w:spacing w:val="-3"/>
        </w:rPr>
        <w:t xml:space="preserve"> </w:t>
      </w:r>
      <w:r>
        <w:t>утв.</w:t>
      </w:r>
      <w:r>
        <w:rPr>
          <w:spacing w:val="-3"/>
        </w:rPr>
        <w:t xml:space="preserve"> </w:t>
      </w:r>
      <w:r>
        <w:t>приказом</w:t>
      </w:r>
      <w:r>
        <w:rPr>
          <w:spacing w:val="-4"/>
        </w:rPr>
        <w:t xml:space="preserve"> </w:t>
      </w:r>
      <w:r>
        <w:t>Минфина</w:t>
      </w:r>
      <w:r>
        <w:rPr>
          <w:spacing w:val="-4"/>
        </w:rPr>
        <w:t xml:space="preserve"> </w:t>
      </w:r>
      <w:r>
        <w:t>России</w:t>
      </w:r>
      <w:r>
        <w:rPr>
          <w:spacing w:val="-3"/>
        </w:rPr>
        <w:t xml:space="preserve"> </w:t>
      </w:r>
      <w:r>
        <w:t>от</w:t>
      </w:r>
      <w:r>
        <w:rPr>
          <w:spacing w:val="-3"/>
        </w:rPr>
        <w:t xml:space="preserve"> </w:t>
      </w:r>
      <w:r>
        <w:t>19.11.2002</w:t>
      </w:r>
      <w:r>
        <w:rPr>
          <w:spacing w:val="-3"/>
        </w:rPr>
        <w:t xml:space="preserve"> </w:t>
      </w:r>
      <w:r>
        <w:t>N</w:t>
      </w:r>
      <w:r>
        <w:rPr>
          <w:spacing w:val="-4"/>
        </w:rPr>
        <w:t xml:space="preserve"> </w:t>
      </w:r>
      <w:r>
        <w:t>114н (действующая редакция);</w:t>
      </w:r>
    </w:p>
    <w:p w:rsidR="00EC64BA" w:rsidRDefault="005840F0">
      <w:pPr>
        <w:pStyle w:val="a4"/>
        <w:numPr>
          <w:ilvl w:val="2"/>
          <w:numId w:val="7"/>
        </w:numPr>
        <w:tabs>
          <w:tab w:val="left" w:pos="1276"/>
          <w:tab w:val="left" w:pos="1288"/>
        </w:tabs>
        <w:spacing w:line="278" w:lineRule="auto"/>
        <w:ind w:left="1288" w:right="419" w:hanging="360"/>
        <w:rPr>
          <w:sz w:val="24"/>
        </w:rPr>
      </w:pPr>
      <w:r>
        <w:rPr>
          <w:sz w:val="24"/>
        </w:rPr>
        <w:t>Положение</w:t>
      </w:r>
      <w:r>
        <w:rPr>
          <w:spacing w:val="-5"/>
          <w:sz w:val="24"/>
        </w:rPr>
        <w:t xml:space="preserve"> </w:t>
      </w:r>
      <w:r>
        <w:rPr>
          <w:sz w:val="24"/>
        </w:rPr>
        <w:t>по</w:t>
      </w:r>
      <w:r>
        <w:rPr>
          <w:spacing w:val="-4"/>
          <w:sz w:val="24"/>
        </w:rPr>
        <w:t xml:space="preserve"> </w:t>
      </w:r>
      <w:r>
        <w:rPr>
          <w:sz w:val="24"/>
        </w:rPr>
        <w:t>бухгалтерскому</w:t>
      </w:r>
      <w:r>
        <w:rPr>
          <w:spacing w:val="-5"/>
          <w:sz w:val="24"/>
        </w:rPr>
        <w:t xml:space="preserve"> </w:t>
      </w:r>
      <w:r>
        <w:rPr>
          <w:sz w:val="24"/>
        </w:rPr>
        <w:t>учету</w:t>
      </w:r>
      <w:r>
        <w:rPr>
          <w:spacing w:val="-5"/>
          <w:sz w:val="24"/>
        </w:rPr>
        <w:t xml:space="preserve"> </w:t>
      </w:r>
      <w:r>
        <w:rPr>
          <w:sz w:val="24"/>
        </w:rPr>
        <w:t>«Учет</w:t>
      </w:r>
      <w:r>
        <w:rPr>
          <w:spacing w:val="-4"/>
          <w:sz w:val="24"/>
        </w:rPr>
        <w:t xml:space="preserve"> </w:t>
      </w:r>
      <w:r>
        <w:rPr>
          <w:sz w:val="24"/>
        </w:rPr>
        <w:t>финансовых</w:t>
      </w:r>
      <w:r>
        <w:rPr>
          <w:spacing w:val="-3"/>
          <w:sz w:val="24"/>
        </w:rPr>
        <w:t xml:space="preserve"> </w:t>
      </w:r>
      <w:r>
        <w:rPr>
          <w:sz w:val="24"/>
        </w:rPr>
        <w:t>вложений»</w:t>
      </w:r>
      <w:r>
        <w:rPr>
          <w:spacing w:val="-10"/>
          <w:sz w:val="24"/>
        </w:rPr>
        <w:t xml:space="preserve"> </w:t>
      </w:r>
      <w:r>
        <w:rPr>
          <w:sz w:val="24"/>
        </w:rPr>
        <w:t>(ПБУ</w:t>
      </w:r>
      <w:r>
        <w:rPr>
          <w:spacing w:val="-4"/>
          <w:sz w:val="24"/>
        </w:rPr>
        <w:t xml:space="preserve"> </w:t>
      </w:r>
      <w:r>
        <w:rPr>
          <w:sz w:val="24"/>
        </w:rPr>
        <w:t>19/02), утв. приказом Минфина России от 10.12.2002 N 126н (действующая редакция);</w:t>
      </w:r>
    </w:p>
    <w:p w:rsidR="00EC64BA" w:rsidRDefault="005840F0">
      <w:pPr>
        <w:pStyle w:val="a4"/>
        <w:numPr>
          <w:ilvl w:val="2"/>
          <w:numId w:val="7"/>
        </w:numPr>
        <w:tabs>
          <w:tab w:val="left" w:pos="1276"/>
          <w:tab w:val="left" w:pos="1288"/>
        </w:tabs>
        <w:spacing w:before="193" w:line="278" w:lineRule="auto"/>
        <w:ind w:left="1288" w:right="798" w:hanging="360"/>
        <w:rPr>
          <w:sz w:val="24"/>
        </w:rPr>
      </w:pPr>
      <w:r>
        <w:rPr>
          <w:sz w:val="24"/>
        </w:rPr>
        <w:t>Положение по бухгалтерскому учету «Информация об участии в совместной деятельности»</w:t>
      </w:r>
      <w:r>
        <w:rPr>
          <w:spacing w:val="-11"/>
          <w:sz w:val="24"/>
        </w:rPr>
        <w:t xml:space="preserve"> </w:t>
      </w:r>
      <w:r>
        <w:rPr>
          <w:sz w:val="24"/>
        </w:rPr>
        <w:t>(ПБУ</w:t>
      </w:r>
      <w:r>
        <w:rPr>
          <w:spacing w:val="-3"/>
          <w:sz w:val="24"/>
        </w:rPr>
        <w:t xml:space="preserve"> </w:t>
      </w:r>
      <w:r>
        <w:rPr>
          <w:sz w:val="24"/>
        </w:rPr>
        <w:t>20/03),</w:t>
      </w:r>
      <w:r>
        <w:rPr>
          <w:spacing w:val="-2"/>
          <w:sz w:val="24"/>
        </w:rPr>
        <w:t xml:space="preserve"> </w:t>
      </w:r>
      <w:r>
        <w:rPr>
          <w:sz w:val="24"/>
        </w:rPr>
        <w:t>утв.</w:t>
      </w:r>
      <w:r>
        <w:rPr>
          <w:spacing w:val="-3"/>
          <w:sz w:val="24"/>
        </w:rPr>
        <w:t xml:space="preserve"> </w:t>
      </w:r>
      <w:r>
        <w:rPr>
          <w:sz w:val="24"/>
        </w:rPr>
        <w:t>приказом</w:t>
      </w:r>
      <w:r>
        <w:rPr>
          <w:spacing w:val="-4"/>
          <w:sz w:val="24"/>
        </w:rPr>
        <w:t xml:space="preserve"> </w:t>
      </w:r>
      <w:r>
        <w:rPr>
          <w:sz w:val="24"/>
        </w:rPr>
        <w:t>Минфина</w:t>
      </w:r>
      <w:r>
        <w:rPr>
          <w:spacing w:val="-4"/>
          <w:sz w:val="24"/>
        </w:rPr>
        <w:t xml:space="preserve"> </w:t>
      </w:r>
      <w:r>
        <w:rPr>
          <w:sz w:val="24"/>
        </w:rPr>
        <w:t>РФ</w:t>
      </w:r>
      <w:r>
        <w:rPr>
          <w:spacing w:val="-3"/>
          <w:sz w:val="24"/>
        </w:rPr>
        <w:t xml:space="preserve"> </w:t>
      </w:r>
      <w:r>
        <w:rPr>
          <w:sz w:val="24"/>
        </w:rPr>
        <w:t>от</w:t>
      </w:r>
      <w:r>
        <w:rPr>
          <w:spacing w:val="-3"/>
          <w:sz w:val="24"/>
        </w:rPr>
        <w:t xml:space="preserve"> </w:t>
      </w:r>
      <w:r>
        <w:rPr>
          <w:sz w:val="24"/>
        </w:rPr>
        <w:t>24.11.2003</w:t>
      </w:r>
      <w:r>
        <w:rPr>
          <w:spacing w:val="-6"/>
          <w:sz w:val="24"/>
        </w:rPr>
        <w:t xml:space="preserve"> </w:t>
      </w:r>
      <w:r>
        <w:rPr>
          <w:sz w:val="24"/>
        </w:rPr>
        <w:t>N</w:t>
      </w:r>
      <w:r>
        <w:rPr>
          <w:spacing w:val="-4"/>
          <w:sz w:val="24"/>
        </w:rPr>
        <w:t xml:space="preserve"> </w:t>
      </w:r>
      <w:r>
        <w:rPr>
          <w:sz w:val="24"/>
        </w:rPr>
        <w:t>105н (действующая редакция);</w:t>
      </w:r>
    </w:p>
    <w:p w:rsidR="00EC64BA" w:rsidRDefault="005840F0">
      <w:pPr>
        <w:pStyle w:val="a4"/>
        <w:numPr>
          <w:ilvl w:val="2"/>
          <w:numId w:val="7"/>
        </w:numPr>
        <w:tabs>
          <w:tab w:val="left" w:pos="1276"/>
          <w:tab w:val="left" w:pos="1288"/>
        </w:tabs>
        <w:spacing w:before="194" w:line="276" w:lineRule="auto"/>
        <w:ind w:left="1288" w:right="743" w:hanging="360"/>
        <w:jc w:val="both"/>
        <w:rPr>
          <w:sz w:val="24"/>
        </w:rPr>
      </w:pPr>
      <w:r>
        <w:rPr>
          <w:sz w:val="24"/>
        </w:rPr>
        <w:t>Положение</w:t>
      </w:r>
      <w:r>
        <w:rPr>
          <w:spacing w:val="-6"/>
          <w:sz w:val="24"/>
        </w:rPr>
        <w:t xml:space="preserve"> </w:t>
      </w:r>
      <w:r>
        <w:rPr>
          <w:sz w:val="24"/>
        </w:rPr>
        <w:t>по</w:t>
      </w:r>
      <w:r>
        <w:rPr>
          <w:spacing w:val="-5"/>
          <w:sz w:val="24"/>
        </w:rPr>
        <w:t xml:space="preserve"> </w:t>
      </w:r>
      <w:r>
        <w:rPr>
          <w:sz w:val="24"/>
        </w:rPr>
        <w:t>бухгалтерскому</w:t>
      </w:r>
      <w:r>
        <w:rPr>
          <w:spacing w:val="-6"/>
          <w:sz w:val="24"/>
        </w:rPr>
        <w:t xml:space="preserve"> </w:t>
      </w:r>
      <w:r>
        <w:rPr>
          <w:sz w:val="24"/>
        </w:rPr>
        <w:t>учету</w:t>
      </w:r>
      <w:r>
        <w:rPr>
          <w:spacing w:val="-6"/>
          <w:sz w:val="24"/>
        </w:rPr>
        <w:t xml:space="preserve"> </w:t>
      </w:r>
      <w:r>
        <w:rPr>
          <w:sz w:val="24"/>
        </w:rPr>
        <w:t>«Изменения</w:t>
      </w:r>
      <w:r>
        <w:rPr>
          <w:spacing w:val="-5"/>
          <w:sz w:val="24"/>
        </w:rPr>
        <w:t xml:space="preserve"> </w:t>
      </w:r>
      <w:r>
        <w:rPr>
          <w:sz w:val="24"/>
        </w:rPr>
        <w:t>оценочных</w:t>
      </w:r>
      <w:r>
        <w:rPr>
          <w:spacing w:val="-6"/>
          <w:sz w:val="24"/>
        </w:rPr>
        <w:t xml:space="preserve"> </w:t>
      </w:r>
      <w:r>
        <w:rPr>
          <w:sz w:val="24"/>
        </w:rPr>
        <w:t>значений»</w:t>
      </w:r>
      <w:r>
        <w:rPr>
          <w:spacing w:val="-8"/>
          <w:sz w:val="24"/>
        </w:rPr>
        <w:t xml:space="preserve"> </w:t>
      </w:r>
      <w:r>
        <w:rPr>
          <w:sz w:val="24"/>
        </w:rPr>
        <w:t xml:space="preserve">(ПБУ 21/2008), утв. приказом Минфина России от 06.10.2008 N 106н (действующая </w:t>
      </w:r>
      <w:r>
        <w:rPr>
          <w:spacing w:val="-2"/>
          <w:sz w:val="24"/>
        </w:rPr>
        <w:t>редакция);</w:t>
      </w:r>
    </w:p>
    <w:p w:rsidR="00EC64BA" w:rsidRDefault="005840F0">
      <w:pPr>
        <w:pStyle w:val="a4"/>
        <w:numPr>
          <w:ilvl w:val="2"/>
          <w:numId w:val="7"/>
        </w:numPr>
        <w:tabs>
          <w:tab w:val="left" w:pos="1276"/>
          <w:tab w:val="left" w:pos="1288"/>
        </w:tabs>
        <w:spacing w:before="200" w:line="276" w:lineRule="auto"/>
        <w:ind w:left="1288" w:right="257" w:hanging="360"/>
        <w:jc w:val="both"/>
        <w:rPr>
          <w:sz w:val="24"/>
        </w:rPr>
      </w:pPr>
      <w:r>
        <w:rPr>
          <w:sz w:val="24"/>
        </w:rPr>
        <w:t>Положение</w:t>
      </w:r>
      <w:r>
        <w:rPr>
          <w:spacing w:val="-6"/>
          <w:sz w:val="24"/>
        </w:rPr>
        <w:t xml:space="preserve"> </w:t>
      </w:r>
      <w:r>
        <w:rPr>
          <w:sz w:val="24"/>
        </w:rPr>
        <w:t>по</w:t>
      </w:r>
      <w:r>
        <w:rPr>
          <w:spacing w:val="-5"/>
          <w:sz w:val="24"/>
        </w:rPr>
        <w:t xml:space="preserve"> </w:t>
      </w:r>
      <w:r>
        <w:rPr>
          <w:sz w:val="24"/>
        </w:rPr>
        <w:t>бухгалтерскому</w:t>
      </w:r>
      <w:r>
        <w:rPr>
          <w:spacing w:val="-6"/>
          <w:sz w:val="24"/>
        </w:rPr>
        <w:t xml:space="preserve"> </w:t>
      </w:r>
      <w:r>
        <w:rPr>
          <w:sz w:val="24"/>
        </w:rPr>
        <w:t>учету</w:t>
      </w:r>
      <w:r>
        <w:rPr>
          <w:spacing w:val="-6"/>
          <w:sz w:val="24"/>
        </w:rPr>
        <w:t xml:space="preserve"> </w:t>
      </w:r>
      <w:r>
        <w:rPr>
          <w:sz w:val="24"/>
        </w:rPr>
        <w:t>«Исправление</w:t>
      </w:r>
      <w:r>
        <w:rPr>
          <w:spacing w:val="-6"/>
          <w:sz w:val="24"/>
        </w:rPr>
        <w:t xml:space="preserve"> </w:t>
      </w:r>
      <w:r>
        <w:rPr>
          <w:sz w:val="24"/>
        </w:rPr>
        <w:t>ошибок</w:t>
      </w:r>
      <w:r>
        <w:rPr>
          <w:spacing w:val="-4"/>
          <w:sz w:val="24"/>
        </w:rPr>
        <w:t xml:space="preserve"> </w:t>
      </w:r>
      <w:r>
        <w:rPr>
          <w:sz w:val="24"/>
        </w:rPr>
        <w:t>в</w:t>
      </w:r>
      <w:r>
        <w:rPr>
          <w:spacing w:val="-6"/>
          <w:sz w:val="24"/>
        </w:rPr>
        <w:t xml:space="preserve"> </w:t>
      </w:r>
      <w:r>
        <w:rPr>
          <w:sz w:val="24"/>
        </w:rPr>
        <w:t>бухгалтерском</w:t>
      </w:r>
      <w:r>
        <w:rPr>
          <w:spacing w:val="-4"/>
          <w:sz w:val="24"/>
        </w:rPr>
        <w:t xml:space="preserve"> </w:t>
      </w:r>
      <w:r>
        <w:rPr>
          <w:sz w:val="24"/>
        </w:rPr>
        <w:t>учете и отчетности»</w:t>
      </w:r>
      <w:r>
        <w:rPr>
          <w:spacing w:val="-6"/>
          <w:sz w:val="24"/>
        </w:rPr>
        <w:t xml:space="preserve"> </w:t>
      </w:r>
      <w:r>
        <w:rPr>
          <w:sz w:val="24"/>
        </w:rPr>
        <w:t>(ПБУ 22/2010), утв. приказом Минфина России от 28.06.2010 N 63н (действующая редакция);</w:t>
      </w:r>
    </w:p>
    <w:p w:rsidR="00EC64BA" w:rsidRDefault="005840F0">
      <w:pPr>
        <w:pStyle w:val="a4"/>
        <w:numPr>
          <w:ilvl w:val="2"/>
          <w:numId w:val="7"/>
        </w:numPr>
        <w:tabs>
          <w:tab w:val="left" w:pos="1276"/>
          <w:tab w:val="left" w:pos="1288"/>
        </w:tabs>
        <w:spacing w:before="200" w:line="278" w:lineRule="auto"/>
        <w:ind w:left="1288" w:right="177" w:hanging="360"/>
        <w:jc w:val="both"/>
        <w:rPr>
          <w:sz w:val="24"/>
        </w:rPr>
      </w:pPr>
      <w:r>
        <w:rPr>
          <w:sz w:val="24"/>
        </w:rPr>
        <w:t>Положение по бухгалтерскому учету «Отчет о движении денежных средств»</w:t>
      </w:r>
      <w:r>
        <w:rPr>
          <w:spacing w:val="-2"/>
          <w:sz w:val="24"/>
        </w:rPr>
        <w:t xml:space="preserve"> </w:t>
      </w:r>
      <w:r>
        <w:rPr>
          <w:sz w:val="24"/>
        </w:rPr>
        <w:t>(ПБУ 23/2011),</w:t>
      </w:r>
      <w:r>
        <w:rPr>
          <w:spacing w:val="-3"/>
          <w:sz w:val="24"/>
        </w:rPr>
        <w:t xml:space="preserve"> </w:t>
      </w:r>
      <w:r>
        <w:rPr>
          <w:sz w:val="24"/>
        </w:rPr>
        <w:t>утв.</w:t>
      </w:r>
      <w:r>
        <w:rPr>
          <w:spacing w:val="-4"/>
          <w:sz w:val="24"/>
        </w:rPr>
        <w:t xml:space="preserve"> </w:t>
      </w:r>
      <w:r>
        <w:rPr>
          <w:sz w:val="24"/>
        </w:rPr>
        <w:t>приказом</w:t>
      </w:r>
      <w:r>
        <w:rPr>
          <w:spacing w:val="-5"/>
          <w:sz w:val="24"/>
        </w:rPr>
        <w:t xml:space="preserve"> </w:t>
      </w:r>
      <w:r>
        <w:rPr>
          <w:sz w:val="24"/>
        </w:rPr>
        <w:t>Минфина</w:t>
      </w:r>
      <w:r>
        <w:rPr>
          <w:spacing w:val="-5"/>
          <w:sz w:val="24"/>
        </w:rPr>
        <w:t xml:space="preserve"> </w:t>
      </w:r>
      <w:r>
        <w:rPr>
          <w:sz w:val="24"/>
        </w:rPr>
        <w:t>РФ</w:t>
      </w:r>
      <w:r>
        <w:rPr>
          <w:spacing w:val="-4"/>
          <w:sz w:val="24"/>
        </w:rPr>
        <w:t xml:space="preserve"> </w:t>
      </w:r>
      <w:r>
        <w:rPr>
          <w:sz w:val="24"/>
        </w:rPr>
        <w:t>от</w:t>
      </w:r>
      <w:r>
        <w:rPr>
          <w:spacing w:val="-4"/>
          <w:sz w:val="24"/>
        </w:rPr>
        <w:t xml:space="preserve"> </w:t>
      </w:r>
      <w:r>
        <w:rPr>
          <w:sz w:val="24"/>
        </w:rPr>
        <w:t>02.02.2011</w:t>
      </w:r>
      <w:r>
        <w:rPr>
          <w:spacing w:val="-4"/>
          <w:sz w:val="24"/>
        </w:rPr>
        <w:t xml:space="preserve"> </w:t>
      </w:r>
      <w:r>
        <w:rPr>
          <w:sz w:val="24"/>
        </w:rPr>
        <w:t>N</w:t>
      </w:r>
      <w:r>
        <w:rPr>
          <w:spacing w:val="-5"/>
          <w:sz w:val="24"/>
        </w:rPr>
        <w:t xml:space="preserve"> </w:t>
      </w:r>
      <w:r>
        <w:rPr>
          <w:sz w:val="24"/>
        </w:rPr>
        <w:t>11н</w:t>
      </w:r>
      <w:r>
        <w:rPr>
          <w:spacing w:val="-4"/>
          <w:sz w:val="24"/>
        </w:rPr>
        <w:t xml:space="preserve"> </w:t>
      </w:r>
      <w:r>
        <w:rPr>
          <w:sz w:val="24"/>
        </w:rPr>
        <w:t>(действующая</w:t>
      </w:r>
      <w:r>
        <w:rPr>
          <w:spacing w:val="-4"/>
          <w:sz w:val="24"/>
        </w:rPr>
        <w:t xml:space="preserve"> </w:t>
      </w:r>
      <w:r>
        <w:rPr>
          <w:sz w:val="24"/>
        </w:rPr>
        <w:t>редакция);</w:t>
      </w:r>
    </w:p>
    <w:p w:rsidR="00EC64BA" w:rsidRDefault="005840F0">
      <w:pPr>
        <w:pStyle w:val="a4"/>
        <w:numPr>
          <w:ilvl w:val="2"/>
          <w:numId w:val="7"/>
        </w:numPr>
        <w:tabs>
          <w:tab w:val="left" w:pos="1276"/>
          <w:tab w:val="left" w:pos="1288"/>
        </w:tabs>
        <w:spacing w:before="192" w:line="278" w:lineRule="auto"/>
        <w:ind w:left="1288" w:right="1013" w:hanging="360"/>
        <w:rPr>
          <w:sz w:val="24"/>
        </w:rPr>
      </w:pPr>
      <w:r>
        <w:rPr>
          <w:sz w:val="24"/>
        </w:rPr>
        <w:t>Положение по бухгалтерскому учету «Учет затрат на освоение природных ресурсов»</w:t>
      </w:r>
      <w:r>
        <w:rPr>
          <w:spacing w:val="-9"/>
          <w:sz w:val="24"/>
        </w:rPr>
        <w:t xml:space="preserve"> </w:t>
      </w:r>
      <w:r>
        <w:rPr>
          <w:sz w:val="24"/>
        </w:rPr>
        <w:t>(ПБУ</w:t>
      </w:r>
      <w:r>
        <w:rPr>
          <w:spacing w:val="-3"/>
          <w:sz w:val="24"/>
        </w:rPr>
        <w:t xml:space="preserve"> </w:t>
      </w:r>
      <w:r>
        <w:rPr>
          <w:sz w:val="24"/>
        </w:rPr>
        <w:t>24/2011),</w:t>
      </w:r>
      <w:r>
        <w:rPr>
          <w:spacing w:val="-2"/>
          <w:sz w:val="24"/>
        </w:rPr>
        <w:t xml:space="preserve"> </w:t>
      </w:r>
      <w:r>
        <w:rPr>
          <w:sz w:val="24"/>
        </w:rPr>
        <w:t>утв.</w:t>
      </w:r>
      <w:r>
        <w:rPr>
          <w:spacing w:val="-3"/>
          <w:sz w:val="24"/>
        </w:rPr>
        <w:t xml:space="preserve"> </w:t>
      </w:r>
      <w:r>
        <w:rPr>
          <w:sz w:val="24"/>
        </w:rPr>
        <w:t>приказом</w:t>
      </w:r>
      <w:r>
        <w:rPr>
          <w:spacing w:val="-4"/>
          <w:sz w:val="24"/>
        </w:rPr>
        <w:t xml:space="preserve"> </w:t>
      </w:r>
      <w:r>
        <w:rPr>
          <w:sz w:val="24"/>
        </w:rPr>
        <w:t>Минфина</w:t>
      </w:r>
      <w:r>
        <w:rPr>
          <w:spacing w:val="-4"/>
          <w:sz w:val="24"/>
        </w:rPr>
        <w:t xml:space="preserve"> </w:t>
      </w:r>
      <w:r>
        <w:rPr>
          <w:sz w:val="24"/>
        </w:rPr>
        <w:t>РФ</w:t>
      </w:r>
      <w:r>
        <w:rPr>
          <w:spacing w:val="-3"/>
          <w:sz w:val="24"/>
        </w:rPr>
        <w:t xml:space="preserve"> </w:t>
      </w:r>
      <w:r>
        <w:rPr>
          <w:sz w:val="24"/>
        </w:rPr>
        <w:t>от</w:t>
      </w:r>
      <w:r>
        <w:rPr>
          <w:spacing w:val="-3"/>
          <w:sz w:val="24"/>
        </w:rPr>
        <w:t xml:space="preserve"> </w:t>
      </w:r>
      <w:r>
        <w:rPr>
          <w:sz w:val="24"/>
        </w:rPr>
        <w:t>06.10.2011</w:t>
      </w:r>
      <w:r>
        <w:rPr>
          <w:spacing w:val="-3"/>
          <w:sz w:val="24"/>
        </w:rPr>
        <w:t xml:space="preserve"> </w:t>
      </w:r>
      <w:r>
        <w:rPr>
          <w:sz w:val="24"/>
        </w:rPr>
        <w:t>N</w:t>
      </w:r>
      <w:r>
        <w:rPr>
          <w:spacing w:val="-6"/>
          <w:sz w:val="24"/>
        </w:rPr>
        <w:t xml:space="preserve"> </w:t>
      </w:r>
      <w:r>
        <w:rPr>
          <w:sz w:val="24"/>
        </w:rPr>
        <w:t>125н (действующая редакция);</w:t>
      </w:r>
    </w:p>
    <w:p w:rsidR="00EC64BA" w:rsidRDefault="005840F0">
      <w:pPr>
        <w:pStyle w:val="a4"/>
        <w:numPr>
          <w:ilvl w:val="2"/>
          <w:numId w:val="7"/>
        </w:numPr>
        <w:tabs>
          <w:tab w:val="left" w:pos="1276"/>
          <w:tab w:val="left" w:pos="1288"/>
        </w:tabs>
        <w:spacing w:before="192" w:line="278" w:lineRule="auto"/>
        <w:ind w:left="1288" w:right="236" w:hanging="360"/>
        <w:rPr>
          <w:sz w:val="24"/>
        </w:rPr>
      </w:pPr>
      <w:r>
        <w:rPr>
          <w:sz w:val="24"/>
        </w:rPr>
        <w:t>Приказ</w:t>
      </w:r>
      <w:r>
        <w:rPr>
          <w:spacing w:val="-5"/>
          <w:sz w:val="24"/>
        </w:rPr>
        <w:t xml:space="preserve"> </w:t>
      </w:r>
      <w:r>
        <w:rPr>
          <w:sz w:val="24"/>
        </w:rPr>
        <w:t>Минфина</w:t>
      </w:r>
      <w:r>
        <w:rPr>
          <w:spacing w:val="-6"/>
          <w:sz w:val="24"/>
        </w:rPr>
        <w:t xml:space="preserve"> </w:t>
      </w:r>
      <w:r>
        <w:rPr>
          <w:sz w:val="24"/>
        </w:rPr>
        <w:t>РФ</w:t>
      </w:r>
      <w:r>
        <w:rPr>
          <w:spacing w:val="-5"/>
          <w:sz w:val="24"/>
        </w:rPr>
        <w:t xml:space="preserve"> </w:t>
      </w:r>
      <w:r>
        <w:rPr>
          <w:sz w:val="24"/>
        </w:rPr>
        <w:t>от</w:t>
      </w:r>
      <w:r>
        <w:rPr>
          <w:spacing w:val="-5"/>
          <w:sz w:val="24"/>
        </w:rPr>
        <w:t xml:space="preserve"> </w:t>
      </w:r>
      <w:r>
        <w:rPr>
          <w:sz w:val="24"/>
        </w:rPr>
        <w:t>13.06.1995</w:t>
      </w:r>
      <w:r>
        <w:rPr>
          <w:spacing w:val="-5"/>
          <w:sz w:val="24"/>
        </w:rPr>
        <w:t xml:space="preserve"> </w:t>
      </w:r>
      <w:r>
        <w:rPr>
          <w:sz w:val="24"/>
        </w:rPr>
        <w:t>N</w:t>
      </w:r>
      <w:r>
        <w:rPr>
          <w:spacing w:val="-6"/>
          <w:sz w:val="24"/>
        </w:rPr>
        <w:t xml:space="preserve"> </w:t>
      </w:r>
      <w:r>
        <w:rPr>
          <w:sz w:val="24"/>
        </w:rPr>
        <w:t>49</w:t>
      </w:r>
      <w:r>
        <w:rPr>
          <w:spacing w:val="-1"/>
          <w:sz w:val="24"/>
        </w:rPr>
        <w:t xml:space="preserve"> </w:t>
      </w:r>
      <w:r>
        <w:rPr>
          <w:sz w:val="24"/>
        </w:rPr>
        <w:t>«Об</w:t>
      </w:r>
      <w:r>
        <w:rPr>
          <w:spacing w:val="-1"/>
          <w:sz w:val="24"/>
        </w:rPr>
        <w:t xml:space="preserve"> </w:t>
      </w:r>
      <w:r>
        <w:rPr>
          <w:sz w:val="24"/>
        </w:rPr>
        <w:t>утверждении</w:t>
      </w:r>
      <w:r>
        <w:rPr>
          <w:spacing w:val="-5"/>
          <w:sz w:val="24"/>
        </w:rPr>
        <w:t xml:space="preserve"> </w:t>
      </w:r>
      <w:r>
        <w:rPr>
          <w:sz w:val="24"/>
        </w:rPr>
        <w:t>Методических</w:t>
      </w:r>
      <w:r>
        <w:rPr>
          <w:spacing w:val="-1"/>
          <w:sz w:val="24"/>
        </w:rPr>
        <w:t xml:space="preserve"> </w:t>
      </w:r>
      <w:r>
        <w:rPr>
          <w:sz w:val="24"/>
        </w:rPr>
        <w:t>указаний по инвентаризации имущества и финансовых обязательств» (действующая</w:t>
      </w:r>
    </w:p>
    <w:p w:rsidR="00EC64BA" w:rsidRDefault="005840F0">
      <w:pPr>
        <w:pStyle w:val="a3"/>
        <w:spacing w:line="274" w:lineRule="exact"/>
        <w:ind w:left="1288"/>
      </w:pPr>
      <w:r>
        <w:rPr>
          <w:spacing w:val="-2"/>
        </w:rPr>
        <w:t>редакция);</w:t>
      </w:r>
    </w:p>
    <w:p w:rsidR="00EC64BA" w:rsidRDefault="005840F0">
      <w:pPr>
        <w:pStyle w:val="a4"/>
        <w:numPr>
          <w:ilvl w:val="2"/>
          <w:numId w:val="7"/>
        </w:numPr>
        <w:tabs>
          <w:tab w:val="left" w:pos="1276"/>
          <w:tab w:val="left" w:pos="1288"/>
        </w:tabs>
        <w:spacing w:before="241" w:line="276" w:lineRule="auto"/>
        <w:ind w:left="1288" w:right="951" w:hanging="360"/>
        <w:rPr>
          <w:sz w:val="24"/>
        </w:rPr>
      </w:pPr>
      <w:r>
        <w:rPr>
          <w:sz w:val="24"/>
        </w:rPr>
        <w:t>Приказ Минфина России от 29.07.1998 N 34н (действующая редакция) «Об утверждении</w:t>
      </w:r>
      <w:r>
        <w:rPr>
          <w:spacing w:val="-6"/>
          <w:sz w:val="24"/>
        </w:rPr>
        <w:t xml:space="preserve"> </w:t>
      </w:r>
      <w:r>
        <w:rPr>
          <w:sz w:val="24"/>
        </w:rPr>
        <w:t>Положения</w:t>
      </w:r>
      <w:r>
        <w:rPr>
          <w:spacing w:val="-6"/>
          <w:sz w:val="24"/>
        </w:rPr>
        <w:t xml:space="preserve"> </w:t>
      </w:r>
      <w:r>
        <w:rPr>
          <w:sz w:val="24"/>
        </w:rPr>
        <w:t>по</w:t>
      </w:r>
      <w:r>
        <w:rPr>
          <w:spacing w:val="-6"/>
          <w:sz w:val="24"/>
        </w:rPr>
        <w:t xml:space="preserve"> </w:t>
      </w:r>
      <w:r>
        <w:rPr>
          <w:sz w:val="24"/>
        </w:rPr>
        <w:t>ведению</w:t>
      </w:r>
      <w:r>
        <w:rPr>
          <w:spacing w:val="-6"/>
          <w:sz w:val="24"/>
        </w:rPr>
        <w:t xml:space="preserve"> </w:t>
      </w:r>
      <w:r>
        <w:rPr>
          <w:sz w:val="24"/>
        </w:rPr>
        <w:t>бухгалтерского</w:t>
      </w:r>
      <w:r>
        <w:rPr>
          <w:spacing w:val="-4"/>
          <w:sz w:val="24"/>
        </w:rPr>
        <w:t xml:space="preserve"> </w:t>
      </w:r>
      <w:r>
        <w:rPr>
          <w:sz w:val="24"/>
        </w:rPr>
        <w:t>учета</w:t>
      </w:r>
      <w:r>
        <w:rPr>
          <w:spacing w:val="-6"/>
          <w:sz w:val="24"/>
        </w:rPr>
        <w:t xml:space="preserve"> </w:t>
      </w:r>
      <w:r>
        <w:rPr>
          <w:sz w:val="24"/>
        </w:rPr>
        <w:t>и</w:t>
      </w:r>
      <w:r>
        <w:rPr>
          <w:spacing w:val="-6"/>
          <w:sz w:val="24"/>
        </w:rPr>
        <w:t xml:space="preserve"> </w:t>
      </w:r>
      <w:r>
        <w:rPr>
          <w:sz w:val="24"/>
        </w:rPr>
        <w:t>бухгалтерской отчетности в Российской Федерации»;</w:t>
      </w:r>
    </w:p>
    <w:p w:rsidR="00EC64BA" w:rsidRDefault="005840F0">
      <w:pPr>
        <w:pStyle w:val="a4"/>
        <w:numPr>
          <w:ilvl w:val="2"/>
          <w:numId w:val="7"/>
        </w:numPr>
        <w:tabs>
          <w:tab w:val="left" w:pos="1276"/>
          <w:tab w:val="left" w:pos="1288"/>
        </w:tabs>
        <w:spacing w:before="200" w:line="276" w:lineRule="auto"/>
        <w:ind w:left="1288" w:right="855" w:hanging="360"/>
        <w:rPr>
          <w:sz w:val="24"/>
        </w:rPr>
      </w:pPr>
      <w:r>
        <w:rPr>
          <w:sz w:val="24"/>
        </w:rPr>
        <w:t>Приказ Минфина РФ от 31.10.2000 N 94н «Об утверждении плана счетов бухгалтерского</w:t>
      </w:r>
      <w:r>
        <w:rPr>
          <w:spacing w:val="-4"/>
          <w:sz w:val="24"/>
        </w:rPr>
        <w:t xml:space="preserve"> </w:t>
      </w:r>
      <w:r>
        <w:rPr>
          <w:sz w:val="24"/>
        </w:rPr>
        <w:t>учета</w:t>
      </w:r>
      <w:r>
        <w:rPr>
          <w:spacing w:val="-8"/>
          <w:sz w:val="24"/>
        </w:rPr>
        <w:t xml:space="preserve"> </w:t>
      </w:r>
      <w:r>
        <w:rPr>
          <w:sz w:val="24"/>
        </w:rPr>
        <w:t>финансово-хозяйственной</w:t>
      </w:r>
      <w:r>
        <w:rPr>
          <w:spacing w:val="-8"/>
          <w:sz w:val="24"/>
        </w:rPr>
        <w:t xml:space="preserve"> </w:t>
      </w:r>
      <w:r>
        <w:rPr>
          <w:sz w:val="24"/>
        </w:rPr>
        <w:t>деятельности</w:t>
      </w:r>
      <w:r>
        <w:rPr>
          <w:spacing w:val="-7"/>
          <w:sz w:val="24"/>
        </w:rPr>
        <w:t xml:space="preserve"> </w:t>
      </w:r>
      <w:r>
        <w:rPr>
          <w:sz w:val="24"/>
        </w:rPr>
        <w:t>организаций</w:t>
      </w:r>
      <w:r>
        <w:rPr>
          <w:spacing w:val="-10"/>
          <w:sz w:val="24"/>
        </w:rPr>
        <w:t xml:space="preserve"> </w:t>
      </w:r>
      <w:r>
        <w:rPr>
          <w:sz w:val="24"/>
        </w:rPr>
        <w:t>и инструкции по его применению» (действующая редакция);</w:t>
      </w:r>
    </w:p>
    <w:p w:rsidR="00EC64BA" w:rsidRDefault="005840F0">
      <w:pPr>
        <w:pStyle w:val="a4"/>
        <w:numPr>
          <w:ilvl w:val="2"/>
          <w:numId w:val="7"/>
        </w:numPr>
        <w:tabs>
          <w:tab w:val="left" w:pos="1276"/>
          <w:tab w:val="left" w:pos="1288"/>
        </w:tabs>
        <w:spacing w:before="199" w:line="278" w:lineRule="auto"/>
        <w:ind w:left="1288" w:right="188" w:hanging="360"/>
        <w:jc w:val="both"/>
        <w:rPr>
          <w:sz w:val="24"/>
        </w:rPr>
      </w:pPr>
      <w:r>
        <w:rPr>
          <w:sz w:val="24"/>
        </w:rPr>
        <w:t>Приказ</w:t>
      </w:r>
      <w:r>
        <w:rPr>
          <w:spacing w:val="-4"/>
          <w:sz w:val="24"/>
        </w:rPr>
        <w:t xml:space="preserve"> </w:t>
      </w:r>
      <w:r>
        <w:rPr>
          <w:sz w:val="24"/>
        </w:rPr>
        <w:t>Минфина</w:t>
      </w:r>
      <w:r>
        <w:rPr>
          <w:spacing w:val="-5"/>
          <w:sz w:val="24"/>
        </w:rPr>
        <w:t xml:space="preserve"> </w:t>
      </w:r>
      <w:r>
        <w:rPr>
          <w:sz w:val="24"/>
        </w:rPr>
        <w:t>России</w:t>
      </w:r>
      <w:r>
        <w:rPr>
          <w:spacing w:val="-4"/>
          <w:sz w:val="24"/>
        </w:rPr>
        <w:t xml:space="preserve"> </w:t>
      </w:r>
      <w:r>
        <w:rPr>
          <w:sz w:val="24"/>
        </w:rPr>
        <w:t>от</w:t>
      </w:r>
      <w:r>
        <w:rPr>
          <w:spacing w:val="-4"/>
          <w:sz w:val="24"/>
        </w:rPr>
        <w:t xml:space="preserve"> </w:t>
      </w:r>
      <w:r>
        <w:rPr>
          <w:sz w:val="24"/>
        </w:rPr>
        <w:t>02.07.2010</w:t>
      </w:r>
      <w:r>
        <w:rPr>
          <w:spacing w:val="-4"/>
          <w:sz w:val="24"/>
        </w:rPr>
        <w:t xml:space="preserve"> </w:t>
      </w:r>
      <w:r>
        <w:rPr>
          <w:sz w:val="24"/>
        </w:rPr>
        <w:t>N</w:t>
      </w:r>
      <w:r>
        <w:rPr>
          <w:spacing w:val="-5"/>
          <w:sz w:val="24"/>
        </w:rPr>
        <w:t xml:space="preserve"> </w:t>
      </w:r>
      <w:r>
        <w:rPr>
          <w:sz w:val="24"/>
        </w:rPr>
        <w:t>66н</w:t>
      </w:r>
      <w:r>
        <w:rPr>
          <w:spacing w:val="-2"/>
          <w:sz w:val="24"/>
        </w:rPr>
        <w:t xml:space="preserve"> </w:t>
      </w:r>
      <w:r>
        <w:rPr>
          <w:sz w:val="24"/>
        </w:rPr>
        <w:t>«О</w:t>
      </w:r>
      <w:r>
        <w:rPr>
          <w:spacing w:val="-5"/>
          <w:sz w:val="24"/>
        </w:rPr>
        <w:t xml:space="preserve"> </w:t>
      </w:r>
      <w:r>
        <w:rPr>
          <w:sz w:val="24"/>
        </w:rPr>
        <w:t>формах</w:t>
      </w:r>
      <w:r>
        <w:rPr>
          <w:spacing w:val="-2"/>
          <w:sz w:val="24"/>
        </w:rPr>
        <w:t xml:space="preserve"> </w:t>
      </w:r>
      <w:r>
        <w:rPr>
          <w:sz w:val="24"/>
        </w:rPr>
        <w:t>бухгалтерской</w:t>
      </w:r>
      <w:r>
        <w:rPr>
          <w:spacing w:val="-4"/>
          <w:sz w:val="24"/>
        </w:rPr>
        <w:t xml:space="preserve"> </w:t>
      </w:r>
      <w:r>
        <w:rPr>
          <w:sz w:val="24"/>
        </w:rPr>
        <w:t>отчетности организаций»</w:t>
      </w:r>
      <w:r>
        <w:rPr>
          <w:spacing w:val="40"/>
          <w:sz w:val="24"/>
        </w:rPr>
        <w:t xml:space="preserve"> </w:t>
      </w:r>
      <w:r>
        <w:rPr>
          <w:sz w:val="24"/>
        </w:rPr>
        <w:t>(действующая редакция)</w:t>
      </w:r>
    </w:p>
    <w:p w:rsidR="00EC64BA" w:rsidRDefault="00EC64BA">
      <w:pPr>
        <w:pStyle w:val="a4"/>
        <w:spacing w:line="278" w:lineRule="auto"/>
        <w:jc w:val="both"/>
        <w:rPr>
          <w:sz w:val="24"/>
        </w:rPr>
        <w:sectPr w:rsidR="00EC64BA">
          <w:pgSz w:w="11910" w:h="16840"/>
          <w:pgMar w:top="1040" w:right="708" w:bottom="280" w:left="1133" w:header="720" w:footer="720" w:gutter="0"/>
          <w:cols w:space="720"/>
        </w:sectPr>
      </w:pPr>
    </w:p>
    <w:p w:rsidR="00EC64BA" w:rsidRDefault="005840F0">
      <w:pPr>
        <w:pStyle w:val="a4"/>
        <w:numPr>
          <w:ilvl w:val="2"/>
          <w:numId w:val="7"/>
        </w:numPr>
        <w:tabs>
          <w:tab w:val="left" w:pos="1276"/>
          <w:tab w:val="left" w:pos="1288"/>
        </w:tabs>
        <w:spacing w:before="68" w:line="280" w:lineRule="auto"/>
        <w:ind w:left="1288" w:right="824" w:hanging="360"/>
        <w:rPr>
          <w:sz w:val="24"/>
        </w:rPr>
      </w:pPr>
      <w:r>
        <w:rPr>
          <w:sz w:val="24"/>
        </w:rPr>
        <w:lastRenderedPageBreak/>
        <w:t>Богаченко</w:t>
      </w:r>
      <w:r>
        <w:rPr>
          <w:spacing w:val="-5"/>
          <w:sz w:val="24"/>
        </w:rPr>
        <w:t xml:space="preserve"> </w:t>
      </w:r>
      <w:r>
        <w:rPr>
          <w:sz w:val="24"/>
        </w:rPr>
        <w:t>В.М.,</w:t>
      </w:r>
      <w:r>
        <w:rPr>
          <w:spacing w:val="-5"/>
          <w:sz w:val="24"/>
        </w:rPr>
        <w:t xml:space="preserve"> </w:t>
      </w:r>
      <w:r>
        <w:rPr>
          <w:sz w:val="24"/>
        </w:rPr>
        <w:t>Кириллова</w:t>
      </w:r>
      <w:r>
        <w:rPr>
          <w:spacing w:val="-7"/>
          <w:sz w:val="24"/>
        </w:rPr>
        <w:t xml:space="preserve"> </w:t>
      </w:r>
      <w:r>
        <w:rPr>
          <w:sz w:val="24"/>
        </w:rPr>
        <w:t>Н.А.</w:t>
      </w:r>
      <w:r>
        <w:rPr>
          <w:spacing w:val="-3"/>
          <w:sz w:val="24"/>
        </w:rPr>
        <w:t xml:space="preserve"> </w:t>
      </w:r>
      <w:r>
        <w:rPr>
          <w:sz w:val="24"/>
        </w:rPr>
        <w:t>Бухгалтерский</w:t>
      </w:r>
      <w:r>
        <w:rPr>
          <w:spacing w:val="-2"/>
          <w:sz w:val="24"/>
        </w:rPr>
        <w:t xml:space="preserve"> </w:t>
      </w:r>
      <w:r>
        <w:rPr>
          <w:sz w:val="24"/>
        </w:rPr>
        <w:t>учет:</w:t>
      </w:r>
      <w:r>
        <w:rPr>
          <w:spacing w:val="-4"/>
          <w:sz w:val="24"/>
        </w:rPr>
        <w:t xml:space="preserve"> </w:t>
      </w:r>
      <w:r>
        <w:rPr>
          <w:sz w:val="24"/>
        </w:rPr>
        <w:t>Учебник.</w:t>
      </w:r>
      <w:r>
        <w:rPr>
          <w:spacing w:val="-2"/>
          <w:sz w:val="24"/>
        </w:rPr>
        <w:t xml:space="preserve"> </w:t>
      </w:r>
      <w:r>
        <w:rPr>
          <w:sz w:val="24"/>
        </w:rPr>
        <w:t>–</w:t>
      </w:r>
      <w:r>
        <w:rPr>
          <w:spacing w:val="-5"/>
          <w:sz w:val="24"/>
        </w:rPr>
        <w:t xml:space="preserve"> </w:t>
      </w:r>
      <w:r>
        <w:rPr>
          <w:sz w:val="24"/>
        </w:rPr>
        <w:t>Ростов</w:t>
      </w:r>
      <w:r>
        <w:rPr>
          <w:spacing w:val="-6"/>
          <w:sz w:val="24"/>
        </w:rPr>
        <w:t xml:space="preserve"> </w:t>
      </w:r>
      <w:r>
        <w:rPr>
          <w:sz w:val="24"/>
        </w:rPr>
        <w:t>н/Д: Феникс, 2018. - 538 с;</w:t>
      </w:r>
    </w:p>
    <w:p w:rsidR="00EC64BA" w:rsidRDefault="005840F0">
      <w:pPr>
        <w:pStyle w:val="a4"/>
        <w:numPr>
          <w:ilvl w:val="2"/>
          <w:numId w:val="7"/>
        </w:numPr>
        <w:tabs>
          <w:tab w:val="left" w:pos="1276"/>
          <w:tab w:val="left" w:pos="1288"/>
        </w:tabs>
        <w:spacing w:before="190" w:line="280" w:lineRule="auto"/>
        <w:ind w:left="1288" w:right="585" w:hanging="360"/>
        <w:rPr>
          <w:sz w:val="24"/>
        </w:rPr>
      </w:pPr>
      <w:r>
        <w:rPr>
          <w:sz w:val="24"/>
        </w:rPr>
        <w:t>Богаченко</w:t>
      </w:r>
      <w:r>
        <w:rPr>
          <w:spacing w:val="-5"/>
          <w:sz w:val="24"/>
        </w:rPr>
        <w:t xml:space="preserve"> </w:t>
      </w:r>
      <w:r>
        <w:rPr>
          <w:sz w:val="24"/>
        </w:rPr>
        <w:t>В.М.,</w:t>
      </w:r>
      <w:r>
        <w:rPr>
          <w:spacing w:val="-5"/>
          <w:sz w:val="24"/>
        </w:rPr>
        <w:t xml:space="preserve"> </w:t>
      </w:r>
      <w:r>
        <w:rPr>
          <w:sz w:val="24"/>
        </w:rPr>
        <w:t>Кириллова</w:t>
      </w:r>
      <w:r>
        <w:rPr>
          <w:spacing w:val="-6"/>
          <w:sz w:val="24"/>
        </w:rPr>
        <w:t xml:space="preserve"> </w:t>
      </w:r>
      <w:r>
        <w:rPr>
          <w:sz w:val="24"/>
        </w:rPr>
        <w:t>Н.А.</w:t>
      </w:r>
      <w:r>
        <w:rPr>
          <w:spacing w:val="-5"/>
          <w:sz w:val="24"/>
        </w:rPr>
        <w:t xml:space="preserve"> </w:t>
      </w:r>
      <w:r>
        <w:rPr>
          <w:sz w:val="24"/>
        </w:rPr>
        <w:t>Бухгалтерский</w:t>
      </w:r>
      <w:r>
        <w:rPr>
          <w:spacing w:val="-2"/>
          <w:sz w:val="24"/>
        </w:rPr>
        <w:t xml:space="preserve"> </w:t>
      </w:r>
      <w:r>
        <w:rPr>
          <w:sz w:val="24"/>
        </w:rPr>
        <w:t>учет.</w:t>
      </w:r>
      <w:r>
        <w:rPr>
          <w:spacing w:val="-5"/>
          <w:sz w:val="24"/>
        </w:rPr>
        <w:t xml:space="preserve"> </w:t>
      </w:r>
      <w:r>
        <w:rPr>
          <w:sz w:val="24"/>
        </w:rPr>
        <w:t>Практикум. –</w:t>
      </w:r>
      <w:r>
        <w:rPr>
          <w:spacing w:val="-5"/>
          <w:sz w:val="24"/>
        </w:rPr>
        <w:t xml:space="preserve"> </w:t>
      </w:r>
      <w:r>
        <w:rPr>
          <w:sz w:val="24"/>
        </w:rPr>
        <w:t>Ростов</w:t>
      </w:r>
      <w:r>
        <w:rPr>
          <w:spacing w:val="-5"/>
          <w:sz w:val="24"/>
        </w:rPr>
        <w:t xml:space="preserve"> </w:t>
      </w:r>
      <w:r>
        <w:rPr>
          <w:sz w:val="24"/>
        </w:rPr>
        <w:t>н/Д: Феникс, 2018. - 398 с;</w:t>
      </w:r>
    </w:p>
    <w:p w:rsidR="00EC64BA" w:rsidRDefault="005840F0">
      <w:pPr>
        <w:pStyle w:val="a4"/>
        <w:numPr>
          <w:ilvl w:val="2"/>
          <w:numId w:val="7"/>
        </w:numPr>
        <w:tabs>
          <w:tab w:val="left" w:pos="1276"/>
          <w:tab w:val="left" w:pos="1288"/>
        </w:tabs>
        <w:spacing w:before="188" w:line="276" w:lineRule="auto"/>
        <w:ind w:left="1288" w:right="298" w:hanging="360"/>
        <w:rPr>
          <w:sz w:val="26"/>
        </w:rPr>
      </w:pPr>
      <w:proofErr w:type="spellStart"/>
      <w:r>
        <w:rPr>
          <w:sz w:val="26"/>
        </w:rPr>
        <w:t>Болтава</w:t>
      </w:r>
      <w:proofErr w:type="spellEnd"/>
      <w:r>
        <w:rPr>
          <w:sz w:val="26"/>
        </w:rPr>
        <w:t>, А. Л. Автоматизированная обработка бухгалтерской информации [Электронный</w:t>
      </w:r>
      <w:r>
        <w:rPr>
          <w:spacing w:val="-5"/>
          <w:sz w:val="26"/>
        </w:rPr>
        <w:t xml:space="preserve"> </w:t>
      </w:r>
      <w:r>
        <w:rPr>
          <w:sz w:val="26"/>
        </w:rPr>
        <w:t>ресурс</w:t>
      </w:r>
      <w:proofErr w:type="gramStart"/>
      <w:r>
        <w:rPr>
          <w:sz w:val="26"/>
        </w:rPr>
        <w:t>]</w:t>
      </w:r>
      <w:r>
        <w:rPr>
          <w:spacing w:val="-3"/>
          <w:sz w:val="26"/>
        </w:rPr>
        <w:t xml:space="preserve"> </w:t>
      </w:r>
      <w:r>
        <w:rPr>
          <w:sz w:val="26"/>
        </w:rPr>
        <w:t>:</w:t>
      </w:r>
      <w:proofErr w:type="gramEnd"/>
      <w:r>
        <w:rPr>
          <w:sz w:val="26"/>
        </w:rPr>
        <w:t xml:space="preserve"> учебное</w:t>
      </w:r>
      <w:r>
        <w:rPr>
          <w:spacing w:val="-2"/>
          <w:sz w:val="26"/>
        </w:rPr>
        <w:t xml:space="preserve"> </w:t>
      </w:r>
      <w:r>
        <w:rPr>
          <w:sz w:val="26"/>
        </w:rPr>
        <w:t>пособие</w:t>
      </w:r>
      <w:r>
        <w:rPr>
          <w:spacing w:val="-5"/>
          <w:sz w:val="26"/>
        </w:rPr>
        <w:t xml:space="preserve"> </w:t>
      </w:r>
      <w:r>
        <w:rPr>
          <w:sz w:val="26"/>
        </w:rPr>
        <w:t>/</w:t>
      </w:r>
      <w:r>
        <w:rPr>
          <w:spacing w:val="-3"/>
          <w:sz w:val="26"/>
        </w:rPr>
        <w:t xml:space="preserve"> </w:t>
      </w:r>
      <w:r>
        <w:rPr>
          <w:sz w:val="26"/>
        </w:rPr>
        <w:t>А.</w:t>
      </w:r>
      <w:r>
        <w:rPr>
          <w:spacing w:val="-5"/>
          <w:sz w:val="26"/>
        </w:rPr>
        <w:t xml:space="preserve"> </w:t>
      </w:r>
      <w:r>
        <w:rPr>
          <w:sz w:val="26"/>
        </w:rPr>
        <w:t>Л.</w:t>
      </w:r>
      <w:r>
        <w:rPr>
          <w:spacing w:val="-5"/>
          <w:sz w:val="26"/>
        </w:rPr>
        <w:t xml:space="preserve"> </w:t>
      </w:r>
      <w:proofErr w:type="spellStart"/>
      <w:r>
        <w:rPr>
          <w:sz w:val="26"/>
        </w:rPr>
        <w:t>Болтава</w:t>
      </w:r>
      <w:proofErr w:type="spellEnd"/>
      <w:r>
        <w:rPr>
          <w:sz w:val="26"/>
        </w:rPr>
        <w:t>,</w:t>
      </w:r>
      <w:r>
        <w:rPr>
          <w:spacing w:val="-2"/>
          <w:sz w:val="26"/>
        </w:rPr>
        <w:t xml:space="preserve"> </w:t>
      </w:r>
      <w:r>
        <w:rPr>
          <w:sz w:val="26"/>
        </w:rPr>
        <w:t>Н.</w:t>
      </w:r>
      <w:r>
        <w:rPr>
          <w:spacing w:val="-5"/>
          <w:sz w:val="26"/>
        </w:rPr>
        <w:t xml:space="preserve"> </w:t>
      </w:r>
      <w:r>
        <w:rPr>
          <w:sz w:val="26"/>
        </w:rPr>
        <w:t>А.</w:t>
      </w:r>
      <w:r>
        <w:rPr>
          <w:spacing w:val="-2"/>
          <w:sz w:val="26"/>
        </w:rPr>
        <w:t xml:space="preserve"> </w:t>
      </w:r>
      <w:r>
        <w:rPr>
          <w:sz w:val="26"/>
        </w:rPr>
        <w:t>Чумакова. —</w:t>
      </w:r>
    </w:p>
    <w:p w:rsidR="00EC64BA" w:rsidRDefault="005840F0">
      <w:pPr>
        <w:spacing w:before="1" w:line="278" w:lineRule="auto"/>
        <w:ind w:left="1288"/>
        <w:rPr>
          <w:sz w:val="26"/>
        </w:rPr>
      </w:pPr>
      <w:r>
        <w:rPr>
          <w:sz w:val="26"/>
        </w:rPr>
        <w:t>Электрон.</w:t>
      </w:r>
      <w:r>
        <w:rPr>
          <w:spacing w:val="-6"/>
          <w:sz w:val="26"/>
        </w:rPr>
        <w:t xml:space="preserve"> </w:t>
      </w:r>
      <w:r>
        <w:rPr>
          <w:sz w:val="26"/>
        </w:rPr>
        <w:t>текстовые</w:t>
      </w:r>
      <w:r>
        <w:rPr>
          <w:spacing w:val="-4"/>
          <w:sz w:val="26"/>
        </w:rPr>
        <w:t xml:space="preserve"> </w:t>
      </w:r>
      <w:r>
        <w:rPr>
          <w:sz w:val="26"/>
        </w:rPr>
        <w:t>данные.</w:t>
      </w:r>
      <w:r>
        <w:rPr>
          <w:spacing w:val="-5"/>
          <w:sz w:val="26"/>
        </w:rPr>
        <w:t xml:space="preserve"> </w:t>
      </w:r>
      <w:r>
        <w:rPr>
          <w:sz w:val="26"/>
        </w:rPr>
        <w:t>—</w:t>
      </w:r>
      <w:r>
        <w:rPr>
          <w:spacing w:val="-6"/>
          <w:sz w:val="26"/>
        </w:rPr>
        <w:t xml:space="preserve"> </w:t>
      </w:r>
      <w:proofErr w:type="gramStart"/>
      <w:r>
        <w:rPr>
          <w:sz w:val="26"/>
        </w:rPr>
        <w:t>Краснодар</w:t>
      </w:r>
      <w:r>
        <w:rPr>
          <w:spacing w:val="-4"/>
          <w:sz w:val="26"/>
        </w:rPr>
        <w:t xml:space="preserve"> </w:t>
      </w:r>
      <w:r>
        <w:rPr>
          <w:sz w:val="26"/>
        </w:rPr>
        <w:t>:</w:t>
      </w:r>
      <w:proofErr w:type="gramEnd"/>
      <w:r>
        <w:rPr>
          <w:spacing w:val="-6"/>
          <w:sz w:val="26"/>
        </w:rPr>
        <w:t xml:space="preserve"> </w:t>
      </w:r>
      <w:r>
        <w:rPr>
          <w:sz w:val="26"/>
        </w:rPr>
        <w:t>Южный</w:t>
      </w:r>
      <w:r>
        <w:rPr>
          <w:spacing w:val="-6"/>
          <w:sz w:val="26"/>
        </w:rPr>
        <w:t xml:space="preserve"> </w:t>
      </w:r>
      <w:r>
        <w:rPr>
          <w:sz w:val="26"/>
        </w:rPr>
        <w:t>институт</w:t>
      </w:r>
      <w:r>
        <w:rPr>
          <w:spacing w:val="-5"/>
          <w:sz w:val="26"/>
        </w:rPr>
        <w:t xml:space="preserve"> </w:t>
      </w:r>
      <w:r>
        <w:rPr>
          <w:sz w:val="26"/>
        </w:rPr>
        <w:t>менеджмента, 2010. — 60 c.</w:t>
      </w:r>
    </w:p>
    <w:p w:rsidR="00EC64BA" w:rsidRDefault="005840F0">
      <w:pPr>
        <w:pStyle w:val="a4"/>
        <w:numPr>
          <w:ilvl w:val="2"/>
          <w:numId w:val="7"/>
        </w:numPr>
        <w:tabs>
          <w:tab w:val="left" w:pos="1276"/>
          <w:tab w:val="left" w:pos="1288"/>
        </w:tabs>
        <w:spacing w:before="194" w:line="280" w:lineRule="auto"/>
        <w:ind w:left="1288" w:right="746" w:hanging="360"/>
        <w:rPr>
          <w:sz w:val="24"/>
        </w:rPr>
      </w:pPr>
      <w:r>
        <w:rPr>
          <w:sz w:val="24"/>
        </w:rPr>
        <w:t>Дмитриева</w:t>
      </w:r>
      <w:r>
        <w:rPr>
          <w:spacing w:val="-5"/>
          <w:sz w:val="24"/>
        </w:rPr>
        <w:t xml:space="preserve"> </w:t>
      </w:r>
      <w:r>
        <w:rPr>
          <w:sz w:val="24"/>
        </w:rPr>
        <w:t>И.</w:t>
      </w:r>
      <w:r>
        <w:rPr>
          <w:spacing w:val="-3"/>
          <w:sz w:val="24"/>
        </w:rPr>
        <w:t xml:space="preserve"> </w:t>
      </w:r>
      <w:r>
        <w:rPr>
          <w:sz w:val="24"/>
        </w:rPr>
        <w:t>М.,</w:t>
      </w:r>
      <w:r>
        <w:rPr>
          <w:spacing w:val="40"/>
          <w:sz w:val="24"/>
        </w:rPr>
        <w:t xml:space="preserve"> </w:t>
      </w:r>
      <w:r>
        <w:rPr>
          <w:sz w:val="24"/>
        </w:rPr>
        <w:t>Захаров</w:t>
      </w:r>
      <w:r>
        <w:rPr>
          <w:spacing w:val="-4"/>
          <w:sz w:val="24"/>
        </w:rPr>
        <w:t xml:space="preserve"> </w:t>
      </w:r>
      <w:r>
        <w:rPr>
          <w:sz w:val="24"/>
        </w:rPr>
        <w:t>И.В.,</w:t>
      </w:r>
      <w:r>
        <w:rPr>
          <w:spacing w:val="-3"/>
          <w:sz w:val="24"/>
        </w:rPr>
        <w:t xml:space="preserve"> </w:t>
      </w:r>
      <w:r>
        <w:rPr>
          <w:sz w:val="24"/>
        </w:rPr>
        <w:t>Калачева</w:t>
      </w:r>
      <w:r>
        <w:rPr>
          <w:spacing w:val="-4"/>
          <w:sz w:val="24"/>
        </w:rPr>
        <w:t xml:space="preserve"> </w:t>
      </w:r>
      <w:r>
        <w:rPr>
          <w:sz w:val="24"/>
        </w:rPr>
        <w:t>О.Н.,</w:t>
      </w:r>
      <w:r>
        <w:rPr>
          <w:spacing w:val="40"/>
          <w:sz w:val="24"/>
        </w:rPr>
        <w:t xml:space="preserve"> </w:t>
      </w:r>
      <w:r>
        <w:rPr>
          <w:sz w:val="24"/>
        </w:rPr>
        <w:t>Бухгалтерский</w:t>
      </w:r>
      <w:r>
        <w:rPr>
          <w:spacing w:val="-1"/>
          <w:sz w:val="24"/>
        </w:rPr>
        <w:t xml:space="preserve"> </w:t>
      </w:r>
      <w:r>
        <w:rPr>
          <w:sz w:val="24"/>
        </w:rPr>
        <w:t>учет</w:t>
      </w:r>
      <w:r>
        <w:rPr>
          <w:spacing w:val="-3"/>
          <w:sz w:val="24"/>
        </w:rPr>
        <w:t xml:space="preserve"> </w:t>
      </w:r>
      <w:r>
        <w:rPr>
          <w:sz w:val="24"/>
        </w:rPr>
        <w:t>и</w:t>
      </w:r>
      <w:r>
        <w:rPr>
          <w:spacing w:val="-3"/>
          <w:sz w:val="24"/>
        </w:rPr>
        <w:t xml:space="preserve"> </w:t>
      </w:r>
      <w:r>
        <w:rPr>
          <w:sz w:val="24"/>
        </w:rPr>
        <w:t>анализ: учебник для СПО</w:t>
      </w:r>
      <w:r>
        <w:rPr>
          <w:spacing w:val="40"/>
          <w:sz w:val="24"/>
        </w:rPr>
        <w:t xml:space="preserve"> </w:t>
      </w:r>
      <w:r>
        <w:rPr>
          <w:sz w:val="24"/>
        </w:rPr>
        <w:t xml:space="preserve">— М.: Издательство </w:t>
      </w:r>
      <w:proofErr w:type="spellStart"/>
      <w:r>
        <w:rPr>
          <w:sz w:val="24"/>
        </w:rPr>
        <w:t>Юрайт</w:t>
      </w:r>
      <w:proofErr w:type="spellEnd"/>
      <w:r>
        <w:rPr>
          <w:sz w:val="24"/>
        </w:rPr>
        <w:t>, 2018. — 423 с;</w:t>
      </w:r>
    </w:p>
    <w:p w:rsidR="00EC64BA" w:rsidRDefault="005840F0">
      <w:pPr>
        <w:pStyle w:val="a4"/>
        <w:numPr>
          <w:ilvl w:val="2"/>
          <w:numId w:val="7"/>
        </w:numPr>
        <w:tabs>
          <w:tab w:val="left" w:pos="1276"/>
          <w:tab w:val="left" w:pos="1288"/>
        </w:tabs>
        <w:spacing w:before="190" w:line="280" w:lineRule="auto"/>
        <w:ind w:left="1288" w:right="776" w:hanging="360"/>
        <w:rPr>
          <w:sz w:val="24"/>
        </w:rPr>
      </w:pPr>
      <w:r>
        <w:rPr>
          <w:sz w:val="24"/>
        </w:rPr>
        <w:t>Дмитриева</w:t>
      </w:r>
      <w:r>
        <w:rPr>
          <w:spacing w:val="-6"/>
          <w:sz w:val="24"/>
        </w:rPr>
        <w:t xml:space="preserve"> </w:t>
      </w:r>
      <w:r>
        <w:rPr>
          <w:sz w:val="24"/>
        </w:rPr>
        <w:t>И.</w:t>
      </w:r>
      <w:r>
        <w:rPr>
          <w:spacing w:val="-4"/>
          <w:sz w:val="24"/>
        </w:rPr>
        <w:t xml:space="preserve"> </w:t>
      </w:r>
      <w:r>
        <w:rPr>
          <w:sz w:val="24"/>
        </w:rPr>
        <w:t>М.,</w:t>
      </w:r>
      <w:r>
        <w:rPr>
          <w:spacing w:val="40"/>
          <w:sz w:val="24"/>
        </w:rPr>
        <w:t xml:space="preserve"> </w:t>
      </w:r>
      <w:r>
        <w:rPr>
          <w:sz w:val="24"/>
        </w:rPr>
        <w:t>Бухгалтерский</w:t>
      </w:r>
      <w:r>
        <w:rPr>
          <w:spacing w:val="-1"/>
          <w:sz w:val="24"/>
        </w:rPr>
        <w:t xml:space="preserve"> </w:t>
      </w:r>
      <w:r>
        <w:rPr>
          <w:sz w:val="24"/>
        </w:rPr>
        <w:t>учет: учебник</w:t>
      </w:r>
      <w:r>
        <w:rPr>
          <w:spacing w:val="-4"/>
          <w:sz w:val="24"/>
        </w:rPr>
        <w:t xml:space="preserve"> </w:t>
      </w:r>
      <w:r>
        <w:rPr>
          <w:sz w:val="24"/>
        </w:rPr>
        <w:t>и</w:t>
      </w:r>
      <w:r>
        <w:rPr>
          <w:spacing w:val="-4"/>
          <w:sz w:val="24"/>
        </w:rPr>
        <w:t xml:space="preserve"> </w:t>
      </w:r>
      <w:r>
        <w:rPr>
          <w:sz w:val="24"/>
        </w:rPr>
        <w:t>практикум</w:t>
      </w:r>
      <w:r>
        <w:rPr>
          <w:spacing w:val="-5"/>
          <w:sz w:val="24"/>
        </w:rPr>
        <w:t xml:space="preserve"> </w:t>
      </w:r>
      <w:r>
        <w:rPr>
          <w:sz w:val="24"/>
        </w:rPr>
        <w:t>для</w:t>
      </w:r>
      <w:r>
        <w:rPr>
          <w:spacing w:val="-4"/>
          <w:sz w:val="24"/>
        </w:rPr>
        <w:t xml:space="preserve"> </w:t>
      </w:r>
      <w:r>
        <w:rPr>
          <w:sz w:val="24"/>
        </w:rPr>
        <w:t>СПО</w:t>
      </w:r>
      <w:r>
        <w:rPr>
          <w:spacing w:val="40"/>
          <w:sz w:val="24"/>
        </w:rPr>
        <w:t xml:space="preserve"> </w:t>
      </w:r>
      <w:r>
        <w:rPr>
          <w:sz w:val="24"/>
        </w:rPr>
        <w:t>—</w:t>
      </w:r>
      <w:r>
        <w:rPr>
          <w:spacing w:val="-4"/>
          <w:sz w:val="24"/>
        </w:rPr>
        <w:t xml:space="preserve"> </w:t>
      </w:r>
      <w:r>
        <w:rPr>
          <w:sz w:val="24"/>
        </w:rPr>
        <w:t xml:space="preserve">М.: Издательство </w:t>
      </w:r>
      <w:proofErr w:type="spellStart"/>
      <w:r>
        <w:rPr>
          <w:sz w:val="24"/>
        </w:rPr>
        <w:t>Юрайт</w:t>
      </w:r>
      <w:proofErr w:type="spellEnd"/>
      <w:r>
        <w:rPr>
          <w:sz w:val="24"/>
        </w:rPr>
        <w:t>, 2018. — 325 с;</w:t>
      </w:r>
    </w:p>
    <w:p w:rsidR="00EC64BA" w:rsidRDefault="005840F0">
      <w:pPr>
        <w:pStyle w:val="a4"/>
        <w:numPr>
          <w:ilvl w:val="2"/>
          <w:numId w:val="7"/>
        </w:numPr>
        <w:tabs>
          <w:tab w:val="left" w:pos="1276"/>
          <w:tab w:val="left" w:pos="1288"/>
        </w:tabs>
        <w:spacing w:before="189" w:line="278" w:lineRule="auto"/>
        <w:ind w:left="1288" w:right="689" w:hanging="360"/>
        <w:rPr>
          <w:sz w:val="24"/>
        </w:rPr>
      </w:pPr>
      <w:proofErr w:type="spellStart"/>
      <w:r>
        <w:rPr>
          <w:sz w:val="24"/>
        </w:rPr>
        <w:t>Елицур</w:t>
      </w:r>
      <w:proofErr w:type="spellEnd"/>
      <w:r>
        <w:rPr>
          <w:sz w:val="24"/>
        </w:rPr>
        <w:t xml:space="preserve"> М.Ю., Носова О.М., Фролова М.В. Экономика и бухгалтерский учет. Профессиональные</w:t>
      </w:r>
      <w:r>
        <w:rPr>
          <w:spacing w:val="-6"/>
          <w:sz w:val="24"/>
        </w:rPr>
        <w:t xml:space="preserve"> </w:t>
      </w:r>
      <w:r>
        <w:rPr>
          <w:sz w:val="24"/>
        </w:rPr>
        <w:t>модули: учебник.</w:t>
      </w:r>
      <w:r>
        <w:rPr>
          <w:spacing w:val="-2"/>
          <w:sz w:val="24"/>
        </w:rPr>
        <w:t xml:space="preserve"> </w:t>
      </w:r>
      <w:r>
        <w:rPr>
          <w:sz w:val="24"/>
        </w:rPr>
        <w:t>–</w:t>
      </w:r>
      <w:r>
        <w:rPr>
          <w:spacing w:val="-4"/>
          <w:sz w:val="24"/>
        </w:rPr>
        <w:t xml:space="preserve"> </w:t>
      </w:r>
      <w:r>
        <w:rPr>
          <w:sz w:val="24"/>
        </w:rPr>
        <w:t>М.:</w:t>
      </w:r>
      <w:r>
        <w:rPr>
          <w:spacing w:val="-4"/>
          <w:sz w:val="24"/>
        </w:rPr>
        <w:t xml:space="preserve"> </w:t>
      </w:r>
      <w:r>
        <w:rPr>
          <w:sz w:val="24"/>
        </w:rPr>
        <w:t>ФОРУМ:</w:t>
      </w:r>
      <w:r>
        <w:rPr>
          <w:spacing w:val="-3"/>
          <w:sz w:val="24"/>
        </w:rPr>
        <w:t xml:space="preserve"> </w:t>
      </w:r>
      <w:r>
        <w:rPr>
          <w:sz w:val="24"/>
        </w:rPr>
        <w:t>ИНФРА-М,</w:t>
      </w:r>
      <w:r>
        <w:rPr>
          <w:spacing w:val="-4"/>
          <w:sz w:val="24"/>
        </w:rPr>
        <w:t xml:space="preserve"> </w:t>
      </w:r>
      <w:r>
        <w:rPr>
          <w:sz w:val="24"/>
        </w:rPr>
        <w:t>2017.</w:t>
      </w:r>
      <w:r>
        <w:rPr>
          <w:spacing w:val="-4"/>
          <w:sz w:val="24"/>
        </w:rPr>
        <w:t xml:space="preserve"> </w:t>
      </w:r>
      <w:r>
        <w:rPr>
          <w:sz w:val="24"/>
        </w:rPr>
        <w:t>-</w:t>
      </w:r>
      <w:r>
        <w:rPr>
          <w:spacing w:val="-5"/>
          <w:sz w:val="24"/>
        </w:rPr>
        <w:t xml:space="preserve"> </w:t>
      </w:r>
      <w:r>
        <w:rPr>
          <w:sz w:val="24"/>
        </w:rPr>
        <w:t>200</w:t>
      </w:r>
      <w:r>
        <w:rPr>
          <w:spacing w:val="-4"/>
          <w:sz w:val="24"/>
        </w:rPr>
        <w:t xml:space="preserve"> </w:t>
      </w:r>
      <w:r>
        <w:rPr>
          <w:sz w:val="24"/>
        </w:rPr>
        <w:t>с;</w:t>
      </w:r>
    </w:p>
    <w:p w:rsidR="00EC64BA" w:rsidRDefault="005840F0">
      <w:pPr>
        <w:pStyle w:val="a4"/>
        <w:numPr>
          <w:ilvl w:val="2"/>
          <w:numId w:val="7"/>
        </w:numPr>
        <w:tabs>
          <w:tab w:val="left" w:pos="1276"/>
          <w:tab w:val="left" w:pos="1288"/>
        </w:tabs>
        <w:spacing w:line="278" w:lineRule="auto"/>
        <w:ind w:left="1288" w:right="206" w:hanging="360"/>
        <w:rPr>
          <w:sz w:val="24"/>
        </w:rPr>
      </w:pPr>
      <w:r>
        <w:rPr>
          <w:sz w:val="24"/>
        </w:rPr>
        <w:t>Казакова</w:t>
      </w:r>
      <w:r>
        <w:rPr>
          <w:spacing w:val="-4"/>
          <w:sz w:val="24"/>
        </w:rPr>
        <w:t xml:space="preserve"> </w:t>
      </w:r>
      <w:r>
        <w:rPr>
          <w:sz w:val="24"/>
        </w:rPr>
        <w:t>Н.А.,</w:t>
      </w:r>
      <w:r>
        <w:rPr>
          <w:spacing w:val="-3"/>
          <w:sz w:val="24"/>
        </w:rPr>
        <w:t xml:space="preserve"> </w:t>
      </w:r>
      <w:proofErr w:type="gramStart"/>
      <w:r>
        <w:rPr>
          <w:sz w:val="24"/>
        </w:rPr>
        <w:t>Аудит</w:t>
      </w:r>
      <w:r>
        <w:rPr>
          <w:spacing w:val="-3"/>
          <w:sz w:val="24"/>
        </w:rPr>
        <w:t xml:space="preserve"> </w:t>
      </w:r>
      <w:r>
        <w:rPr>
          <w:sz w:val="24"/>
        </w:rPr>
        <w:t>:</w:t>
      </w:r>
      <w:proofErr w:type="gramEnd"/>
      <w:r>
        <w:rPr>
          <w:spacing w:val="-2"/>
          <w:sz w:val="24"/>
        </w:rPr>
        <w:t xml:space="preserve"> </w:t>
      </w:r>
      <w:r>
        <w:rPr>
          <w:sz w:val="24"/>
        </w:rPr>
        <w:t>учебник</w:t>
      </w:r>
      <w:r>
        <w:rPr>
          <w:spacing w:val="-3"/>
          <w:sz w:val="24"/>
        </w:rPr>
        <w:t xml:space="preserve"> </w:t>
      </w:r>
      <w:r>
        <w:rPr>
          <w:sz w:val="24"/>
        </w:rPr>
        <w:t>для</w:t>
      </w:r>
      <w:r>
        <w:rPr>
          <w:spacing w:val="-3"/>
          <w:sz w:val="24"/>
        </w:rPr>
        <w:t xml:space="preserve"> </w:t>
      </w:r>
      <w:r>
        <w:rPr>
          <w:sz w:val="24"/>
        </w:rPr>
        <w:t>СПО —</w:t>
      </w:r>
      <w:r>
        <w:rPr>
          <w:spacing w:val="-3"/>
          <w:sz w:val="24"/>
        </w:rPr>
        <w:t xml:space="preserve"> </w:t>
      </w:r>
      <w:r>
        <w:rPr>
          <w:sz w:val="24"/>
        </w:rPr>
        <w:t>М.</w:t>
      </w:r>
      <w:r>
        <w:rPr>
          <w:spacing w:val="-5"/>
          <w:sz w:val="24"/>
        </w:rPr>
        <w:t xml:space="preserve"> </w:t>
      </w:r>
      <w:r>
        <w:rPr>
          <w:sz w:val="24"/>
        </w:rPr>
        <w:t>:</w:t>
      </w:r>
      <w:r>
        <w:rPr>
          <w:spacing w:val="-3"/>
          <w:sz w:val="24"/>
        </w:rPr>
        <w:t xml:space="preserve"> </w:t>
      </w:r>
      <w:r>
        <w:rPr>
          <w:sz w:val="24"/>
        </w:rPr>
        <w:t>Издательство</w:t>
      </w:r>
      <w:r>
        <w:rPr>
          <w:spacing w:val="-3"/>
          <w:sz w:val="24"/>
        </w:rPr>
        <w:t xml:space="preserve"> </w:t>
      </w:r>
      <w:proofErr w:type="spellStart"/>
      <w:r>
        <w:rPr>
          <w:sz w:val="24"/>
        </w:rPr>
        <w:t>Юрайт</w:t>
      </w:r>
      <w:proofErr w:type="spellEnd"/>
      <w:r>
        <w:rPr>
          <w:sz w:val="24"/>
        </w:rPr>
        <w:t>,</w:t>
      </w:r>
      <w:r>
        <w:rPr>
          <w:spacing w:val="-4"/>
          <w:sz w:val="24"/>
        </w:rPr>
        <w:t xml:space="preserve"> </w:t>
      </w:r>
      <w:r>
        <w:rPr>
          <w:sz w:val="24"/>
        </w:rPr>
        <w:t>2017.</w:t>
      </w:r>
      <w:r>
        <w:rPr>
          <w:spacing w:val="-2"/>
          <w:sz w:val="24"/>
        </w:rPr>
        <w:t xml:space="preserve"> </w:t>
      </w:r>
      <w:r>
        <w:rPr>
          <w:sz w:val="24"/>
        </w:rPr>
        <w:t>—</w:t>
      </w:r>
      <w:r>
        <w:rPr>
          <w:spacing w:val="-3"/>
          <w:sz w:val="24"/>
        </w:rPr>
        <w:t xml:space="preserve"> </w:t>
      </w:r>
      <w:r>
        <w:rPr>
          <w:sz w:val="24"/>
        </w:rPr>
        <w:t xml:space="preserve">387 </w:t>
      </w:r>
      <w:r>
        <w:rPr>
          <w:spacing w:val="-6"/>
          <w:sz w:val="24"/>
        </w:rPr>
        <w:t>с;</w:t>
      </w:r>
    </w:p>
    <w:p w:rsidR="00EC64BA" w:rsidRDefault="005840F0">
      <w:pPr>
        <w:pStyle w:val="a4"/>
        <w:numPr>
          <w:ilvl w:val="2"/>
          <w:numId w:val="7"/>
        </w:numPr>
        <w:tabs>
          <w:tab w:val="left" w:pos="1276"/>
          <w:tab w:val="left" w:pos="1288"/>
        </w:tabs>
        <w:spacing w:line="278" w:lineRule="auto"/>
        <w:ind w:left="1288" w:right="215" w:hanging="360"/>
        <w:rPr>
          <w:sz w:val="24"/>
        </w:rPr>
      </w:pPr>
      <w:proofErr w:type="spellStart"/>
      <w:r>
        <w:rPr>
          <w:sz w:val="24"/>
        </w:rPr>
        <w:t>Малис</w:t>
      </w:r>
      <w:proofErr w:type="spellEnd"/>
      <w:r>
        <w:rPr>
          <w:spacing w:val="-5"/>
          <w:sz w:val="24"/>
        </w:rPr>
        <w:t xml:space="preserve"> </w:t>
      </w:r>
      <w:r>
        <w:rPr>
          <w:sz w:val="24"/>
        </w:rPr>
        <w:t>Н.</w:t>
      </w:r>
      <w:r>
        <w:rPr>
          <w:spacing w:val="-4"/>
          <w:sz w:val="24"/>
        </w:rPr>
        <w:t xml:space="preserve"> </w:t>
      </w:r>
      <w:r>
        <w:rPr>
          <w:sz w:val="24"/>
        </w:rPr>
        <w:t>И.,</w:t>
      </w:r>
      <w:r>
        <w:rPr>
          <w:spacing w:val="-4"/>
          <w:sz w:val="24"/>
        </w:rPr>
        <w:t xml:space="preserve"> </w:t>
      </w:r>
      <w:proofErr w:type="spellStart"/>
      <w:r>
        <w:rPr>
          <w:sz w:val="24"/>
        </w:rPr>
        <w:t>Грундел</w:t>
      </w:r>
      <w:proofErr w:type="spellEnd"/>
      <w:r>
        <w:rPr>
          <w:spacing w:val="-2"/>
          <w:sz w:val="24"/>
        </w:rPr>
        <w:t xml:space="preserve"> </w:t>
      </w:r>
      <w:r>
        <w:rPr>
          <w:sz w:val="24"/>
        </w:rPr>
        <w:t>Л.П.,</w:t>
      </w:r>
      <w:r>
        <w:rPr>
          <w:spacing w:val="-4"/>
          <w:sz w:val="24"/>
        </w:rPr>
        <w:t xml:space="preserve"> </w:t>
      </w:r>
      <w:proofErr w:type="spellStart"/>
      <w:r>
        <w:rPr>
          <w:sz w:val="24"/>
        </w:rPr>
        <w:t>Зинягина</w:t>
      </w:r>
      <w:proofErr w:type="spellEnd"/>
      <w:r>
        <w:rPr>
          <w:spacing w:val="-5"/>
          <w:sz w:val="24"/>
        </w:rPr>
        <w:t xml:space="preserve"> </w:t>
      </w:r>
      <w:r>
        <w:rPr>
          <w:sz w:val="24"/>
        </w:rPr>
        <w:t>А.С.,</w:t>
      </w:r>
      <w:r>
        <w:rPr>
          <w:spacing w:val="80"/>
          <w:sz w:val="24"/>
        </w:rPr>
        <w:t xml:space="preserve"> </w:t>
      </w:r>
      <w:r>
        <w:rPr>
          <w:sz w:val="24"/>
        </w:rPr>
        <w:t>Налоговый</w:t>
      </w:r>
      <w:r>
        <w:rPr>
          <w:spacing w:val="-1"/>
          <w:sz w:val="24"/>
        </w:rPr>
        <w:t xml:space="preserve"> </w:t>
      </w:r>
      <w:r>
        <w:rPr>
          <w:sz w:val="24"/>
        </w:rPr>
        <w:t>учет</w:t>
      </w:r>
      <w:r>
        <w:rPr>
          <w:spacing w:val="-4"/>
          <w:sz w:val="24"/>
        </w:rPr>
        <w:t xml:space="preserve"> </w:t>
      </w:r>
      <w:r>
        <w:rPr>
          <w:sz w:val="24"/>
        </w:rPr>
        <w:t>и</w:t>
      </w:r>
      <w:r>
        <w:rPr>
          <w:spacing w:val="-3"/>
          <w:sz w:val="24"/>
        </w:rPr>
        <w:t xml:space="preserve"> </w:t>
      </w:r>
      <w:r>
        <w:rPr>
          <w:sz w:val="24"/>
        </w:rPr>
        <w:t>отчетность:</w:t>
      </w:r>
      <w:r>
        <w:rPr>
          <w:spacing w:val="-2"/>
          <w:sz w:val="24"/>
        </w:rPr>
        <w:t xml:space="preserve"> </w:t>
      </w:r>
      <w:r>
        <w:rPr>
          <w:sz w:val="24"/>
        </w:rPr>
        <w:t xml:space="preserve">учебник и практикум для СПО — </w:t>
      </w:r>
      <w:proofErr w:type="gramStart"/>
      <w:r>
        <w:rPr>
          <w:sz w:val="24"/>
        </w:rPr>
        <w:t>М. :</w:t>
      </w:r>
      <w:proofErr w:type="gramEnd"/>
      <w:r>
        <w:rPr>
          <w:sz w:val="24"/>
        </w:rPr>
        <w:t xml:space="preserve"> Издательство </w:t>
      </w:r>
      <w:proofErr w:type="spellStart"/>
      <w:r>
        <w:rPr>
          <w:sz w:val="24"/>
        </w:rPr>
        <w:t>Юрайт</w:t>
      </w:r>
      <w:proofErr w:type="spellEnd"/>
      <w:r>
        <w:rPr>
          <w:sz w:val="24"/>
        </w:rPr>
        <w:t>, 2018. — 341 с.;</w:t>
      </w:r>
    </w:p>
    <w:p w:rsidR="00EC64BA" w:rsidRDefault="005840F0">
      <w:pPr>
        <w:pStyle w:val="a4"/>
        <w:numPr>
          <w:ilvl w:val="2"/>
          <w:numId w:val="7"/>
        </w:numPr>
        <w:tabs>
          <w:tab w:val="left" w:pos="1276"/>
          <w:tab w:val="left" w:pos="1288"/>
        </w:tabs>
        <w:spacing w:line="276" w:lineRule="auto"/>
        <w:ind w:left="1288" w:right="259" w:hanging="360"/>
        <w:rPr>
          <w:sz w:val="24"/>
        </w:rPr>
      </w:pPr>
      <w:proofErr w:type="spellStart"/>
      <w:r>
        <w:rPr>
          <w:sz w:val="24"/>
        </w:rPr>
        <w:t>Маршавина</w:t>
      </w:r>
      <w:proofErr w:type="spellEnd"/>
      <w:r>
        <w:rPr>
          <w:spacing w:val="-5"/>
          <w:sz w:val="24"/>
        </w:rPr>
        <w:t xml:space="preserve"> </w:t>
      </w:r>
      <w:r>
        <w:rPr>
          <w:sz w:val="24"/>
        </w:rPr>
        <w:t>Л.Я.,</w:t>
      </w:r>
      <w:r>
        <w:rPr>
          <w:spacing w:val="-4"/>
          <w:sz w:val="24"/>
        </w:rPr>
        <w:t xml:space="preserve"> </w:t>
      </w:r>
      <w:r>
        <w:rPr>
          <w:sz w:val="24"/>
        </w:rPr>
        <w:t>Чайковская</w:t>
      </w:r>
      <w:r>
        <w:rPr>
          <w:spacing w:val="-4"/>
          <w:sz w:val="24"/>
        </w:rPr>
        <w:t xml:space="preserve"> </w:t>
      </w:r>
      <w:r>
        <w:rPr>
          <w:sz w:val="24"/>
        </w:rPr>
        <w:t>Л.А.</w:t>
      </w:r>
      <w:r>
        <w:rPr>
          <w:spacing w:val="40"/>
          <w:sz w:val="24"/>
        </w:rPr>
        <w:t xml:space="preserve"> </w:t>
      </w:r>
      <w:r>
        <w:rPr>
          <w:sz w:val="24"/>
        </w:rPr>
        <w:t>Налоги</w:t>
      </w:r>
      <w:r>
        <w:rPr>
          <w:spacing w:val="-3"/>
          <w:sz w:val="24"/>
        </w:rPr>
        <w:t xml:space="preserve"> </w:t>
      </w:r>
      <w:r>
        <w:rPr>
          <w:sz w:val="24"/>
        </w:rPr>
        <w:t>и</w:t>
      </w:r>
      <w:r>
        <w:rPr>
          <w:spacing w:val="-4"/>
          <w:sz w:val="24"/>
        </w:rPr>
        <w:t xml:space="preserve"> </w:t>
      </w:r>
      <w:proofErr w:type="gramStart"/>
      <w:r>
        <w:rPr>
          <w:sz w:val="24"/>
        </w:rPr>
        <w:t>налогообложение</w:t>
      </w:r>
      <w:r>
        <w:rPr>
          <w:spacing w:val="-5"/>
          <w:sz w:val="24"/>
        </w:rPr>
        <w:t xml:space="preserve"> </w:t>
      </w:r>
      <w:r>
        <w:rPr>
          <w:sz w:val="24"/>
        </w:rPr>
        <w:t>:</w:t>
      </w:r>
      <w:proofErr w:type="gramEnd"/>
      <w:r>
        <w:rPr>
          <w:spacing w:val="-2"/>
          <w:sz w:val="24"/>
        </w:rPr>
        <w:t xml:space="preserve"> </w:t>
      </w:r>
      <w:r>
        <w:rPr>
          <w:sz w:val="24"/>
        </w:rPr>
        <w:t>учебник</w:t>
      </w:r>
      <w:r>
        <w:rPr>
          <w:spacing w:val="-4"/>
          <w:sz w:val="24"/>
        </w:rPr>
        <w:t xml:space="preserve"> </w:t>
      </w:r>
      <w:r>
        <w:rPr>
          <w:sz w:val="24"/>
        </w:rPr>
        <w:t>для</w:t>
      </w:r>
      <w:r>
        <w:rPr>
          <w:spacing w:val="-4"/>
          <w:sz w:val="24"/>
        </w:rPr>
        <w:t xml:space="preserve"> </w:t>
      </w:r>
      <w:r>
        <w:rPr>
          <w:sz w:val="24"/>
        </w:rPr>
        <w:t xml:space="preserve">СПО; под ред. Л. Я. </w:t>
      </w:r>
      <w:proofErr w:type="spellStart"/>
      <w:r>
        <w:rPr>
          <w:sz w:val="24"/>
        </w:rPr>
        <w:t>Маршавиной</w:t>
      </w:r>
      <w:proofErr w:type="spellEnd"/>
      <w:r>
        <w:rPr>
          <w:sz w:val="24"/>
        </w:rPr>
        <w:t xml:space="preserve">, Л. А. Чайковской. — </w:t>
      </w:r>
      <w:proofErr w:type="gramStart"/>
      <w:r>
        <w:rPr>
          <w:sz w:val="24"/>
        </w:rPr>
        <w:t>М. :</w:t>
      </w:r>
      <w:proofErr w:type="gramEnd"/>
      <w:r>
        <w:rPr>
          <w:sz w:val="24"/>
        </w:rPr>
        <w:t xml:space="preserve"> Издательство </w:t>
      </w:r>
      <w:proofErr w:type="spellStart"/>
      <w:r>
        <w:rPr>
          <w:sz w:val="24"/>
        </w:rPr>
        <w:t>Юрайт</w:t>
      </w:r>
      <w:proofErr w:type="spellEnd"/>
      <w:r>
        <w:rPr>
          <w:sz w:val="24"/>
        </w:rPr>
        <w:t>, 2019.</w:t>
      </w:r>
    </w:p>
    <w:p w:rsidR="00EC64BA" w:rsidRDefault="005840F0">
      <w:pPr>
        <w:pStyle w:val="a3"/>
        <w:spacing w:before="2"/>
        <w:ind w:left="1288"/>
      </w:pPr>
      <w:r>
        <w:t xml:space="preserve">— 503 </w:t>
      </w:r>
      <w:r>
        <w:rPr>
          <w:spacing w:val="-5"/>
        </w:rPr>
        <w:t>с.</w:t>
      </w:r>
    </w:p>
    <w:p w:rsidR="00EC64BA" w:rsidRDefault="005840F0">
      <w:pPr>
        <w:pStyle w:val="a4"/>
        <w:numPr>
          <w:ilvl w:val="2"/>
          <w:numId w:val="7"/>
        </w:numPr>
        <w:tabs>
          <w:tab w:val="left" w:pos="1276"/>
          <w:tab w:val="left" w:pos="1288"/>
        </w:tabs>
        <w:spacing w:before="240"/>
        <w:ind w:left="1288" w:right="488" w:hanging="360"/>
        <w:rPr>
          <w:sz w:val="24"/>
        </w:rPr>
      </w:pPr>
      <w:r>
        <w:rPr>
          <w:sz w:val="24"/>
        </w:rPr>
        <w:t>Журавлева,</w:t>
      </w:r>
      <w:r>
        <w:rPr>
          <w:spacing w:val="-4"/>
          <w:sz w:val="24"/>
        </w:rPr>
        <w:t xml:space="preserve"> </w:t>
      </w:r>
      <w:r>
        <w:rPr>
          <w:sz w:val="24"/>
        </w:rPr>
        <w:t>Л.</w:t>
      </w:r>
      <w:r>
        <w:rPr>
          <w:spacing w:val="-4"/>
          <w:sz w:val="24"/>
        </w:rPr>
        <w:t xml:space="preserve"> </w:t>
      </w:r>
      <w:r>
        <w:rPr>
          <w:sz w:val="24"/>
        </w:rPr>
        <w:t>А.</w:t>
      </w:r>
      <w:r>
        <w:rPr>
          <w:spacing w:val="-4"/>
          <w:sz w:val="24"/>
        </w:rPr>
        <w:t xml:space="preserve"> </w:t>
      </w:r>
      <w:r>
        <w:rPr>
          <w:sz w:val="24"/>
        </w:rPr>
        <w:t>Проведение</w:t>
      </w:r>
      <w:r>
        <w:rPr>
          <w:spacing w:val="-5"/>
          <w:sz w:val="24"/>
        </w:rPr>
        <w:t xml:space="preserve"> </w:t>
      </w:r>
      <w:r>
        <w:rPr>
          <w:sz w:val="24"/>
        </w:rPr>
        <w:t>расчетов</w:t>
      </w:r>
      <w:r>
        <w:rPr>
          <w:spacing w:val="-5"/>
          <w:sz w:val="24"/>
        </w:rPr>
        <w:t xml:space="preserve"> </w:t>
      </w:r>
      <w:r>
        <w:rPr>
          <w:sz w:val="24"/>
        </w:rPr>
        <w:t>с</w:t>
      </w:r>
      <w:r>
        <w:rPr>
          <w:spacing w:val="-5"/>
          <w:sz w:val="24"/>
        </w:rPr>
        <w:t xml:space="preserve"> </w:t>
      </w:r>
      <w:r>
        <w:rPr>
          <w:sz w:val="24"/>
        </w:rPr>
        <w:t>бюджетом</w:t>
      </w:r>
      <w:r>
        <w:rPr>
          <w:spacing w:val="-4"/>
          <w:sz w:val="24"/>
        </w:rPr>
        <w:t xml:space="preserve"> </w:t>
      </w:r>
      <w:r>
        <w:rPr>
          <w:sz w:val="24"/>
        </w:rPr>
        <w:t>и</w:t>
      </w:r>
      <w:r>
        <w:rPr>
          <w:spacing w:val="-4"/>
          <w:sz w:val="24"/>
        </w:rPr>
        <w:t xml:space="preserve"> </w:t>
      </w:r>
      <w:r>
        <w:rPr>
          <w:sz w:val="24"/>
        </w:rPr>
        <w:t>внебюджетными</w:t>
      </w:r>
      <w:r>
        <w:rPr>
          <w:spacing w:val="-6"/>
          <w:sz w:val="24"/>
        </w:rPr>
        <w:t xml:space="preserve"> </w:t>
      </w:r>
      <w:r>
        <w:rPr>
          <w:sz w:val="24"/>
        </w:rPr>
        <w:t>фондами. Теория и практика [Электронный ресурс</w:t>
      </w:r>
      <w:proofErr w:type="gramStart"/>
      <w:r>
        <w:rPr>
          <w:sz w:val="24"/>
        </w:rPr>
        <w:t>] :</w:t>
      </w:r>
      <w:proofErr w:type="gramEnd"/>
      <w:r>
        <w:rPr>
          <w:sz w:val="24"/>
        </w:rPr>
        <w:t xml:space="preserve"> учебное пособие для СПО / Л. А. Журавлева, М. В. </w:t>
      </w:r>
      <w:proofErr w:type="spellStart"/>
      <w:r>
        <w:rPr>
          <w:sz w:val="24"/>
        </w:rPr>
        <w:t>Кико</w:t>
      </w:r>
      <w:proofErr w:type="spellEnd"/>
      <w:r>
        <w:rPr>
          <w:sz w:val="24"/>
        </w:rPr>
        <w:t xml:space="preserve">. — Электрон. текстовые данные. — </w:t>
      </w:r>
      <w:proofErr w:type="gramStart"/>
      <w:r>
        <w:rPr>
          <w:sz w:val="24"/>
        </w:rPr>
        <w:t>Саратов :</w:t>
      </w:r>
      <w:proofErr w:type="gramEnd"/>
    </w:p>
    <w:p w:rsidR="00EC64BA" w:rsidRDefault="005840F0">
      <w:pPr>
        <w:pStyle w:val="a3"/>
        <w:ind w:left="1288"/>
      </w:pPr>
      <w:r>
        <w:t>Профобразование,</w:t>
      </w:r>
      <w:r>
        <w:rPr>
          <w:spacing w:val="-1"/>
        </w:rPr>
        <w:t xml:space="preserve"> </w:t>
      </w:r>
      <w:r>
        <w:t>Ай</w:t>
      </w:r>
      <w:r>
        <w:rPr>
          <w:spacing w:val="-1"/>
        </w:rPr>
        <w:t xml:space="preserve"> </w:t>
      </w:r>
      <w:r>
        <w:t>Пи</w:t>
      </w:r>
      <w:r>
        <w:rPr>
          <w:spacing w:val="-1"/>
        </w:rPr>
        <w:t xml:space="preserve"> </w:t>
      </w:r>
      <w:r>
        <w:t>Эр Медиа,</w:t>
      </w:r>
      <w:r>
        <w:rPr>
          <w:spacing w:val="-1"/>
        </w:rPr>
        <w:t xml:space="preserve"> </w:t>
      </w:r>
      <w:r>
        <w:t>2019. —</w:t>
      </w:r>
      <w:r>
        <w:rPr>
          <w:spacing w:val="-1"/>
        </w:rPr>
        <w:t xml:space="preserve"> </w:t>
      </w:r>
      <w:r>
        <w:t xml:space="preserve">197 </w:t>
      </w:r>
      <w:r>
        <w:rPr>
          <w:spacing w:val="-5"/>
        </w:rPr>
        <w:t>c.</w:t>
      </w:r>
    </w:p>
    <w:p w:rsidR="00EC64BA" w:rsidRDefault="00EC64BA">
      <w:pPr>
        <w:pStyle w:val="a3"/>
      </w:pPr>
    </w:p>
    <w:p w:rsidR="00EC64BA" w:rsidRDefault="005840F0">
      <w:pPr>
        <w:pStyle w:val="a4"/>
        <w:numPr>
          <w:ilvl w:val="2"/>
          <w:numId w:val="7"/>
        </w:numPr>
        <w:tabs>
          <w:tab w:val="left" w:pos="1288"/>
        </w:tabs>
        <w:spacing w:before="0" w:line="273" w:lineRule="auto"/>
        <w:ind w:left="1288" w:right="1218" w:hanging="360"/>
        <w:rPr>
          <w:sz w:val="26"/>
        </w:rPr>
      </w:pPr>
      <w:r>
        <w:rPr>
          <w:spacing w:val="-15"/>
          <w:sz w:val="24"/>
        </w:rPr>
        <w:t xml:space="preserve"> </w:t>
      </w:r>
      <w:r>
        <w:rPr>
          <w:sz w:val="24"/>
        </w:rPr>
        <w:t>Ведение</w:t>
      </w:r>
      <w:r>
        <w:rPr>
          <w:spacing w:val="-6"/>
          <w:sz w:val="24"/>
        </w:rPr>
        <w:t xml:space="preserve"> </w:t>
      </w:r>
      <w:r>
        <w:rPr>
          <w:sz w:val="24"/>
        </w:rPr>
        <w:t>расчетных</w:t>
      </w:r>
      <w:r>
        <w:rPr>
          <w:spacing w:val="-4"/>
          <w:sz w:val="24"/>
        </w:rPr>
        <w:t xml:space="preserve"> </w:t>
      </w:r>
      <w:r>
        <w:rPr>
          <w:sz w:val="24"/>
        </w:rPr>
        <w:t>операций:</w:t>
      </w:r>
      <w:r>
        <w:rPr>
          <w:spacing w:val="-3"/>
          <w:sz w:val="24"/>
        </w:rPr>
        <w:t xml:space="preserve"> </w:t>
      </w:r>
      <w:r>
        <w:rPr>
          <w:sz w:val="24"/>
        </w:rPr>
        <w:t>учебник/</w:t>
      </w:r>
      <w:r>
        <w:rPr>
          <w:spacing w:val="-5"/>
          <w:sz w:val="24"/>
        </w:rPr>
        <w:t xml:space="preserve"> </w:t>
      </w:r>
      <w:r>
        <w:rPr>
          <w:sz w:val="24"/>
        </w:rPr>
        <w:t>коллектив</w:t>
      </w:r>
      <w:r>
        <w:rPr>
          <w:spacing w:val="-6"/>
          <w:sz w:val="24"/>
        </w:rPr>
        <w:t xml:space="preserve"> </w:t>
      </w:r>
      <w:r>
        <w:rPr>
          <w:sz w:val="24"/>
        </w:rPr>
        <w:t>авторов;</w:t>
      </w:r>
      <w:r>
        <w:rPr>
          <w:spacing w:val="-5"/>
          <w:sz w:val="24"/>
        </w:rPr>
        <w:t xml:space="preserve"> </w:t>
      </w:r>
      <w:r>
        <w:rPr>
          <w:sz w:val="24"/>
        </w:rPr>
        <w:t>под</w:t>
      </w:r>
      <w:r>
        <w:rPr>
          <w:spacing w:val="-5"/>
          <w:sz w:val="24"/>
        </w:rPr>
        <w:t xml:space="preserve"> </w:t>
      </w:r>
      <w:r>
        <w:rPr>
          <w:sz w:val="24"/>
        </w:rPr>
        <w:t>ред.</w:t>
      </w:r>
      <w:r>
        <w:rPr>
          <w:spacing w:val="-7"/>
          <w:sz w:val="24"/>
        </w:rPr>
        <w:t xml:space="preserve"> </w:t>
      </w:r>
      <w:r>
        <w:rPr>
          <w:sz w:val="24"/>
        </w:rPr>
        <w:t>О.И. Лаврушина. – Москва: КНОРУС, 2017. – 246 с</w:t>
      </w:r>
      <w:r>
        <w:rPr>
          <w:sz w:val="26"/>
        </w:rPr>
        <w:t>.</w:t>
      </w:r>
    </w:p>
    <w:p w:rsidR="00EC64BA" w:rsidRDefault="005840F0">
      <w:pPr>
        <w:pStyle w:val="a4"/>
        <w:numPr>
          <w:ilvl w:val="1"/>
          <w:numId w:val="7"/>
        </w:numPr>
        <w:tabs>
          <w:tab w:val="left" w:pos="1169"/>
        </w:tabs>
        <w:spacing w:before="9" w:line="275" w:lineRule="exact"/>
        <w:rPr>
          <w:b/>
          <w:sz w:val="24"/>
        </w:rPr>
      </w:pPr>
      <w:r>
        <w:rPr>
          <w:b/>
          <w:sz w:val="24"/>
        </w:rPr>
        <w:t>Электронные</w:t>
      </w:r>
      <w:r>
        <w:rPr>
          <w:b/>
          <w:spacing w:val="-7"/>
          <w:sz w:val="24"/>
        </w:rPr>
        <w:t xml:space="preserve"> </w:t>
      </w:r>
      <w:r>
        <w:rPr>
          <w:b/>
          <w:sz w:val="24"/>
        </w:rPr>
        <w:t>издания</w:t>
      </w:r>
      <w:r>
        <w:rPr>
          <w:b/>
          <w:spacing w:val="-5"/>
          <w:sz w:val="24"/>
        </w:rPr>
        <w:t xml:space="preserve"> </w:t>
      </w:r>
      <w:r>
        <w:rPr>
          <w:b/>
          <w:sz w:val="24"/>
        </w:rPr>
        <w:t>(электронные</w:t>
      </w:r>
      <w:r>
        <w:rPr>
          <w:b/>
          <w:spacing w:val="-6"/>
          <w:sz w:val="24"/>
        </w:rPr>
        <w:t xml:space="preserve"> </w:t>
      </w:r>
      <w:r>
        <w:rPr>
          <w:b/>
          <w:spacing w:val="-2"/>
          <w:sz w:val="24"/>
        </w:rPr>
        <w:t>ресурсы)</w:t>
      </w:r>
    </w:p>
    <w:p w:rsidR="00EC64BA" w:rsidRDefault="005840F0">
      <w:pPr>
        <w:pStyle w:val="a4"/>
        <w:numPr>
          <w:ilvl w:val="2"/>
          <w:numId w:val="7"/>
        </w:numPr>
        <w:tabs>
          <w:tab w:val="left" w:pos="1276"/>
        </w:tabs>
        <w:spacing w:before="0" w:line="275" w:lineRule="exact"/>
        <w:ind w:left="1276"/>
        <w:rPr>
          <w:sz w:val="24"/>
        </w:rPr>
      </w:pPr>
      <w:r>
        <w:rPr>
          <w:sz w:val="24"/>
        </w:rPr>
        <w:t>Единое</w:t>
      </w:r>
      <w:r>
        <w:rPr>
          <w:spacing w:val="-6"/>
          <w:sz w:val="24"/>
        </w:rPr>
        <w:t xml:space="preserve"> </w:t>
      </w:r>
      <w:r>
        <w:rPr>
          <w:sz w:val="24"/>
        </w:rPr>
        <w:t>окно</w:t>
      </w:r>
      <w:r>
        <w:rPr>
          <w:spacing w:val="-6"/>
          <w:sz w:val="24"/>
        </w:rPr>
        <w:t xml:space="preserve"> </w:t>
      </w:r>
      <w:r>
        <w:rPr>
          <w:sz w:val="24"/>
        </w:rPr>
        <w:t>доступа</w:t>
      </w:r>
      <w:r>
        <w:rPr>
          <w:spacing w:val="-4"/>
          <w:sz w:val="24"/>
        </w:rPr>
        <w:t xml:space="preserve"> </w:t>
      </w:r>
      <w:r>
        <w:rPr>
          <w:sz w:val="24"/>
        </w:rPr>
        <w:t>к</w:t>
      </w:r>
      <w:r>
        <w:rPr>
          <w:spacing w:val="-1"/>
          <w:sz w:val="24"/>
        </w:rPr>
        <w:t xml:space="preserve"> </w:t>
      </w:r>
      <w:r>
        <w:rPr>
          <w:sz w:val="24"/>
        </w:rPr>
        <w:t>образовательным</w:t>
      </w:r>
      <w:r>
        <w:rPr>
          <w:spacing w:val="-5"/>
          <w:sz w:val="24"/>
        </w:rPr>
        <w:t xml:space="preserve"> </w:t>
      </w:r>
      <w:r>
        <w:rPr>
          <w:sz w:val="24"/>
        </w:rPr>
        <w:t xml:space="preserve">ресурсам </w:t>
      </w:r>
      <w:hyperlink r:id="rId7">
        <w:r>
          <w:rPr>
            <w:color w:val="0000FF"/>
            <w:spacing w:val="-2"/>
            <w:sz w:val="24"/>
            <w:u w:val="single" w:color="0000FF"/>
          </w:rPr>
          <w:t>http://window.edu.ru/</w:t>
        </w:r>
      </w:hyperlink>
    </w:p>
    <w:p w:rsidR="00EC64BA" w:rsidRDefault="005840F0">
      <w:pPr>
        <w:pStyle w:val="a4"/>
        <w:numPr>
          <w:ilvl w:val="2"/>
          <w:numId w:val="7"/>
        </w:numPr>
        <w:tabs>
          <w:tab w:val="left" w:pos="1276"/>
        </w:tabs>
        <w:spacing w:before="243"/>
        <w:ind w:left="1276"/>
        <w:rPr>
          <w:sz w:val="24"/>
        </w:rPr>
      </w:pPr>
      <w:r>
        <w:rPr>
          <w:sz w:val="24"/>
        </w:rPr>
        <w:t>Министерство</w:t>
      </w:r>
      <w:r>
        <w:rPr>
          <w:spacing w:val="-4"/>
          <w:sz w:val="24"/>
        </w:rPr>
        <w:t xml:space="preserve"> </w:t>
      </w:r>
      <w:r>
        <w:rPr>
          <w:sz w:val="24"/>
        </w:rPr>
        <w:t>образования</w:t>
      </w:r>
      <w:r>
        <w:rPr>
          <w:spacing w:val="-2"/>
          <w:sz w:val="24"/>
        </w:rPr>
        <w:t xml:space="preserve"> </w:t>
      </w:r>
      <w:r>
        <w:rPr>
          <w:sz w:val="24"/>
        </w:rPr>
        <w:t>и</w:t>
      </w:r>
      <w:r>
        <w:rPr>
          <w:spacing w:val="-4"/>
          <w:sz w:val="24"/>
        </w:rPr>
        <w:t xml:space="preserve"> </w:t>
      </w:r>
      <w:r>
        <w:rPr>
          <w:sz w:val="24"/>
        </w:rPr>
        <w:t>науки</w:t>
      </w:r>
      <w:r>
        <w:rPr>
          <w:spacing w:val="-1"/>
          <w:sz w:val="24"/>
        </w:rPr>
        <w:t xml:space="preserve"> </w:t>
      </w:r>
      <w:r>
        <w:rPr>
          <w:sz w:val="24"/>
        </w:rPr>
        <w:t>РФ</w:t>
      </w:r>
      <w:r>
        <w:rPr>
          <w:spacing w:val="-2"/>
          <w:sz w:val="24"/>
        </w:rPr>
        <w:t xml:space="preserve"> </w:t>
      </w:r>
      <w:r>
        <w:rPr>
          <w:sz w:val="24"/>
        </w:rPr>
        <w:t>ФГАУ</w:t>
      </w:r>
      <w:r>
        <w:rPr>
          <w:spacing w:val="-2"/>
          <w:sz w:val="24"/>
        </w:rPr>
        <w:t xml:space="preserve"> </w:t>
      </w:r>
      <w:r>
        <w:rPr>
          <w:sz w:val="24"/>
        </w:rPr>
        <w:t>«ФИРО»</w:t>
      </w:r>
      <w:r>
        <w:rPr>
          <w:spacing w:val="-2"/>
          <w:sz w:val="24"/>
        </w:rPr>
        <w:t xml:space="preserve"> </w:t>
      </w:r>
      <w:hyperlink r:id="rId8">
        <w:r>
          <w:rPr>
            <w:color w:val="0000FF"/>
            <w:spacing w:val="-2"/>
            <w:sz w:val="24"/>
            <w:u w:val="single" w:color="0000FF"/>
          </w:rPr>
          <w:t>http://www.firo.ru/</w:t>
        </w:r>
      </w:hyperlink>
    </w:p>
    <w:p w:rsidR="00EC64BA" w:rsidRDefault="005840F0">
      <w:pPr>
        <w:pStyle w:val="a4"/>
        <w:numPr>
          <w:ilvl w:val="2"/>
          <w:numId w:val="7"/>
        </w:numPr>
        <w:tabs>
          <w:tab w:val="left" w:pos="1276"/>
          <w:tab w:val="left" w:pos="1288"/>
        </w:tabs>
        <w:spacing w:before="237" w:line="278" w:lineRule="auto"/>
        <w:ind w:left="1288" w:right="605" w:hanging="360"/>
        <w:rPr>
          <w:sz w:val="24"/>
        </w:rPr>
      </w:pPr>
      <w:r>
        <w:rPr>
          <w:sz w:val="24"/>
        </w:rPr>
        <w:t>Портал</w:t>
      </w:r>
      <w:r>
        <w:rPr>
          <w:spacing w:val="-5"/>
          <w:sz w:val="24"/>
        </w:rPr>
        <w:t xml:space="preserve"> </w:t>
      </w:r>
      <w:r>
        <w:rPr>
          <w:sz w:val="24"/>
        </w:rPr>
        <w:t>«Всеобуч»-</w:t>
      </w:r>
      <w:r>
        <w:rPr>
          <w:spacing w:val="-5"/>
          <w:sz w:val="24"/>
        </w:rPr>
        <w:t xml:space="preserve"> </w:t>
      </w:r>
      <w:r>
        <w:rPr>
          <w:sz w:val="24"/>
        </w:rPr>
        <w:t>справочно-информационный</w:t>
      </w:r>
      <w:r>
        <w:rPr>
          <w:spacing w:val="-8"/>
          <w:sz w:val="24"/>
        </w:rPr>
        <w:t xml:space="preserve"> </w:t>
      </w:r>
      <w:r>
        <w:rPr>
          <w:sz w:val="24"/>
        </w:rPr>
        <w:t>образовательный</w:t>
      </w:r>
      <w:r>
        <w:rPr>
          <w:spacing w:val="-8"/>
          <w:sz w:val="24"/>
        </w:rPr>
        <w:t xml:space="preserve"> </w:t>
      </w:r>
      <w:r>
        <w:rPr>
          <w:sz w:val="24"/>
        </w:rPr>
        <w:t>сайт,</w:t>
      </w:r>
      <w:r>
        <w:rPr>
          <w:spacing w:val="-8"/>
          <w:sz w:val="24"/>
        </w:rPr>
        <w:t xml:space="preserve"> </w:t>
      </w:r>
      <w:r>
        <w:rPr>
          <w:sz w:val="24"/>
        </w:rPr>
        <w:t>единое окно доступа к образовательным ресурсам –</w:t>
      </w:r>
      <w:hyperlink r:id="rId9">
        <w:r>
          <w:rPr>
            <w:color w:val="0000FF"/>
            <w:sz w:val="24"/>
            <w:u w:val="single" w:color="0000FF"/>
          </w:rPr>
          <w:t>http://www.edu-all.ru/</w:t>
        </w:r>
      </w:hyperlink>
    </w:p>
    <w:p w:rsidR="00EC64BA" w:rsidRDefault="005840F0">
      <w:pPr>
        <w:pStyle w:val="a4"/>
        <w:numPr>
          <w:ilvl w:val="2"/>
          <w:numId w:val="7"/>
        </w:numPr>
        <w:tabs>
          <w:tab w:val="left" w:pos="1276"/>
          <w:tab w:val="left" w:pos="1288"/>
        </w:tabs>
        <w:spacing w:line="278" w:lineRule="auto"/>
        <w:ind w:left="1288" w:right="899" w:hanging="360"/>
        <w:rPr>
          <w:sz w:val="24"/>
        </w:rPr>
      </w:pPr>
      <w:proofErr w:type="spellStart"/>
      <w:r>
        <w:rPr>
          <w:sz w:val="24"/>
        </w:rPr>
        <w:t>Экономико</w:t>
      </w:r>
      <w:proofErr w:type="spellEnd"/>
      <w:r>
        <w:rPr>
          <w:sz w:val="24"/>
        </w:rPr>
        <w:t>–правовая</w:t>
      </w:r>
      <w:r>
        <w:rPr>
          <w:spacing w:val="-5"/>
          <w:sz w:val="24"/>
        </w:rPr>
        <w:t xml:space="preserve"> </w:t>
      </w:r>
      <w:r>
        <w:rPr>
          <w:sz w:val="24"/>
        </w:rPr>
        <w:t>библиотека</w:t>
      </w:r>
      <w:r>
        <w:rPr>
          <w:spacing w:val="-8"/>
          <w:sz w:val="24"/>
        </w:rPr>
        <w:t xml:space="preserve"> </w:t>
      </w:r>
      <w:r>
        <w:rPr>
          <w:sz w:val="24"/>
        </w:rPr>
        <w:t>[Электронный</w:t>
      </w:r>
      <w:r>
        <w:rPr>
          <w:spacing w:val="-5"/>
          <w:sz w:val="24"/>
        </w:rPr>
        <w:t xml:space="preserve"> </w:t>
      </w:r>
      <w:r>
        <w:rPr>
          <w:sz w:val="24"/>
        </w:rPr>
        <w:t>ресурс].</w:t>
      </w:r>
      <w:r>
        <w:rPr>
          <w:spacing w:val="-2"/>
          <w:sz w:val="24"/>
        </w:rPr>
        <w:t xml:space="preserve"> </w:t>
      </w:r>
      <w:r>
        <w:rPr>
          <w:sz w:val="24"/>
        </w:rPr>
        <w:t>—</w:t>
      </w:r>
      <w:r>
        <w:rPr>
          <w:spacing w:val="-5"/>
          <w:sz w:val="24"/>
        </w:rPr>
        <w:t xml:space="preserve"> </w:t>
      </w:r>
      <w:r>
        <w:rPr>
          <w:sz w:val="24"/>
        </w:rPr>
        <w:t>Режим</w:t>
      </w:r>
      <w:r>
        <w:rPr>
          <w:spacing w:val="-6"/>
          <w:sz w:val="24"/>
        </w:rPr>
        <w:t xml:space="preserve"> </w:t>
      </w:r>
      <w:r>
        <w:rPr>
          <w:sz w:val="24"/>
        </w:rPr>
        <w:t>доступа</w:t>
      </w:r>
      <w:r>
        <w:rPr>
          <w:spacing w:val="-6"/>
          <w:sz w:val="24"/>
        </w:rPr>
        <w:t xml:space="preserve"> </w:t>
      </w:r>
      <w:r>
        <w:rPr>
          <w:sz w:val="24"/>
        </w:rPr>
        <w:t xml:space="preserve">: </w:t>
      </w:r>
      <w:hyperlink r:id="rId10">
        <w:r>
          <w:rPr>
            <w:color w:val="0000FF"/>
            <w:spacing w:val="-2"/>
            <w:sz w:val="24"/>
            <w:u w:val="single" w:color="0000FF"/>
          </w:rPr>
          <w:t>http://www.vuzlib.net</w:t>
        </w:r>
      </w:hyperlink>
      <w:r>
        <w:rPr>
          <w:spacing w:val="-2"/>
          <w:sz w:val="24"/>
        </w:rPr>
        <w:t>.</w:t>
      </w:r>
    </w:p>
    <w:p w:rsidR="00EC64BA" w:rsidRDefault="00EC64BA">
      <w:pPr>
        <w:pStyle w:val="a3"/>
        <w:spacing w:before="200"/>
      </w:pPr>
    </w:p>
    <w:p w:rsidR="00EC64BA" w:rsidRDefault="005840F0">
      <w:pPr>
        <w:pStyle w:val="a4"/>
        <w:numPr>
          <w:ilvl w:val="1"/>
          <w:numId w:val="7"/>
        </w:numPr>
        <w:tabs>
          <w:tab w:val="left" w:pos="1169"/>
        </w:tabs>
        <w:spacing w:before="0" w:line="275" w:lineRule="exact"/>
        <w:rPr>
          <w:b/>
          <w:sz w:val="24"/>
        </w:rPr>
      </w:pPr>
      <w:r>
        <w:rPr>
          <w:b/>
          <w:sz w:val="24"/>
        </w:rPr>
        <w:t>Дополнительные</w:t>
      </w:r>
      <w:r>
        <w:rPr>
          <w:b/>
          <w:spacing w:val="-11"/>
          <w:sz w:val="24"/>
        </w:rPr>
        <w:t xml:space="preserve"> </w:t>
      </w:r>
      <w:r>
        <w:rPr>
          <w:b/>
          <w:spacing w:val="-2"/>
          <w:sz w:val="24"/>
        </w:rPr>
        <w:t>источники</w:t>
      </w:r>
    </w:p>
    <w:p w:rsidR="00EC64BA" w:rsidRDefault="005840F0">
      <w:pPr>
        <w:pStyle w:val="a4"/>
        <w:numPr>
          <w:ilvl w:val="2"/>
          <w:numId w:val="7"/>
        </w:numPr>
        <w:tabs>
          <w:tab w:val="left" w:pos="1276"/>
        </w:tabs>
        <w:spacing w:before="0" w:line="275" w:lineRule="exact"/>
        <w:ind w:left="1276"/>
        <w:rPr>
          <w:sz w:val="24"/>
        </w:rPr>
      </w:pPr>
      <w:r>
        <w:rPr>
          <w:sz w:val="24"/>
        </w:rPr>
        <w:t>Информационно</w:t>
      </w:r>
      <w:r>
        <w:rPr>
          <w:spacing w:val="-4"/>
          <w:sz w:val="24"/>
        </w:rPr>
        <w:t xml:space="preserve"> </w:t>
      </w:r>
      <w:r>
        <w:rPr>
          <w:sz w:val="24"/>
        </w:rPr>
        <w:t>правовой</w:t>
      </w:r>
      <w:r>
        <w:rPr>
          <w:spacing w:val="-4"/>
          <w:sz w:val="24"/>
        </w:rPr>
        <w:t xml:space="preserve"> </w:t>
      </w:r>
      <w:r>
        <w:rPr>
          <w:sz w:val="24"/>
        </w:rPr>
        <w:t>портал</w:t>
      </w:r>
      <w:r>
        <w:rPr>
          <w:spacing w:val="-2"/>
          <w:sz w:val="24"/>
        </w:rPr>
        <w:t xml:space="preserve"> </w:t>
      </w:r>
      <w:hyperlink r:id="rId11">
        <w:r>
          <w:rPr>
            <w:color w:val="0000FF"/>
            <w:spacing w:val="-2"/>
            <w:sz w:val="24"/>
            <w:u w:val="single" w:color="0000FF"/>
          </w:rPr>
          <w:t>http://konsultant.ru/</w:t>
        </w:r>
      </w:hyperlink>
    </w:p>
    <w:p w:rsidR="00EC64BA" w:rsidRDefault="00EC64BA">
      <w:pPr>
        <w:pStyle w:val="a4"/>
        <w:spacing w:line="275" w:lineRule="exact"/>
        <w:rPr>
          <w:sz w:val="24"/>
        </w:rPr>
        <w:sectPr w:rsidR="00EC64BA">
          <w:pgSz w:w="11910" w:h="16840"/>
          <w:pgMar w:top="1040" w:right="708" w:bottom="280" w:left="1133" w:header="720" w:footer="720" w:gutter="0"/>
          <w:cols w:space="720"/>
        </w:sectPr>
      </w:pPr>
    </w:p>
    <w:p w:rsidR="00EC64BA" w:rsidRDefault="005840F0">
      <w:pPr>
        <w:pStyle w:val="a4"/>
        <w:numPr>
          <w:ilvl w:val="2"/>
          <w:numId w:val="7"/>
        </w:numPr>
        <w:tabs>
          <w:tab w:val="left" w:pos="1276"/>
        </w:tabs>
        <w:spacing w:before="71"/>
        <w:ind w:left="1276"/>
        <w:rPr>
          <w:sz w:val="24"/>
        </w:rPr>
      </w:pPr>
      <w:r>
        <w:rPr>
          <w:sz w:val="24"/>
        </w:rPr>
        <w:lastRenderedPageBreak/>
        <w:t>Информационно</w:t>
      </w:r>
      <w:r>
        <w:rPr>
          <w:spacing w:val="-4"/>
          <w:sz w:val="24"/>
        </w:rPr>
        <w:t xml:space="preserve"> </w:t>
      </w:r>
      <w:r>
        <w:rPr>
          <w:sz w:val="24"/>
        </w:rPr>
        <w:t>правовой</w:t>
      </w:r>
      <w:r>
        <w:rPr>
          <w:spacing w:val="-4"/>
          <w:sz w:val="24"/>
        </w:rPr>
        <w:t xml:space="preserve"> </w:t>
      </w:r>
      <w:r>
        <w:rPr>
          <w:sz w:val="24"/>
        </w:rPr>
        <w:t>портал</w:t>
      </w:r>
      <w:r>
        <w:rPr>
          <w:spacing w:val="-2"/>
          <w:sz w:val="24"/>
        </w:rPr>
        <w:t xml:space="preserve"> </w:t>
      </w:r>
      <w:hyperlink r:id="rId12">
        <w:r>
          <w:rPr>
            <w:color w:val="0000FF"/>
            <w:spacing w:val="-2"/>
            <w:sz w:val="24"/>
            <w:u w:val="single" w:color="0000FF"/>
          </w:rPr>
          <w:t>http://www.garant.ru/</w:t>
        </w:r>
      </w:hyperlink>
    </w:p>
    <w:p w:rsidR="00EC64BA" w:rsidRDefault="005840F0">
      <w:pPr>
        <w:pStyle w:val="a4"/>
        <w:numPr>
          <w:ilvl w:val="2"/>
          <w:numId w:val="7"/>
        </w:numPr>
        <w:tabs>
          <w:tab w:val="left" w:pos="1276"/>
          <w:tab w:val="left" w:pos="1288"/>
        </w:tabs>
        <w:spacing w:before="240" w:line="278" w:lineRule="auto"/>
        <w:ind w:left="1288" w:right="1755" w:hanging="360"/>
        <w:rPr>
          <w:sz w:val="24"/>
        </w:rPr>
      </w:pPr>
      <w:r>
        <w:rPr>
          <w:sz w:val="24"/>
        </w:rPr>
        <w:t>Официальный</w:t>
      </w:r>
      <w:r>
        <w:rPr>
          <w:spacing w:val="-8"/>
          <w:sz w:val="24"/>
        </w:rPr>
        <w:t xml:space="preserve"> </w:t>
      </w:r>
      <w:r>
        <w:rPr>
          <w:sz w:val="24"/>
        </w:rPr>
        <w:t>сайт</w:t>
      </w:r>
      <w:r>
        <w:rPr>
          <w:spacing w:val="-8"/>
          <w:sz w:val="24"/>
        </w:rPr>
        <w:t xml:space="preserve"> </w:t>
      </w:r>
      <w:r>
        <w:rPr>
          <w:sz w:val="24"/>
        </w:rPr>
        <w:t>Министерства</w:t>
      </w:r>
      <w:r>
        <w:rPr>
          <w:spacing w:val="-8"/>
          <w:sz w:val="24"/>
        </w:rPr>
        <w:t xml:space="preserve"> </w:t>
      </w:r>
      <w:r>
        <w:rPr>
          <w:sz w:val="24"/>
        </w:rPr>
        <w:t>Финансов</w:t>
      </w:r>
      <w:r>
        <w:rPr>
          <w:spacing w:val="-8"/>
          <w:sz w:val="24"/>
        </w:rPr>
        <w:t xml:space="preserve"> </w:t>
      </w:r>
      <w:r>
        <w:rPr>
          <w:sz w:val="24"/>
        </w:rPr>
        <w:t>Российской</w:t>
      </w:r>
      <w:r>
        <w:rPr>
          <w:spacing w:val="-8"/>
          <w:sz w:val="24"/>
        </w:rPr>
        <w:t xml:space="preserve"> </w:t>
      </w:r>
      <w:r>
        <w:rPr>
          <w:sz w:val="24"/>
        </w:rPr>
        <w:t xml:space="preserve">Федерации </w:t>
      </w:r>
      <w:hyperlink r:id="rId13">
        <w:r>
          <w:rPr>
            <w:color w:val="0000FF"/>
            <w:spacing w:val="-2"/>
            <w:sz w:val="24"/>
            <w:u w:val="single" w:color="0000FF"/>
          </w:rPr>
          <w:t>https://www.minfin.ru/</w:t>
        </w:r>
      </w:hyperlink>
    </w:p>
    <w:p w:rsidR="00EC64BA" w:rsidRDefault="005840F0">
      <w:pPr>
        <w:pStyle w:val="a4"/>
        <w:numPr>
          <w:ilvl w:val="2"/>
          <w:numId w:val="7"/>
        </w:numPr>
        <w:tabs>
          <w:tab w:val="left" w:pos="1276"/>
          <w:tab w:val="left" w:pos="1288"/>
        </w:tabs>
        <w:spacing w:line="278" w:lineRule="auto"/>
        <w:ind w:left="1288" w:right="975" w:hanging="360"/>
        <w:rPr>
          <w:sz w:val="24"/>
        </w:rPr>
      </w:pPr>
      <w:r>
        <w:rPr>
          <w:sz w:val="24"/>
        </w:rPr>
        <w:t>Официальный</w:t>
      </w:r>
      <w:r>
        <w:rPr>
          <w:spacing w:val="-6"/>
          <w:sz w:val="24"/>
        </w:rPr>
        <w:t xml:space="preserve"> </w:t>
      </w:r>
      <w:r>
        <w:rPr>
          <w:sz w:val="24"/>
        </w:rPr>
        <w:t>сайт</w:t>
      </w:r>
      <w:r>
        <w:rPr>
          <w:spacing w:val="-6"/>
          <w:sz w:val="24"/>
        </w:rPr>
        <w:t xml:space="preserve"> </w:t>
      </w:r>
      <w:r>
        <w:rPr>
          <w:sz w:val="24"/>
        </w:rPr>
        <w:t>Федеральной</w:t>
      </w:r>
      <w:r>
        <w:rPr>
          <w:spacing w:val="-6"/>
          <w:sz w:val="24"/>
        </w:rPr>
        <w:t xml:space="preserve"> </w:t>
      </w:r>
      <w:r>
        <w:rPr>
          <w:sz w:val="24"/>
        </w:rPr>
        <w:t>налоговой</w:t>
      </w:r>
      <w:r>
        <w:rPr>
          <w:spacing w:val="-6"/>
          <w:sz w:val="24"/>
        </w:rPr>
        <w:t xml:space="preserve"> </w:t>
      </w:r>
      <w:r>
        <w:rPr>
          <w:sz w:val="24"/>
        </w:rPr>
        <w:t>службы</w:t>
      </w:r>
      <w:r>
        <w:rPr>
          <w:spacing w:val="-6"/>
          <w:sz w:val="24"/>
        </w:rPr>
        <w:t xml:space="preserve"> </w:t>
      </w:r>
      <w:r>
        <w:rPr>
          <w:sz w:val="24"/>
        </w:rPr>
        <w:t>Российской</w:t>
      </w:r>
      <w:r>
        <w:rPr>
          <w:spacing w:val="-6"/>
          <w:sz w:val="24"/>
        </w:rPr>
        <w:t xml:space="preserve"> </w:t>
      </w:r>
      <w:r>
        <w:rPr>
          <w:sz w:val="24"/>
        </w:rPr>
        <w:t xml:space="preserve">Федерации </w:t>
      </w:r>
      <w:hyperlink r:id="rId14">
        <w:r>
          <w:rPr>
            <w:color w:val="0000FF"/>
            <w:spacing w:val="-2"/>
            <w:sz w:val="24"/>
            <w:u w:val="single" w:color="0000FF"/>
          </w:rPr>
          <w:t>https://www.nalog.ru/</w:t>
        </w:r>
      </w:hyperlink>
    </w:p>
    <w:p w:rsidR="00EC64BA" w:rsidRDefault="005840F0">
      <w:pPr>
        <w:pStyle w:val="a4"/>
        <w:numPr>
          <w:ilvl w:val="2"/>
          <w:numId w:val="7"/>
        </w:numPr>
        <w:tabs>
          <w:tab w:val="left" w:pos="1276"/>
        </w:tabs>
        <w:spacing w:before="198"/>
        <w:ind w:left="1276"/>
        <w:rPr>
          <w:sz w:val="24"/>
        </w:rPr>
      </w:pPr>
      <w:r>
        <w:rPr>
          <w:sz w:val="24"/>
        </w:rPr>
        <w:t>Официальный</w:t>
      </w:r>
      <w:r>
        <w:rPr>
          <w:spacing w:val="-4"/>
          <w:sz w:val="24"/>
        </w:rPr>
        <w:t xml:space="preserve"> </w:t>
      </w:r>
      <w:r>
        <w:rPr>
          <w:sz w:val="24"/>
        </w:rPr>
        <w:t>сайт</w:t>
      </w:r>
      <w:r>
        <w:rPr>
          <w:spacing w:val="-4"/>
          <w:sz w:val="24"/>
        </w:rPr>
        <w:t xml:space="preserve"> </w:t>
      </w:r>
      <w:r>
        <w:rPr>
          <w:sz w:val="24"/>
        </w:rPr>
        <w:t>Пенсионного</w:t>
      </w:r>
      <w:r>
        <w:rPr>
          <w:spacing w:val="-3"/>
          <w:sz w:val="24"/>
        </w:rPr>
        <w:t xml:space="preserve"> </w:t>
      </w:r>
      <w:r>
        <w:rPr>
          <w:sz w:val="24"/>
        </w:rPr>
        <w:t>фонда</w:t>
      </w:r>
      <w:r>
        <w:rPr>
          <w:spacing w:val="-5"/>
          <w:sz w:val="24"/>
        </w:rPr>
        <w:t xml:space="preserve"> </w:t>
      </w:r>
      <w:r>
        <w:rPr>
          <w:sz w:val="24"/>
        </w:rPr>
        <w:t>России</w:t>
      </w:r>
      <w:r>
        <w:rPr>
          <w:spacing w:val="-1"/>
          <w:sz w:val="24"/>
        </w:rPr>
        <w:t xml:space="preserve"> </w:t>
      </w:r>
      <w:hyperlink r:id="rId15">
        <w:r>
          <w:rPr>
            <w:color w:val="0000FF"/>
            <w:spacing w:val="-2"/>
            <w:sz w:val="24"/>
            <w:u w:val="single" w:color="0000FF"/>
          </w:rPr>
          <w:t>http://www.pfrf.ru/</w:t>
        </w:r>
      </w:hyperlink>
    </w:p>
    <w:p w:rsidR="00EC64BA" w:rsidRDefault="005840F0">
      <w:pPr>
        <w:pStyle w:val="a4"/>
        <w:numPr>
          <w:ilvl w:val="2"/>
          <w:numId w:val="7"/>
        </w:numPr>
        <w:tabs>
          <w:tab w:val="left" w:pos="1276"/>
        </w:tabs>
        <w:spacing w:before="240"/>
        <w:ind w:left="1276"/>
        <w:rPr>
          <w:sz w:val="24"/>
        </w:rPr>
      </w:pPr>
      <w:r>
        <w:rPr>
          <w:sz w:val="24"/>
        </w:rPr>
        <w:t>Официальный</w:t>
      </w:r>
      <w:r>
        <w:rPr>
          <w:spacing w:val="-5"/>
          <w:sz w:val="24"/>
        </w:rPr>
        <w:t xml:space="preserve"> </w:t>
      </w:r>
      <w:r>
        <w:rPr>
          <w:sz w:val="24"/>
        </w:rPr>
        <w:t>сайт</w:t>
      </w:r>
      <w:r>
        <w:rPr>
          <w:spacing w:val="-4"/>
          <w:sz w:val="24"/>
        </w:rPr>
        <w:t xml:space="preserve"> </w:t>
      </w:r>
      <w:r>
        <w:rPr>
          <w:sz w:val="24"/>
        </w:rPr>
        <w:t>Фонда</w:t>
      </w:r>
      <w:r>
        <w:rPr>
          <w:spacing w:val="-5"/>
          <w:sz w:val="24"/>
        </w:rPr>
        <w:t xml:space="preserve"> </w:t>
      </w:r>
      <w:r>
        <w:rPr>
          <w:sz w:val="24"/>
        </w:rPr>
        <w:t>социального</w:t>
      </w:r>
      <w:r>
        <w:rPr>
          <w:spacing w:val="-5"/>
          <w:sz w:val="24"/>
        </w:rPr>
        <w:t xml:space="preserve"> </w:t>
      </w:r>
      <w:r>
        <w:rPr>
          <w:sz w:val="24"/>
        </w:rPr>
        <w:t>страхования</w:t>
      </w:r>
      <w:r>
        <w:rPr>
          <w:spacing w:val="1"/>
          <w:sz w:val="24"/>
        </w:rPr>
        <w:t xml:space="preserve"> </w:t>
      </w:r>
      <w:hyperlink r:id="rId16">
        <w:r>
          <w:rPr>
            <w:color w:val="0000FF"/>
            <w:spacing w:val="-2"/>
            <w:sz w:val="24"/>
            <w:u w:val="single" w:color="0000FF"/>
          </w:rPr>
          <w:t>http://fss.ru/</w:t>
        </w:r>
      </w:hyperlink>
    </w:p>
    <w:p w:rsidR="00EC64BA" w:rsidRDefault="005840F0">
      <w:pPr>
        <w:pStyle w:val="a4"/>
        <w:numPr>
          <w:ilvl w:val="2"/>
          <w:numId w:val="7"/>
        </w:numPr>
        <w:tabs>
          <w:tab w:val="left" w:pos="1276"/>
          <w:tab w:val="left" w:pos="1288"/>
        </w:tabs>
        <w:spacing w:before="240" w:line="278" w:lineRule="auto"/>
        <w:ind w:left="1288" w:right="1717" w:hanging="360"/>
        <w:rPr>
          <w:sz w:val="24"/>
        </w:rPr>
      </w:pPr>
      <w:r>
        <w:rPr>
          <w:sz w:val="24"/>
        </w:rPr>
        <w:t>Официальный</w:t>
      </w:r>
      <w:r>
        <w:rPr>
          <w:spacing w:val="-6"/>
          <w:sz w:val="24"/>
        </w:rPr>
        <w:t xml:space="preserve"> </w:t>
      </w:r>
      <w:r>
        <w:rPr>
          <w:sz w:val="24"/>
        </w:rPr>
        <w:t>сайт</w:t>
      </w:r>
      <w:r>
        <w:rPr>
          <w:spacing w:val="-6"/>
          <w:sz w:val="24"/>
        </w:rPr>
        <w:t xml:space="preserve"> </w:t>
      </w:r>
      <w:r>
        <w:rPr>
          <w:sz w:val="24"/>
        </w:rPr>
        <w:t>Фонда</w:t>
      </w:r>
      <w:r>
        <w:rPr>
          <w:spacing w:val="-7"/>
          <w:sz w:val="24"/>
        </w:rPr>
        <w:t xml:space="preserve"> </w:t>
      </w:r>
      <w:r>
        <w:rPr>
          <w:sz w:val="24"/>
        </w:rPr>
        <w:t>обязательного</w:t>
      </w:r>
      <w:r>
        <w:rPr>
          <w:spacing w:val="-6"/>
          <w:sz w:val="24"/>
        </w:rPr>
        <w:t xml:space="preserve"> </w:t>
      </w:r>
      <w:r>
        <w:rPr>
          <w:sz w:val="24"/>
        </w:rPr>
        <w:t>медицинского</w:t>
      </w:r>
      <w:r>
        <w:rPr>
          <w:spacing w:val="-6"/>
          <w:sz w:val="24"/>
        </w:rPr>
        <w:t xml:space="preserve"> </w:t>
      </w:r>
      <w:r>
        <w:rPr>
          <w:sz w:val="24"/>
        </w:rPr>
        <w:t xml:space="preserve">страхования </w:t>
      </w:r>
      <w:hyperlink r:id="rId17">
        <w:r>
          <w:rPr>
            <w:color w:val="0000FF"/>
            <w:spacing w:val="-2"/>
            <w:sz w:val="24"/>
            <w:u w:val="single" w:color="0000FF"/>
          </w:rPr>
          <w:t>http://www.ffoms.ru/</w:t>
        </w:r>
      </w:hyperlink>
    </w:p>
    <w:p w:rsidR="00EC64BA" w:rsidRDefault="005840F0">
      <w:pPr>
        <w:pStyle w:val="2"/>
        <w:spacing w:before="199" w:line="319" w:lineRule="exact"/>
        <w:jc w:val="both"/>
      </w:pPr>
      <w:r>
        <w:rPr>
          <w:sz w:val="24"/>
        </w:rPr>
        <w:t>4</w:t>
      </w:r>
      <w:r>
        <w:t>.3.</w:t>
      </w:r>
      <w:r>
        <w:rPr>
          <w:spacing w:val="-8"/>
        </w:rPr>
        <w:t xml:space="preserve"> </w:t>
      </w:r>
      <w:r>
        <w:t>Общие</w:t>
      </w:r>
      <w:r>
        <w:rPr>
          <w:spacing w:val="-5"/>
        </w:rPr>
        <w:t xml:space="preserve"> </w:t>
      </w:r>
      <w:r>
        <w:t>требования</w:t>
      </w:r>
      <w:r>
        <w:rPr>
          <w:spacing w:val="-7"/>
        </w:rPr>
        <w:t xml:space="preserve"> </w:t>
      </w:r>
      <w:r>
        <w:t>к</w:t>
      </w:r>
      <w:r>
        <w:rPr>
          <w:spacing w:val="-6"/>
        </w:rPr>
        <w:t xml:space="preserve"> </w:t>
      </w:r>
      <w:r>
        <w:t>организации</w:t>
      </w:r>
      <w:r>
        <w:rPr>
          <w:spacing w:val="-6"/>
        </w:rPr>
        <w:t xml:space="preserve"> </w:t>
      </w:r>
      <w:r>
        <w:t>образовательного</w:t>
      </w:r>
      <w:r>
        <w:rPr>
          <w:spacing w:val="-8"/>
        </w:rPr>
        <w:t xml:space="preserve"> </w:t>
      </w:r>
      <w:r>
        <w:rPr>
          <w:spacing w:val="-2"/>
        </w:rPr>
        <w:t>процесса</w:t>
      </w:r>
    </w:p>
    <w:p w:rsidR="00EC64BA" w:rsidRDefault="005840F0">
      <w:pPr>
        <w:ind w:left="569" w:right="144" w:firstLine="427"/>
        <w:jc w:val="both"/>
        <w:rPr>
          <w:sz w:val="28"/>
        </w:rPr>
      </w:pPr>
      <w:r>
        <w:rPr>
          <w:sz w:val="28"/>
        </w:rPr>
        <w:t xml:space="preserve">Учебная практика проводится мастерами производственного обучения и/или преподавателями профессионального цикла </w:t>
      </w:r>
      <w:r>
        <w:rPr>
          <w:i/>
          <w:sz w:val="28"/>
        </w:rPr>
        <w:t>(выбрать)</w:t>
      </w:r>
      <w:r>
        <w:rPr>
          <w:sz w:val="28"/>
        </w:rPr>
        <w:t>.</w:t>
      </w:r>
    </w:p>
    <w:p w:rsidR="00EC64BA" w:rsidRDefault="005840F0">
      <w:pPr>
        <w:ind w:left="569" w:right="135" w:firstLine="427"/>
        <w:jc w:val="both"/>
        <w:rPr>
          <w:sz w:val="28"/>
        </w:rPr>
      </w:pPr>
      <w:r>
        <w:rPr>
          <w:sz w:val="28"/>
        </w:rPr>
        <w:t>Учебная практика проводится в зависимости от решаемых задач, применяемых методов и средств обучения - в форме теоретических, практических занятий или уроков производственного обучения.</w:t>
      </w:r>
    </w:p>
    <w:p w:rsidR="00EC64BA" w:rsidRDefault="005840F0">
      <w:pPr>
        <w:ind w:left="569" w:right="148" w:firstLine="427"/>
        <w:jc w:val="both"/>
        <w:rPr>
          <w:sz w:val="28"/>
        </w:rPr>
      </w:pPr>
      <w:r>
        <w:rPr>
          <w:sz w:val="28"/>
        </w:rPr>
        <w:t>Продолжительность рабочего дня обучающихся при прохождении учебной практики составляет 36 академических часов в неделю.</w:t>
      </w:r>
    </w:p>
    <w:p w:rsidR="00EC64BA" w:rsidRDefault="005840F0">
      <w:pPr>
        <w:ind w:left="569" w:right="147" w:firstLine="427"/>
        <w:jc w:val="both"/>
        <w:rPr>
          <w:sz w:val="28"/>
        </w:rPr>
      </w:pPr>
      <w:r>
        <w:rPr>
          <w:sz w:val="28"/>
        </w:rPr>
        <w:t>При проведении учебной практики группа может делиться на подгруппы численностью 8 – 12 человек.</w:t>
      </w:r>
    </w:p>
    <w:p w:rsidR="00EC64BA" w:rsidRDefault="005840F0">
      <w:pPr>
        <w:ind w:left="569" w:right="135" w:firstLine="566"/>
        <w:jc w:val="both"/>
        <w:rPr>
          <w:sz w:val="28"/>
        </w:rPr>
      </w:pPr>
      <w:r>
        <w:rPr>
          <w:sz w:val="28"/>
        </w:rPr>
        <w:t>Итоговая</w:t>
      </w:r>
      <w:r>
        <w:rPr>
          <w:spacing w:val="40"/>
          <w:sz w:val="28"/>
        </w:rPr>
        <w:t xml:space="preserve"> </w:t>
      </w:r>
      <w:r>
        <w:rPr>
          <w:sz w:val="28"/>
        </w:rPr>
        <w:t>оценка</w:t>
      </w:r>
      <w:r>
        <w:rPr>
          <w:spacing w:val="40"/>
          <w:sz w:val="28"/>
        </w:rPr>
        <w:t xml:space="preserve"> </w:t>
      </w:r>
      <w:r>
        <w:rPr>
          <w:sz w:val="28"/>
        </w:rPr>
        <w:t>по</w:t>
      </w:r>
      <w:r>
        <w:rPr>
          <w:spacing w:val="40"/>
          <w:sz w:val="28"/>
        </w:rPr>
        <w:t xml:space="preserve"> </w:t>
      </w:r>
      <w:r>
        <w:rPr>
          <w:sz w:val="28"/>
        </w:rPr>
        <w:t>результатам</w:t>
      </w:r>
      <w:r>
        <w:rPr>
          <w:spacing w:val="40"/>
          <w:sz w:val="28"/>
        </w:rPr>
        <w:t xml:space="preserve"> </w:t>
      </w:r>
      <w:r>
        <w:rPr>
          <w:sz w:val="28"/>
        </w:rPr>
        <w:t>практики</w:t>
      </w:r>
      <w:r>
        <w:rPr>
          <w:spacing w:val="40"/>
          <w:sz w:val="28"/>
        </w:rPr>
        <w:t xml:space="preserve"> </w:t>
      </w:r>
      <w:r>
        <w:rPr>
          <w:sz w:val="28"/>
        </w:rPr>
        <w:t>выставляется</w:t>
      </w:r>
      <w:r>
        <w:rPr>
          <w:spacing w:val="40"/>
          <w:sz w:val="28"/>
        </w:rPr>
        <w:t xml:space="preserve"> </w:t>
      </w:r>
      <w:r>
        <w:rPr>
          <w:sz w:val="28"/>
        </w:rPr>
        <w:t>руководителем</w:t>
      </w:r>
      <w:r>
        <w:rPr>
          <w:spacing w:val="40"/>
          <w:sz w:val="28"/>
        </w:rPr>
        <w:t xml:space="preserve"> </w:t>
      </w:r>
      <w:r>
        <w:rPr>
          <w:sz w:val="28"/>
        </w:rPr>
        <w:t>практики</w:t>
      </w:r>
      <w:r>
        <w:rPr>
          <w:spacing w:val="40"/>
          <w:sz w:val="28"/>
        </w:rPr>
        <w:t xml:space="preserve"> </w:t>
      </w:r>
      <w:r>
        <w:rPr>
          <w:sz w:val="28"/>
        </w:rPr>
        <w:t>от образовательного учреждения на основании, предоставленного обучающимся отчета и дневника по практике. Итогом учебной практики является дифференцированный зачет.</w:t>
      </w:r>
    </w:p>
    <w:p w:rsidR="00EC64BA" w:rsidRDefault="005840F0">
      <w:pPr>
        <w:ind w:left="569" w:right="349" w:firstLine="566"/>
        <w:jc w:val="both"/>
        <w:rPr>
          <w:sz w:val="28"/>
        </w:rPr>
      </w:pPr>
      <w:r>
        <w:rPr>
          <w:sz w:val="28"/>
        </w:rPr>
        <w:t>Результаты</w:t>
      </w:r>
      <w:r>
        <w:rPr>
          <w:spacing w:val="-6"/>
          <w:sz w:val="28"/>
        </w:rPr>
        <w:t xml:space="preserve"> </w:t>
      </w:r>
      <w:r>
        <w:rPr>
          <w:sz w:val="28"/>
        </w:rPr>
        <w:t>прохождения</w:t>
      </w:r>
      <w:r>
        <w:rPr>
          <w:spacing w:val="-6"/>
          <w:sz w:val="28"/>
        </w:rPr>
        <w:t xml:space="preserve"> </w:t>
      </w:r>
      <w:r>
        <w:rPr>
          <w:sz w:val="28"/>
        </w:rPr>
        <w:t>учебной</w:t>
      </w:r>
      <w:r>
        <w:rPr>
          <w:spacing w:val="-6"/>
          <w:sz w:val="28"/>
        </w:rPr>
        <w:t xml:space="preserve"> </w:t>
      </w:r>
      <w:r>
        <w:rPr>
          <w:sz w:val="28"/>
        </w:rPr>
        <w:t>практики</w:t>
      </w:r>
      <w:r>
        <w:rPr>
          <w:spacing w:val="-6"/>
          <w:sz w:val="28"/>
        </w:rPr>
        <w:t xml:space="preserve"> </w:t>
      </w:r>
      <w:r>
        <w:rPr>
          <w:sz w:val="28"/>
        </w:rPr>
        <w:t>учитываются</w:t>
      </w:r>
      <w:r>
        <w:rPr>
          <w:spacing w:val="-6"/>
          <w:sz w:val="28"/>
        </w:rPr>
        <w:t xml:space="preserve"> </w:t>
      </w:r>
      <w:r>
        <w:rPr>
          <w:sz w:val="28"/>
        </w:rPr>
        <w:t>при</w:t>
      </w:r>
      <w:r>
        <w:rPr>
          <w:spacing w:val="-9"/>
          <w:sz w:val="28"/>
        </w:rPr>
        <w:t xml:space="preserve"> </w:t>
      </w:r>
      <w:r>
        <w:rPr>
          <w:sz w:val="28"/>
        </w:rPr>
        <w:t xml:space="preserve">итоговой </w:t>
      </w:r>
      <w:r>
        <w:rPr>
          <w:spacing w:val="-2"/>
          <w:sz w:val="28"/>
        </w:rPr>
        <w:t>аттестации.</w:t>
      </w:r>
    </w:p>
    <w:p w:rsidR="00EC64BA" w:rsidRDefault="005840F0">
      <w:pPr>
        <w:ind w:left="569" w:right="218" w:firstLine="566"/>
        <w:jc w:val="both"/>
        <w:rPr>
          <w:sz w:val="28"/>
        </w:rPr>
      </w:pPr>
      <w:r>
        <w:rPr>
          <w:sz w:val="28"/>
        </w:rPr>
        <w:t xml:space="preserve">Обучающиеся, не выполнившие программу учебной практики, направляются на практику вторично, в свободное от учебы время. Приказом директора определяется место и время повторного прохождения практики. Руководитель учебной практики составляет график проведения учебной практики и осуществляет контроль за качеством освоения программы </w:t>
      </w:r>
      <w:r>
        <w:rPr>
          <w:spacing w:val="-2"/>
          <w:sz w:val="28"/>
        </w:rPr>
        <w:t>обучающихся.</w:t>
      </w:r>
    </w:p>
    <w:p w:rsidR="00EC64BA" w:rsidRDefault="005840F0">
      <w:pPr>
        <w:ind w:left="569" w:right="219" w:firstLine="566"/>
        <w:jc w:val="both"/>
        <w:rPr>
          <w:sz w:val="28"/>
        </w:rPr>
      </w:pPr>
      <w:r>
        <w:rPr>
          <w:b/>
          <w:sz w:val="28"/>
        </w:rPr>
        <w:t xml:space="preserve">Обучающиеся заочной формы </w:t>
      </w:r>
      <w:r>
        <w:rPr>
          <w:sz w:val="28"/>
        </w:rPr>
        <w:t>обучения реализуют программу учебной практики самостоятельно. Обучающиеся, имеющие стаж работы по профилю специальности (родственной ей) или работающие на должностях, соответствующих получаемой квалификации, освобождаются от прохождения учебной практики. Для освобождения обучающийся предоставляет в образовательное учреждение справку-характеристику с основного места работы.</w:t>
      </w:r>
    </w:p>
    <w:p w:rsidR="00EC64BA" w:rsidRDefault="005840F0">
      <w:pPr>
        <w:ind w:left="569" w:right="220" w:firstLine="566"/>
        <w:jc w:val="both"/>
        <w:rPr>
          <w:i/>
          <w:sz w:val="24"/>
        </w:rPr>
      </w:pPr>
      <w:r>
        <w:rPr>
          <w:i/>
          <w:sz w:val="24"/>
        </w:rPr>
        <w:t>Учебная практика направлена на освоение рабочей профессии, если это является одним из видов деятельности - «Выполнение работ по одной или нескольким профессиям рабочих,</w:t>
      </w:r>
      <w:r>
        <w:rPr>
          <w:i/>
          <w:spacing w:val="32"/>
          <w:sz w:val="24"/>
        </w:rPr>
        <w:t xml:space="preserve"> </w:t>
      </w:r>
      <w:r>
        <w:rPr>
          <w:i/>
          <w:sz w:val="24"/>
        </w:rPr>
        <w:t>должностям</w:t>
      </w:r>
      <w:r>
        <w:rPr>
          <w:i/>
          <w:spacing w:val="31"/>
          <w:sz w:val="24"/>
        </w:rPr>
        <w:t xml:space="preserve"> </w:t>
      </w:r>
      <w:r>
        <w:rPr>
          <w:i/>
          <w:sz w:val="24"/>
        </w:rPr>
        <w:t>служащих»</w:t>
      </w:r>
      <w:r>
        <w:rPr>
          <w:i/>
          <w:spacing w:val="32"/>
          <w:sz w:val="24"/>
        </w:rPr>
        <w:t xml:space="preserve"> </w:t>
      </w:r>
      <w:r>
        <w:rPr>
          <w:i/>
          <w:sz w:val="24"/>
        </w:rPr>
        <w:t>в</w:t>
      </w:r>
      <w:r>
        <w:rPr>
          <w:i/>
          <w:spacing w:val="32"/>
          <w:sz w:val="24"/>
        </w:rPr>
        <w:t xml:space="preserve"> </w:t>
      </w:r>
      <w:r>
        <w:rPr>
          <w:i/>
          <w:sz w:val="24"/>
        </w:rPr>
        <w:t>соответствии</w:t>
      </w:r>
      <w:r>
        <w:rPr>
          <w:i/>
          <w:spacing w:val="33"/>
          <w:sz w:val="24"/>
        </w:rPr>
        <w:t xml:space="preserve"> </w:t>
      </w:r>
      <w:r>
        <w:rPr>
          <w:i/>
          <w:sz w:val="24"/>
        </w:rPr>
        <w:t>с</w:t>
      </w:r>
      <w:r>
        <w:rPr>
          <w:i/>
          <w:spacing w:val="31"/>
          <w:sz w:val="24"/>
        </w:rPr>
        <w:t xml:space="preserve"> </w:t>
      </w:r>
      <w:r>
        <w:rPr>
          <w:i/>
          <w:sz w:val="24"/>
        </w:rPr>
        <w:t>ФГОС</w:t>
      </w:r>
      <w:r>
        <w:rPr>
          <w:i/>
          <w:spacing w:val="34"/>
          <w:sz w:val="24"/>
        </w:rPr>
        <w:t xml:space="preserve"> </w:t>
      </w:r>
      <w:r>
        <w:rPr>
          <w:i/>
          <w:sz w:val="24"/>
        </w:rPr>
        <w:t>СПО</w:t>
      </w:r>
      <w:r>
        <w:rPr>
          <w:i/>
          <w:spacing w:val="31"/>
          <w:sz w:val="24"/>
        </w:rPr>
        <w:t xml:space="preserve"> </w:t>
      </w:r>
      <w:r>
        <w:rPr>
          <w:i/>
          <w:sz w:val="24"/>
        </w:rPr>
        <w:t>по</w:t>
      </w:r>
      <w:r>
        <w:rPr>
          <w:i/>
          <w:spacing w:val="33"/>
          <w:sz w:val="24"/>
        </w:rPr>
        <w:t xml:space="preserve"> </w:t>
      </w:r>
      <w:r>
        <w:rPr>
          <w:i/>
          <w:sz w:val="24"/>
        </w:rPr>
        <w:t>специальности.</w:t>
      </w:r>
      <w:r>
        <w:rPr>
          <w:i/>
          <w:spacing w:val="33"/>
          <w:sz w:val="24"/>
        </w:rPr>
        <w:t xml:space="preserve"> </w:t>
      </w:r>
      <w:r>
        <w:rPr>
          <w:i/>
          <w:spacing w:val="-10"/>
          <w:sz w:val="24"/>
        </w:rPr>
        <w:t>В</w:t>
      </w:r>
    </w:p>
    <w:p w:rsidR="00EC64BA" w:rsidRDefault="00EC64BA">
      <w:pPr>
        <w:jc w:val="both"/>
        <w:rPr>
          <w:i/>
          <w:sz w:val="24"/>
        </w:rPr>
        <w:sectPr w:rsidR="00EC64BA">
          <w:pgSz w:w="11910" w:h="16840"/>
          <w:pgMar w:top="1040" w:right="708" w:bottom="280" w:left="1133" w:header="720" w:footer="720" w:gutter="0"/>
          <w:cols w:space="720"/>
        </w:sectPr>
      </w:pPr>
    </w:p>
    <w:p w:rsidR="00EC64BA" w:rsidRDefault="005840F0">
      <w:pPr>
        <w:spacing w:before="68"/>
        <w:ind w:left="569"/>
        <w:rPr>
          <w:i/>
          <w:sz w:val="24"/>
        </w:rPr>
      </w:pPr>
      <w:r>
        <w:rPr>
          <w:i/>
          <w:sz w:val="24"/>
        </w:rPr>
        <w:lastRenderedPageBreak/>
        <w:t>этом</w:t>
      </w:r>
      <w:r>
        <w:rPr>
          <w:i/>
          <w:spacing w:val="80"/>
          <w:sz w:val="24"/>
        </w:rPr>
        <w:t xml:space="preserve"> </w:t>
      </w:r>
      <w:r>
        <w:rPr>
          <w:i/>
          <w:sz w:val="24"/>
        </w:rPr>
        <w:t>случае</w:t>
      </w:r>
      <w:r>
        <w:rPr>
          <w:i/>
          <w:spacing w:val="80"/>
          <w:sz w:val="24"/>
        </w:rPr>
        <w:t xml:space="preserve"> </w:t>
      </w:r>
      <w:r>
        <w:rPr>
          <w:i/>
          <w:sz w:val="24"/>
        </w:rPr>
        <w:t>обучающийся</w:t>
      </w:r>
      <w:r>
        <w:rPr>
          <w:i/>
          <w:spacing w:val="80"/>
          <w:sz w:val="24"/>
        </w:rPr>
        <w:t xml:space="preserve"> </w:t>
      </w:r>
      <w:r>
        <w:rPr>
          <w:i/>
          <w:sz w:val="24"/>
        </w:rPr>
        <w:t>может</w:t>
      </w:r>
      <w:r>
        <w:rPr>
          <w:i/>
          <w:spacing w:val="80"/>
          <w:sz w:val="24"/>
        </w:rPr>
        <w:t xml:space="preserve"> </w:t>
      </w:r>
      <w:r>
        <w:rPr>
          <w:i/>
          <w:sz w:val="24"/>
        </w:rPr>
        <w:t>получить</w:t>
      </w:r>
      <w:r>
        <w:rPr>
          <w:i/>
          <w:spacing w:val="80"/>
          <w:sz w:val="24"/>
        </w:rPr>
        <w:t xml:space="preserve"> </w:t>
      </w:r>
      <w:r>
        <w:rPr>
          <w:i/>
          <w:sz w:val="24"/>
        </w:rPr>
        <w:t>квалификацию</w:t>
      </w:r>
      <w:r>
        <w:rPr>
          <w:i/>
          <w:spacing w:val="80"/>
          <w:sz w:val="24"/>
        </w:rPr>
        <w:t xml:space="preserve"> </w:t>
      </w:r>
      <w:r>
        <w:rPr>
          <w:i/>
          <w:sz w:val="24"/>
        </w:rPr>
        <w:t>по</w:t>
      </w:r>
      <w:r>
        <w:rPr>
          <w:i/>
          <w:spacing w:val="80"/>
          <w:sz w:val="24"/>
        </w:rPr>
        <w:t xml:space="preserve"> </w:t>
      </w:r>
      <w:r>
        <w:rPr>
          <w:i/>
          <w:sz w:val="24"/>
        </w:rPr>
        <w:t>рабочей</w:t>
      </w:r>
      <w:r>
        <w:rPr>
          <w:i/>
          <w:spacing w:val="80"/>
          <w:sz w:val="24"/>
        </w:rPr>
        <w:t xml:space="preserve"> </w:t>
      </w:r>
      <w:r>
        <w:rPr>
          <w:i/>
          <w:sz w:val="24"/>
        </w:rPr>
        <w:t>профессии (указывается при необходимости и в соответствии с ФГОС специальности)</w:t>
      </w:r>
    </w:p>
    <w:p w:rsidR="00EC64BA" w:rsidRDefault="00EC64BA">
      <w:pPr>
        <w:pStyle w:val="a3"/>
        <w:spacing w:before="9"/>
        <w:rPr>
          <w:i/>
        </w:rPr>
      </w:pPr>
    </w:p>
    <w:p w:rsidR="00EC64BA" w:rsidRDefault="005840F0">
      <w:pPr>
        <w:pStyle w:val="2"/>
      </w:pPr>
      <w:r>
        <w:t>4.4.</w:t>
      </w:r>
      <w:r>
        <w:rPr>
          <w:spacing w:val="-13"/>
        </w:rPr>
        <w:t xml:space="preserve"> </w:t>
      </w:r>
      <w:r>
        <w:t>Кадровое</w:t>
      </w:r>
      <w:r>
        <w:rPr>
          <w:spacing w:val="-13"/>
        </w:rPr>
        <w:t xml:space="preserve"> </w:t>
      </w:r>
      <w:r>
        <w:t>обеспечение</w:t>
      </w:r>
      <w:r>
        <w:rPr>
          <w:spacing w:val="-10"/>
        </w:rPr>
        <w:t xml:space="preserve"> </w:t>
      </w:r>
      <w:r>
        <w:t>образовательного</w:t>
      </w:r>
      <w:r>
        <w:rPr>
          <w:spacing w:val="-9"/>
        </w:rPr>
        <w:t xml:space="preserve"> </w:t>
      </w:r>
      <w:r>
        <w:rPr>
          <w:spacing w:val="-2"/>
        </w:rPr>
        <w:t>процесса</w:t>
      </w:r>
    </w:p>
    <w:p w:rsidR="00EC64BA" w:rsidRDefault="005840F0">
      <w:pPr>
        <w:spacing w:before="173"/>
        <w:ind w:left="569" w:firstLine="566"/>
        <w:rPr>
          <w:sz w:val="28"/>
        </w:rPr>
      </w:pPr>
      <w:r>
        <w:rPr>
          <w:sz w:val="28"/>
        </w:rPr>
        <w:t>Реализация</w:t>
      </w:r>
      <w:r>
        <w:rPr>
          <w:spacing w:val="36"/>
          <w:sz w:val="28"/>
        </w:rPr>
        <w:t xml:space="preserve"> </w:t>
      </w:r>
      <w:r>
        <w:rPr>
          <w:sz w:val="28"/>
        </w:rPr>
        <w:t>программы</w:t>
      </w:r>
      <w:r>
        <w:rPr>
          <w:spacing w:val="39"/>
          <w:sz w:val="28"/>
        </w:rPr>
        <w:t xml:space="preserve"> </w:t>
      </w:r>
      <w:r>
        <w:rPr>
          <w:sz w:val="28"/>
        </w:rPr>
        <w:t>может</w:t>
      </w:r>
      <w:r>
        <w:rPr>
          <w:spacing w:val="39"/>
          <w:sz w:val="28"/>
        </w:rPr>
        <w:t xml:space="preserve"> </w:t>
      </w:r>
      <w:r>
        <w:rPr>
          <w:sz w:val="28"/>
        </w:rPr>
        <w:t>также</w:t>
      </w:r>
      <w:r>
        <w:rPr>
          <w:spacing w:val="36"/>
          <w:sz w:val="28"/>
        </w:rPr>
        <w:t xml:space="preserve"> </w:t>
      </w:r>
      <w:r>
        <w:rPr>
          <w:sz w:val="28"/>
        </w:rPr>
        <w:t>осуществляться</w:t>
      </w:r>
      <w:r>
        <w:rPr>
          <w:spacing w:val="38"/>
          <w:sz w:val="28"/>
        </w:rPr>
        <w:t xml:space="preserve"> </w:t>
      </w:r>
      <w:r>
        <w:rPr>
          <w:sz w:val="28"/>
        </w:rPr>
        <w:t>преподавателями профессионального цикла</w:t>
      </w:r>
    </w:p>
    <w:p w:rsidR="00EC64BA" w:rsidRDefault="00EC64BA">
      <w:pPr>
        <w:pStyle w:val="a3"/>
        <w:rPr>
          <w:sz w:val="28"/>
        </w:rPr>
      </w:pPr>
    </w:p>
    <w:p w:rsidR="00EC64BA" w:rsidRDefault="00EC64BA">
      <w:pPr>
        <w:pStyle w:val="a3"/>
        <w:rPr>
          <w:sz w:val="28"/>
        </w:rPr>
      </w:pPr>
    </w:p>
    <w:p w:rsidR="00EC64BA" w:rsidRDefault="00EC64BA">
      <w:pPr>
        <w:pStyle w:val="a3"/>
        <w:rPr>
          <w:sz w:val="28"/>
        </w:rPr>
      </w:pPr>
    </w:p>
    <w:p w:rsidR="00EC64BA" w:rsidRDefault="00EC64BA">
      <w:pPr>
        <w:pStyle w:val="a3"/>
        <w:rPr>
          <w:sz w:val="28"/>
        </w:rPr>
      </w:pPr>
    </w:p>
    <w:p w:rsidR="00EC64BA" w:rsidRDefault="00EC64BA">
      <w:pPr>
        <w:pStyle w:val="a3"/>
        <w:rPr>
          <w:sz w:val="28"/>
        </w:rPr>
      </w:pPr>
    </w:p>
    <w:p w:rsidR="00EC64BA" w:rsidRDefault="00EC64BA">
      <w:pPr>
        <w:pStyle w:val="a3"/>
        <w:rPr>
          <w:sz w:val="28"/>
        </w:rPr>
      </w:pPr>
    </w:p>
    <w:p w:rsidR="00EC64BA" w:rsidRDefault="00EC64BA">
      <w:pPr>
        <w:pStyle w:val="a3"/>
        <w:rPr>
          <w:sz w:val="28"/>
        </w:rPr>
      </w:pPr>
    </w:p>
    <w:p w:rsidR="00EC64BA" w:rsidRDefault="00EC64BA">
      <w:pPr>
        <w:pStyle w:val="a3"/>
        <w:spacing w:before="145"/>
        <w:rPr>
          <w:sz w:val="28"/>
        </w:rPr>
      </w:pPr>
    </w:p>
    <w:p w:rsidR="00EC64BA" w:rsidRDefault="005840F0">
      <w:pPr>
        <w:pStyle w:val="1"/>
        <w:numPr>
          <w:ilvl w:val="3"/>
          <w:numId w:val="9"/>
        </w:numPr>
        <w:tabs>
          <w:tab w:val="left" w:pos="1561"/>
        </w:tabs>
        <w:spacing w:line="297" w:lineRule="exact"/>
        <w:ind w:left="1561" w:hanging="280"/>
        <w:jc w:val="left"/>
      </w:pPr>
      <w:r>
        <w:t>КОНТРОЛЬ</w:t>
      </w:r>
      <w:r>
        <w:rPr>
          <w:spacing w:val="-8"/>
        </w:rPr>
        <w:t xml:space="preserve"> </w:t>
      </w:r>
      <w:r>
        <w:t>И</w:t>
      </w:r>
      <w:r>
        <w:rPr>
          <w:spacing w:val="-9"/>
        </w:rPr>
        <w:t xml:space="preserve"> </w:t>
      </w:r>
      <w:r>
        <w:t>ОЦЕНКА</w:t>
      </w:r>
      <w:r>
        <w:rPr>
          <w:spacing w:val="-6"/>
        </w:rPr>
        <w:t xml:space="preserve"> </w:t>
      </w:r>
      <w:r>
        <w:t>РЕЗУЛЬТАТОВ</w:t>
      </w:r>
      <w:r>
        <w:rPr>
          <w:spacing w:val="-6"/>
        </w:rPr>
        <w:t xml:space="preserve"> </w:t>
      </w:r>
      <w:r>
        <w:rPr>
          <w:spacing w:val="-2"/>
        </w:rPr>
        <w:t>ОСВОЕНИЯ</w:t>
      </w:r>
    </w:p>
    <w:p w:rsidR="00EC64BA" w:rsidRDefault="005840F0">
      <w:pPr>
        <w:spacing w:line="297" w:lineRule="exact"/>
        <w:ind w:left="3862"/>
        <w:rPr>
          <w:b/>
          <w:sz w:val="28"/>
        </w:rPr>
      </w:pPr>
      <w:r>
        <w:rPr>
          <w:b/>
          <w:sz w:val="28"/>
        </w:rPr>
        <w:t>УЧЕБНОЙ</w:t>
      </w:r>
      <w:r>
        <w:rPr>
          <w:b/>
          <w:spacing w:val="-3"/>
          <w:sz w:val="28"/>
        </w:rPr>
        <w:t xml:space="preserve"> </w:t>
      </w:r>
      <w:r>
        <w:rPr>
          <w:b/>
          <w:spacing w:val="-2"/>
          <w:sz w:val="28"/>
        </w:rPr>
        <w:t>ПРАКТИКИ.</w:t>
      </w:r>
    </w:p>
    <w:p w:rsidR="00EC64BA" w:rsidRDefault="00EC64BA">
      <w:pPr>
        <w:pStyle w:val="a3"/>
        <w:rPr>
          <w:b/>
          <w:sz w:val="20"/>
        </w:rPr>
      </w:pPr>
    </w:p>
    <w:p w:rsidR="00EC64BA" w:rsidRDefault="00EC64BA">
      <w:pPr>
        <w:pStyle w:val="a3"/>
        <w:spacing w:before="125"/>
        <w:rPr>
          <w:b/>
          <w:sz w:val="20"/>
        </w:rPr>
      </w:pPr>
    </w:p>
    <w:tbl>
      <w:tblPr>
        <w:tblStyle w:val="TableNormal"/>
        <w:tblW w:w="0" w:type="auto"/>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4"/>
        <w:gridCol w:w="2501"/>
        <w:gridCol w:w="4023"/>
      </w:tblGrid>
      <w:tr w:rsidR="00EC64BA">
        <w:trPr>
          <w:trHeight w:val="1103"/>
        </w:trPr>
        <w:tc>
          <w:tcPr>
            <w:tcW w:w="3224" w:type="dxa"/>
          </w:tcPr>
          <w:p w:rsidR="00EC64BA" w:rsidRDefault="005840F0">
            <w:pPr>
              <w:pStyle w:val="TableParagraph"/>
              <w:spacing w:line="270" w:lineRule="exact"/>
              <w:ind w:left="105"/>
              <w:jc w:val="both"/>
              <w:rPr>
                <w:sz w:val="24"/>
              </w:rPr>
            </w:pPr>
            <w:r>
              <w:rPr>
                <w:sz w:val="24"/>
              </w:rPr>
              <w:t>Код и</w:t>
            </w:r>
            <w:r>
              <w:rPr>
                <w:spacing w:val="1"/>
                <w:sz w:val="24"/>
              </w:rPr>
              <w:t xml:space="preserve"> </w:t>
            </w:r>
            <w:r>
              <w:rPr>
                <w:spacing w:val="-2"/>
                <w:sz w:val="24"/>
              </w:rPr>
              <w:t>наименование</w:t>
            </w:r>
          </w:p>
          <w:p w:rsidR="00EC64BA" w:rsidRDefault="005840F0">
            <w:pPr>
              <w:pStyle w:val="TableParagraph"/>
              <w:spacing w:line="270" w:lineRule="atLeast"/>
              <w:ind w:left="105" w:right="184"/>
              <w:jc w:val="both"/>
              <w:rPr>
                <w:sz w:val="24"/>
              </w:rPr>
            </w:pPr>
            <w:r>
              <w:rPr>
                <w:sz w:val="24"/>
              </w:rPr>
              <w:t>профессиональных</w:t>
            </w:r>
            <w:r>
              <w:rPr>
                <w:spacing w:val="-2"/>
                <w:sz w:val="24"/>
              </w:rPr>
              <w:t xml:space="preserve"> </w:t>
            </w:r>
            <w:r>
              <w:rPr>
                <w:sz w:val="24"/>
              </w:rPr>
              <w:t>и</w:t>
            </w:r>
            <w:r>
              <w:rPr>
                <w:spacing w:val="-4"/>
                <w:sz w:val="24"/>
              </w:rPr>
              <w:t xml:space="preserve"> </w:t>
            </w:r>
            <w:r>
              <w:rPr>
                <w:sz w:val="24"/>
              </w:rPr>
              <w:t>общих компетенций,</w:t>
            </w:r>
            <w:r>
              <w:rPr>
                <w:spacing w:val="-15"/>
                <w:sz w:val="24"/>
              </w:rPr>
              <w:t xml:space="preserve"> </w:t>
            </w:r>
            <w:r>
              <w:rPr>
                <w:sz w:val="24"/>
              </w:rPr>
              <w:t>формируемых в рамках модуля</w:t>
            </w:r>
          </w:p>
        </w:tc>
        <w:tc>
          <w:tcPr>
            <w:tcW w:w="2501" w:type="dxa"/>
          </w:tcPr>
          <w:p w:rsidR="00EC64BA" w:rsidRDefault="005840F0">
            <w:pPr>
              <w:pStyle w:val="TableParagraph"/>
              <w:spacing w:before="270"/>
              <w:ind w:left="107"/>
              <w:rPr>
                <w:sz w:val="24"/>
              </w:rPr>
            </w:pPr>
            <w:r>
              <w:rPr>
                <w:sz w:val="24"/>
              </w:rPr>
              <w:t>Критерии</w:t>
            </w:r>
            <w:r>
              <w:rPr>
                <w:spacing w:val="-8"/>
                <w:sz w:val="24"/>
              </w:rPr>
              <w:t xml:space="preserve"> </w:t>
            </w:r>
            <w:r>
              <w:rPr>
                <w:spacing w:val="-2"/>
                <w:sz w:val="24"/>
              </w:rPr>
              <w:t>оценки</w:t>
            </w:r>
          </w:p>
        </w:tc>
        <w:tc>
          <w:tcPr>
            <w:tcW w:w="4023" w:type="dxa"/>
          </w:tcPr>
          <w:p w:rsidR="00EC64BA" w:rsidRDefault="005840F0">
            <w:pPr>
              <w:pStyle w:val="TableParagraph"/>
              <w:spacing w:before="270"/>
              <w:ind w:left="107"/>
              <w:rPr>
                <w:sz w:val="24"/>
              </w:rPr>
            </w:pPr>
            <w:r>
              <w:rPr>
                <w:sz w:val="24"/>
              </w:rPr>
              <w:t>Методы</w:t>
            </w:r>
            <w:r>
              <w:rPr>
                <w:spacing w:val="-1"/>
                <w:sz w:val="24"/>
              </w:rPr>
              <w:t xml:space="preserve"> </w:t>
            </w:r>
            <w:r>
              <w:rPr>
                <w:spacing w:val="-2"/>
                <w:sz w:val="24"/>
              </w:rPr>
              <w:t>оценки</w:t>
            </w:r>
          </w:p>
        </w:tc>
      </w:tr>
      <w:tr w:rsidR="00EC64BA">
        <w:trPr>
          <w:trHeight w:val="4416"/>
        </w:trPr>
        <w:tc>
          <w:tcPr>
            <w:tcW w:w="3224" w:type="dxa"/>
          </w:tcPr>
          <w:p w:rsidR="00EC64BA" w:rsidRDefault="005840F0">
            <w:pPr>
              <w:pStyle w:val="TableParagraph"/>
              <w:spacing w:line="270" w:lineRule="exact"/>
              <w:ind w:left="165"/>
              <w:rPr>
                <w:sz w:val="24"/>
              </w:rPr>
            </w:pPr>
            <w:r>
              <w:rPr>
                <w:sz w:val="24"/>
              </w:rPr>
              <w:t>ПК</w:t>
            </w:r>
            <w:r>
              <w:rPr>
                <w:spacing w:val="-2"/>
                <w:sz w:val="24"/>
              </w:rPr>
              <w:t xml:space="preserve"> </w:t>
            </w:r>
            <w:r>
              <w:rPr>
                <w:sz w:val="24"/>
              </w:rPr>
              <w:t xml:space="preserve">3.1. </w:t>
            </w:r>
            <w:r>
              <w:rPr>
                <w:spacing w:val="-2"/>
                <w:sz w:val="24"/>
              </w:rPr>
              <w:t>Формировать</w:t>
            </w:r>
          </w:p>
          <w:p w:rsidR="00EC64BA" w:rsidRDefault="005840F0">
            <w:pPr>
              <w:pStyle w:val="TableParagraph"/>
              <w:ind w:left="105"/>
              <w:rPr>
                <w:sz w:val="24"/>
              </w:rPr>
            </w:pPr>
            <w:r>
              <w:rPr>
                <w:sz w:val="24"/>
              </w:rPr>
              <w:t>бухгалтерские проводки по начислению</w:t>
            </w:r>
            <w:r>
              <w:rPr>
                <w:spacing w:val="-15"/>
                <w:sz w:val="24"/>
              </w:rPr>
              <w:t xml:space="preserve"> </w:t>
            </w:r>
            <w:r>
              <w:rPr>
                <w:sz w:val="24"/>
              </w:rPr>
              <w:t>и</w:t>
            </w:r>
            <w:r>
              <w:rPr>
                <w:spacing w:val="-15"/>
                <w:sz w:val="24"/>
              </w:rPr>
              <w:t xml:space="preserve"> </w:t>
            </w:r>
            <w:r>
              <w:rPr>
                <w:sz w:val="24"/>
              </w:rPr>
              <w:t>перечислению налогов</w:t>
            </w:r>
            <w:r>
              <w:rPr>
                <w:spacing w:val="-3"/>
                <w:sz w:val="24"/>
              </w:rPr>
              <w:t xml:space="preserve"> </w:t>
            </w:r>
            <w:r>
              <w:rPr>
                <w:sz w:val="24"/>
              </w:rPr>
              <w:t>и</w:t>
            </w:r>
            <w:r>
              <w:rPr>
                <w:spacing w:val="-2"/>
                <w:sz w:val="24"/>
              </w:rPr>
              <w:t xml:space="preserve"> </w:t>
            </w:r>
            <w:r>
              <w:rPr>
                <w:sz w:val="24"/>
              </w:rPr>
              <w:t>сборов</w:t>
            </w:r>
            <w:r>
              <w:rPr>
                <w:spacing w:val="-3"/>
                <w:sz w:val="24"/>
              </w:rPr>
              <w:t xml:space="preserve"> </w:t>
            </w:r>
            <w:r>
              <w:rPr>
                <w:sz w:val="24"/>
              </w:rPr>
              <w:t>в</w:t>
            </w:r>
            <w:r>
              <w:rPr>
                <w:spacing w:val="-3"/>
                <w:sz w:val="24"/>
              </w:rPr>
              <w:t xml:space="preserve"> </w:t>
            </w:r>
            <w:r>
              <w:rPr>
                <w:sz w:val="24"/>
              </w:rPr>
              <w:t>бюджеты различных уровней.</w:t>
            </w:r>
          </w:p>
        </w:tc>
        <w:tc>
          <w:tcPr>
            <w:tcW w:w="2501" w:type="dxa"/>
          </w:tcPr>
          <w:p w:rsidR="00EC64BA" w:rsidRDefault="005840F0">
            <w:pPr>
              <w:pStyle w:val="TableParagraph"/>
              <w:ind w:left="107" w:right="346"/>
              <w:rPr>
                <w:sz w:val="24"/>
              </w:rPr>
            </w:pPr>
            <w:r>
              <w:rPr>
                <w:spacing w:val="-2"/>
                <w:sz w:val="24"/>
              </w:rPr>
              <w:t xml:space="preserve">Демонстрация </w:t>
            </w:r>
            <w:r>
              <w:rPr>
                <w:sz w:val="24"/>
              </w:rPr>
              <w:t>навыков по</w:t>
            </w:r>
          </w:p>
          <w:p w:rsidR="00EC64BA" w:rsidRDefault="005840F0">
            <w:pPr>
              <w:pStyle w:val="TableParagraph"/>
              <w:ind w:left="107"/>
              <w:rPr>
                <w:sz w:val="24"/>
              </w:rPr>
            </w:pPr>
            <w:r>
              <w:rPr>
                <w:spacing w:val="-2"/>
                <w:sz w:val="24"/>
              </w:rPr>
              <w:t>составлению</w:t>
            </w:r>
          </w:p>
          <w:p w:rsidR="00EC64BA" w:rsidRDefault="005840F0">
            <w:pPr>
              <w:pStyle w:val="TableParagraph"/>
              <w:ind w:left="107" w:right="346"/>
              <w:rPr>
                <w:sz w:val="24"/>
              </w:rPr>
            </w:pPr>
            <w:r>
              <w:rPr>
                <w:spacing w:val="-2"/>
                <w:sz w:val="24"/>
              </w:rPr>
              <w:t xml:space="preserve">корреспонденций </w:t>
            </w:r>
            <w:r>
              <w:rPr>
                <w:sz w:val="24"/>
              </w:rPr>
              <w:t>счетов,</w:t>
            </w:r>
            <w:r>
              <w:rPr>
                <w:spacing w:val="-15"/>
                <w:sz w:val="24"/>
              </w:rPr>
              <w:t xml:space="preserve"> </w:t>
            </w:r>
            <w:r>
              <w:rPr>
                <w:sz w:val="24"/>
              </w:rPr>
              <w:t xml:space="preserve">заполнению </w:t>
            </w:r>
            <w:r>
              <w:rPr>
                <w:spacing w:val="-2"/>
                <w:sz w:val="24"/>
              </w:rPr>
              <w:t>налоговых</w:t>
            </w:r>
          </w:p>
          <w:p w:rsidR="00EC64BA" w:rsidRDefault="005840F0">
            <w:pPr>
              <w:pStyle w:val="TableParagraph"/>
              <w:ind w:left="107"/>
              <w:rPr>
                <w:sz w:val="24"/>
              </w:rPr>
            </w:pPr>
            <w:r>
              <w:rPr>
                <w:sz w:val="24"/>
              </w:rPr>
              <w:t>деклараций</w:t>
            </w:r>
            <w:r>
              <w:rPr>
                <w:spacing w:val="-3"/>
                <w:sz w:val="24"/>
              </w:rPr>
              <w:t xml:space="preserve"> </w:t>
            </w:r>
            <w:r>
              <w:rPr>
                <w:spacing w:val="-10"/>
                <w:sz w:val="24"/>
              </w:rPr>
              <w:t>и</w:t>
            </w:r>
          </w:p>
          <w:p w:rsidR="00EC64BA" w:rsidRDefault="005840F0">
            <w:pPr>
              <w:pStyle w:val="TableParagraph"/>
              <w:ind w:left="107" w:right="162"/>
              <w:rPr>
                <w:sz w:val="24"/>
              </w:rPr>
            </w:pPr>
            <w:r>
              <w:rPr>
                <w:sz w:val="24"/>
              </w:rPr>
              <w:t>оформлению фактов хозяйственной</w:t>
            </w:r>
            <w:r>
              <w:rPr>
                <w:spacing w:val="-15"/>
                <w:sz w:val="24"/>
              </w:rPr>
              <w:t xml:space="preserve"> </w:t>
            </w:r>
            <w:r>
              <w:rPr>
                <w:sz w:val="24"/>
              </w:rPr>
              <w:t xml:space="preserve">жизни </w:t>
            </w:r>
            <w:r>
              <w:rPr>
                <w:spacing w:val="-2"/>
                <w:sz w:val="24"/>
              </w:rPr>
              <w:t xml:space="preserve">экономического </w:t>
            </w:r>
            <w:r>
              <w:rPr>
                <w:sz w:val="24"/>
              </w:rPr>
              <w:t>субъекта по</w:t>
            </w:r>
          </w:p>
          <w:p w:rsidR="00EC64BA" w:rsidRDefault="005840F0">
            <w:pPr>
              <w:pStyle w:val="TableParagraph"/>
              <w:ind w:left="107"/>
              <w:rPr>
                <w:sz w:val="24"/>
              </w:rPr>
            </w:pPr>
            <w:r>
              <w:rPr>
                <w:sz w:val="24"/>
              </w:rPr>
              <w:t xml:space="preserve">начислению и </w:t>
            </w:r>
            <w:r>
              <w:rPr>
                <w:spacing w:val="-2"/>
                <w:sz w:val="24"/>
              </w:rPr>
              <w:t>перечислению</w:t>
            </w:r>
          </w:p>
          <w:p w:rsidR="00EC64BA" w:rsidRDefault="005840F0">
            <w:pPr>
              <w:pStyle w:val="TableParagraph"/>
              <w:ind w:left="107"/>
              <w:rPr>
                <w:sz w:val="24"/>
              </w:rPr>
            </w:pPr>
            <w:r>
              <w:rPr>
                <w:sz w:val="24"/>
              </w:rPr>
              <w:t>налогов</w:t>
            </w:r>
            <w:r>
              <w:rPr>
                <w:spacing w:val="-5"/>
                <w:sz w:val="24"/>
              </w:rPr>
              <w:t xml:space="preserve"> </w:t>
            </w:r>
            <w:r>
              <w:rPr>
                <w:sz w:val="24"/>
              </w:rPr>
              <w:t>и</w:t>
            </w:r>
            <w:r>
              <w:rPr>
                <w:spacing w:val="-3"/>
                <w:sz w:val="24"/>
              </w:rPr>
              <w:t xml:space="preserve"> </w:t>
            </w:r>
            <w:r>
              <w:rPr>
                <w:sz w:val="24"/>
              </w:rPr>
              <w:t>сборов</w:t>
            </w:r>
            <w:r>
              <w:rPr>
                <w:spacing w:val="-4"/>
                <w:sz w:val="24"/>
              </w:rPr>
              <w:t xml:space="preserve"> </w:t>
            </w:r>
            <w:r>
              <w:rPr>
                <w:spacing w:val="-10"/>
                <w:sz w:val="24"/>
              </w:rPr>
              <w:t>в</w:t>
            </w:r>
          </w:p>
          <w:p w:rsidR="00EC64BA" w:rsidRDefault="005840F0">
            <w:pPr>
              <w:pStyle w:val="TableParagraph"/>
              <w:spacing w:line="270" w:lineRule="atLeast"/>
              <w:ind w:left="107" w:right="257"/>
              <w:rPr>
                <w:sz w:val="24"/>
              </w:rPr>
            </w:pPr>
            <w:r>
              <w:rPr>
                <w:sz w:val="24"/>
              </w:rPr>
              <w:t>бюджеты</w:t>
            </w:r>
            <w:r>
              <w:rPr>
                <w:spacing w:val="-15"/>
                <w:sz w:val="24"/>
              </w:rPr>
              <w:t xml:space="preserve"> </w:t>
            </w:r>
            <w:r>
              <w:rPr>
                <w:sz w:val="24"/>
              </w:rPr>
              <w:t xml:space="preserve">различных </w:t>
            </w:r>
            <w:r>
              <w:rPr>
                <w:spacing w:val="-2"/>
                <w:sz w:val="24"/>
              </w:rPr>
              <w:t>уровней.</w:t>
            </w:r>
          </w:p>
        </w:tc>
        <w:tc>
          <w:tcPr>
            <w:tcW w:w="4023" w:type="dxa"/>
          </w:tcPr>
          <w:p w:rsidR="00EC64BA" w:rsidRDefault="00EC64BA">
            <w:pPr>
              <w:pStyle w:val="TableParagraph"/>
              <w:rPr>
                <w:b/>
                <w:sz w:val="24"/>
              </w:rPr>
            </w:pPr>
          </w:p>
          <w:p w:rsidR="00EC64BA" w:rsidRDefault="00EC64BA">
            <w:pPr>
              <w:pStyle w:val="TableParagraph"/>
              <w:rPr>
                <w:b/>
                <w:sz w:val="24"/>
              </w:rPr>
            </w:pPr>
          </w:p>
          <w:p w:rsidR="00EC64BA" w:rsidRDefault="00EC64BA">
            <w:pPr>
              <w:pStyle w:val="TableParagraph"/>
              <w:rPr>
                <w:b/>
                <w:sz w:val="24"/>
              </w:rPr>
            </w:pPr>
          </w:p>
          <w:p w:rsidR="00EC64BA" w:rsidRDefault="00EC64BA">
            <w:pPr>
              <w:pStyle w:val="TableParagraph"/>
              <w:rPr>
                <w:b/>
                <w:sz w:val="24"/>
              </w:rPr>
            </w:pPr>
          </w:p>
          <w:p w:rsidR="00EC64BA" w:rsidRDefault="00EC64BA">
            <w:pPr>
              <w:pStyle w:val="TableParagraph"/>
              <w:spacing w:before="131"/>
              <w:rPr>
                <w:b/>
                <w:sz w:val="24"/>
              </w:rPr>
            </w:pPr>
          </w:p>
          <w:p w:rsidR="00EC64BA" w:rsidRDefault="005840F0">
            <w:pPr>
              <w:pStyle w:val="TableParagraph"/>
              <w:ind w:left="107"/>
              <w:rPr>
                <w:sz w:val="24"/>
              </w:rPr>
            </w:pPr>
            <w:r>
              <w:rPr>
                <w:sz w:val="24"/>
              </w:rPr>
              <w:t>Опрос,</w:t>
            </w:r>
            <w:r>
              <w:rPr>
                <w:spacing w:val="-13"/>
                <w:sz w:val="24"/>
              </w:rPr>
              <w:t xml:space="preserve"> </w:t>
            </w:r>
            <w:r>
              <w:rPr>
                <w:sz w:val="24"/>
              </w:rPr>
              <w:t>защита</w:t>
            </w:r>
            <w:r>
              <w:rPr>
                <w:spacing w:val="-13"/>
                <w:sz w:val="24"/>
              </w:rPr>
              <w:t xml:space="preserve"> </w:t>
            </w:r>
            <w:r>
              <w:rPr>
                <w:sz w:val="24"/>
              </w:rPr>
              <w:t>практических</w:t>
            </w:r>
            <w:r>
              <w:rPr>
                <w:spacing w:val="-14"/>
                <w:sz w:val="24"/>
              </w:rPr>
              <w:t xml:space="preserve"> </w:t>
            </w:r>
            <w:r>
              <w:rPr>
                <w:sz w:val="24"/>
              </w:rPr>
              <w:t>и самостоятельных работ,</w:t>
            </w:r>
          </w:p>
          <w:p w:rsidR="00EC64BA" w:rsidRDefault="005840F0">
            <w:pPr>
              <w:pStyle w:val="TableParagraph"/>
              <w:ind w:left="107" w:right="82"/>
              <w:rPr>
                <w:sz w:val="24"/>
              </w:rPr>
            </w:pPr>
            <w:r>
              <w:rPr>
                <w:sz w:val="24"/>
              </w:rPr>
              <w:t>тестирование,</w:t>
            </w:r>
            <w:r>
              <w:rPr>
                <w:spacing w:val="-15"/>
                <w:sz w:val="24"/>
              </w:rPr>
              <w:t xml:space="preserve"> </w:t>
            </w:r>
            <w:r>
              <w:rPr>
                <w:sz w:val="24"/>
              </w:rPr>
              <w:t>контрольные</w:t>
            </w:r>
            <w:r>
              <w:rPr>
                <w:spacing w:val="-15"/>
                <w:sz w:val="24"/>
              </w:rPr>
              <w:t xml:space="preserve"> </w:t>
            </w:r>
            <w:r>
              <w:rPr>
                <w:sz w:val="24"/>
              </w:rPr>
              <w:t>работы по темам МДК, зачет, экзамен</w:t>
            </w:r>
          </w:p>
          <w:p w:rsidR="00EC64BA" w:rsidRDefault="005840F0">
            <w:pPr>
              <w:pStyle w:val="TableParagraph"/>
              <w:ind w:left="107"/>
              <w:rPr>
                <w:sz w:val="24"/>
              </w:rPr>
            </w:pPr>
            <w:r>
              <w:rPr>
                <w:spacing w:val="-2"/>
                <w:sz w:val="24"/>
              </w:rPr>
              <w:t>(квалификационный).</w:t>
            </w:r>
          </w:p>
        </w:tc>
      </w:tr>
      <w:tr w:rsidR="00EC64BA">
        <w:trPr>
          <w:trHeight w:val="2759"/>
        </w:trPr>
        <w:tc>
          <w:tcPr>
            <w:tcW w:w="3224" w:type="dxa"/>
          </w:tcPr>
          <w:p w:rsidR="00EC64BA" w:rsidRDefault="005840F0">
            <w:pPr>
              <w:pStyle w:val="TableParagraph"/>
              <w:spacing w:line="270" w:lineRule="exact"/>
              <w:ind w:left="165"/>
              <w:rPr>
                <w:sz w:val="24"/>
              </w:rPr>
            </w:pPr>
            <w:r>
              <w:rPr>
                <w:sz w:val="24"/>
              </w:rPr>
              <w:t xml:space="preserve">ПК 3.2. </w:t>
            </w:r>
            <w:r>
              <w:rPr>
                <w:spacing w:val="-2"/>
                <w:sz w:val="24"/>
              </w:rPr>
              <w:t>Оформлять</w:t>
            </w:r>
          </w:p>
          <w:p w:rsidR="00EC64BA" w:rsidRDefault="005840F0">
            <w:pPr>
              <w:pStyle w:val="TableParagraph"/>
              <w:ind w:left="105"/>
              <w:rPr>
                <w:sz w:val="24"/>
              </w:rPr>
            </w:pPr>
            <w:r>
              <w:rPr>
                <w:sz w:val="24"/>
              </w:rPr>
              <w:t>платежные</w:t>
            </w:r>
            <w:r>
              <w:rPr>
                <w:spacing w:val="-15"/>
                <w:sz w:val="24"/>
              </w:rPr>
              <w:t xml:space="preserve"> </w:t>
            </w:r>
            <w:r>
              <w:rPr>
                <w:sz w:val="24"/>
              </w:rPr>
              <w:t>документы</w:t>
            </w:r>
            <w:r>
              <w:rPr>
                <w:spacing w:val="-15"/>
                <w:sz w:val="24"/>
              </w:rPr>
              <w:t xml:space="preserve"> </w:t>
            </w:r>
            <w:r>
              <w:rPr>
                <w:sz w:val="24"/>
              </w:rPr>
              <w:t>для перечисления налогов и сборов в бюджет, контролировать их</w:t>
            </w:r>
          </w:p>
          <w:p w:rsidR="00EC64BA" w:rsidRDefault="005840F0">
            <w:pPr>
              <w:pStyle w:val="TableParagraph"/>
              <w:ind w:left="105"/>
              <w:rPr>
                <w:sz w:val="24"/>
              </w:rPr>
            </w:pPr>
            <w:r>
              <w:rPr>
                <w:sz w:val="24"/>
              </w:rPr>
              <w:t>прохождение</w:t>
            </w:r>
            <w:r>
              <w:rPr>
                <w:spacing w:val="-15"/>
                <w:sz w:val="24"/>
              </w:rPr>
              <w:t xml:space="preserve"> </w:t>
            </w:r>
            <w:r>
              <w:rPr>
                <w:sz w:val="24"/>
              </w:rPr>
              <w:t>по</w:t>
            </w:r>
            <w:r>
              <w:rPr>
                <w:spacing w:val="-15"/>
                <w:sz w:val="24"/>
              </w:rPr>
              <w:t xml:space="preserve"> </w:t>
            </w:r>
            <w:r>
              <w:rPr>
                <w:sz w:val="24"/>
              </w:rPr>
              <w:t xml:space="preserve">расчетно- кассовым банковским </w:t>
            </w:r>
            <w:r>
              <w:rPr>
                <w:spacing w:val="-2"/>
                <w:sz w:val="24"/>
              </w:rPr>
              <w:t>операциям.</w:t>
            </w:r>
          </w:p>
        </w:tc>
        <w:tc>
          <w:tcPr>
            <w:tcW w:w="2501" w:type="dxa"/>
          </w:tcPr>
          <w:p w:rsidR="00EC64BA" w:rsidRDefault="005840F0">
            <w:pPr>
              <w:pStyle w:val="TableParagraph"/>
              <w:ind w:left="107" w:right="346"/>
              <w:rPr>
                <w:sz w:val="24"/>
              </w:rPr>
            </w:pPr>
            <w:r>
              <w:rPr>
                <w:spacing w:val="-2"/>
                <w:sz w:val="24"/>
              </w:rPr>
              <w:t xml:space="preserve">Демонстрация </w:t>
            </w:r>
            <w:r>
              <w:rPr>
                <w:sz w:val="24"/>
              </w:rPr>
              <w:t>навыков по</w:t>
            </w:r>
          </w:p>
          <w:p w:rsidR="00EC64BA" w:rsidRDefault="005840F0">
            <w:pPr>
              <w:pStyle w:val="TableParagraph"/>
              <w:ind w:left="107"/>
              <w:rPr>
                <w:sz w:val="24"/>
              </w:rPr>
            </w:pPr>
            <w:r>
              <w:rPr>
                <w:spacing w:val="-2"/>
                <w:sz w:val="24"/>
              </w:rPr>
              <w:t>составлению платежных</w:t>
            </w:r>
          </w:p>
          <w:p w:rsidR="00EC64BA" w:rsidRDefault="005840F0">
            <w:pPr>
              <w:pStyle w:val="TableParagraph"/>
              <w:ind w:left="107" w:right="870"/>
              <w:jc w:val="both"/>
              <w:rPr>
                <w:sz w:val="24"/>
              </w:rPr>
            </w:pPr>
            <w:r>
              <w:rPr>
                <w:sz w:val="24"/>
              </w:rPr>
              <w:t>документов</w:t>
            </w:r>
            <w:r>
              <w:rPr>
                <w:spacing w:val="-15"/>
                <w:sz w:val="24"/>
              </w:rPr>
              <w:t xml:space="preserve"> </w:t>
            </w:r>
            <w:r>
              <w:rPr>
                <w:sz w:val="24"/>
              </w:rPr>
              <w:t xml:space="preserve">по начислению и </w:t>
            </w:r>
            <w:r>
              <w:rPr>
                <w:spacing w:val="-2"/>
                <w:sz w:val="24"/>
              </w:rPr>
              <w:t>перечислению</w:t>
            </w:r>
          </w:p>
          <w:p w:rsidR="00EC64BA" w:rsidRDefault="005840F0">
            <w:pPr>
              <w:pStyle w:val="TableParagraph"/>
              <w:spacing w:line="270" w:lineRule="atLeast"/>
              <w:ind w:left="107" w:right="257"/>
              <w:rPr>
                <w:sz w:val="24"/>
              </w:rPr>
            </w:pPr>
            <w:r>
              <w:rPr>
                <w:sz w:val="24"/>
              </w:rPr>
              <w:t>налогов и сборов в бюджеты</w:t>
            </w:r>
            <w:r>
              <w:rPr>
                <w:spacing w:val="-15"/>
                <w:sz w:val="24"/>
              </w:rPr>
              <w:t xml:space="preserve"> </w:t>
            </w:r>
            <w:r>
              <w:rPr>
                <w:sz w:val="24"/>
              </w:rPr>
              <w:t xml:space="preserve">различных </w:t>
            </w:r>
            <w:r>
              <w:rPr>
                <w:spacing w:val="-2"/>
                <w:sz w:val="24"/>
              </w:rPr>
              <w:t>уровней.</w:t>
            </w:r>
          </w:p>
        </w:tc>
        <w:tc>
          <w:tcPr>
            <w:tcW w:w="4023" w:type="dxa"/>
          </w:tcPr>
          <w:p w:rsidR="00EC64BA" w:rsidRDefault="00EC64BA">
            <w:pPr>
              <w:pStyle w:val="TableParagraph"/>
              <w:rPr>
                <w:b/>
                <w:sz w:val="24"/>
              </w:rPr>
            </w:pPr>
          </w:p>
          <w:p w:rsidR="00EC64BA" w:rsidRDefault="00EC64BA">
            <w:pPr>
              <w:pStyle w:val="TableParagraph"/>
              <w:spacing w:before="130"/>
              <w:rPr>
                <w:b/>
                <w:sz w:val="24"/>
              </w:rPr>
            </w:pPr>
          </w:p>
          <w:p w:rsidR="00EC64BA" w:rsidRDefault="005840F0">
            <w:pPr>
              <w:pStyle w:val="TableParagraph"/>
              <w:spacing w:before="1"/>
              <w:ind w:left="107"/>
              <w:rPr>
                <w:sz w:val="24"/>
              </w:rPr>
            </w:pPr>
            <w:r>
              <w:rPr>
                <w:sz w:val="24"/>
              </w:rPr>
              <w:t>Опрос,</w:t>
            </w:r>
            <w:r>
              <w:rPr>
                <w:spacing w:val="-13"/>
                <w:sz w:val="24"/>
              </w:rPr>
              <w:t xml:space="preserve"> </w:t>
            </w:r>
            <w:r>
              <w:rPr>
                <w:sz w:val="24"/>
              </w:rPr>
              <w:t>защита</w:t>
            </w:r>
            <w:r>
              <w:rPr>
                <w:spacing w:val="-13"/>
                <w:sz w:val="24"/>
              </w:rPr>
              <w:t xml:space="preserve"> </w:t>
            </w:r>
            <w:r>
              <w:rPr>
                <w:sz w:val="24"/>
              </w:rPr>
              <w:t>практических</w:t>
            </w:r>
            <w:r>
              <w:rPr>
                <w:spacing w:val="-14"/>
                <w:sz w:val="24"/>
              </w:rPr>
              <w:t xml:space="preserve"> </w:t>
            </w:r>
            <w:r>
              <w:rPr>
                <w:sz w:val="24"/>
              </w:rPr>
              <w:t>и самостоятельных работ,</w:t>
            </w:r>
          </w:p>
          <w:p w:rsidR="00EC64BA" w:rsidRDefault="005840F0">
            <w:pPr>
              <w:pStyle w:val="TableParagraph"/>
              <w:ind w:left="107" w:right="82"/>
              <w:rPr>
                <w:sz w:val="24"/>
              </w:rPr>
            </w:pPr>
            <w:r>
              <w:rPr>
                <w:sz w:val="24"/>
              </w:rPr>
              <w:t>тестирование,</w:t>
            </w:r>
            <w:r>
              <w:rPr>
                <w:spacing w:val="-15"/>
                <w:sz w:val="24"/>
              </w:rPr>
              <w:t xml:space="preserve"> </w:t>
            </w:r>
            <w:r>
              <w:rPr>
                <w:sz w:val="24"/>
              </w:rPr>
              <w:t>контрольные</w:t>
            </w:r>
            <w:r>
              <w:rPr>
                <w:spacing w:val="-15"/>
                <w:sz w:val="24"/>
              </w:rPr>
              <w:t xml:space="preserve"> </w:t>
            </w:r>
            <w:r>
              <w:rPr>
                <w:sz w:val="24"/>
              </w:rPr>
              <w:t>работы по темам МДК, зачет, экзамен</w:t>
            </w:r>
          </w:p>
          <w:p w:rsidR="00EC64BA" w:rsidRDefault="005840F0">
            <w:pPr>
              <w:pStyle w:val="TableParagraph"/>
              <w:ind w:left="107"/>
              <w:rPr>
                <w:sz w:val="24"/>
              </w:rPr>
            </w:pPr>
            <w:r>
              <w:rPr>
                <w:spacing w:val="-2"/>
                <w:sz w:val="24"/>
              </w:rPr>
              <w:t>(квалификационный).</w:t>
            </w:r>
          </w:p>
        </w:tc>
      </w:tr>
    </w:tbl>
    <w:p w:rsidR="00EC64BA" w:rsidRDefault="00EC64BA">
      <w:pPr>
        <w:pStyle w:val="TableParagraph"/>
        <w:rPr>
          <w:sz w:val="24"/>
        </w:rPr>
        <w:sectPr w:rsidR="00EC64BA">
          <w:pgSz w:w="11910" w:h="16840"/>
          <w:pgMar w:top="1040" w:right="708" w:bottom="280" w:left="1133" w:header="720" w:footer="720" w:gutter="0"/>
          <w:cols w:space="720"/>
        </w:sectPr>
      </w:pPr>
    </w:p>
    <w:tbl>
      <w:tblPr>
        <w:tblStyle w:val="TableNormal"/>
        <w:tblW w:w="0" w:type="auto"/>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4"/>
        <w:gridCol w:w="2501"/>
        <w:gridCol w:w="4023"/>
      </w:tblGrid>
      <w:tr w:rsidR="00EC64BA">
        <w:trPr>
          <w:trHeight w:val="3314"/>
        </w:trPr>
        <w:tc>
          <w:tcPr>
            <w:tcW w:w="3224" w:type="dxa"/>
          </w:tcPr>
          <w:p w:rsidR="00EC64BA" w:rsidRDefault="005840F0">
            <w:pPr>
              <w:pStyle w:val="TableParagraph"/>
              <w:spacing w:line="273" w:lineRule="exact"/>
              <w:ind w:left="105"/>
              <w:rPr>
                <w:sz w:val="24"/>
              </w:rPr>
            </w:pPr>
            <w:r>
              <w:rPr>
                <w:sz w:val="24"/>
              </w:rPr>
              <w:lastRenderedPageBreak/>
              <w:t>ПК</w:t>
            </w:r>
            <w:r>
              <w:rPr>
                <w:spacing w:val="-2"/>
                <w:sz w:val="24"/>
              </w:rPr>
              <w:t xml:space="preserve"> </w:t>
            </w:r>
            <w:r>
              <w:rPr>
                <w:sz w:val="24"/>
              </w:rPr>
              <w:t xml:space="preserve">3.3. </w:t>
            </w:r>
            <w:r>
              <w:rPr>
                <w:spacing w:val="-2"/>
                <w:sz w:val="24"/>
              </w:rPr>
              <w:t>Формировать</w:t>
            </w:r>
          </w:p>
          <w:p w:rsidR="00EC64BA" w:rsidRDefault="005840F0">
            <w:pPr>
              <w:pStyle w:val="TableParagraph"/>
              <w:ind w:left="105"/>
              <w:rPr>
                <w:sz w:val="24"/>
              </w:rPr>
            </w:pPr>
            <w:r>
              <w:rPr>
                <w:sz w:val="24"/>
              </w:rPr>
              <w:t>бухгалтерские проводки по начислению</w:t>
            </w:r>
            <w:r>
              <w:rPr>
                <w:spacing w:val="-15"/>
                <w:sz w:val="24"/>
              </w:rPr>
              <w:t xml:space="preserve"> </w:t>
            </w:r>
            <w:r>
              <w:rPr>
                <w:sz w:val="24"/>
              </w:rPr>
              <w:t>и</w:t>
            </w:r>
            <w:r>
              <w:rPr>
                <w:spacing w:val="-15"/>
                <w:sz w:val="24"/>
              </w:rPr>
              <w:t xml:space="preserve"> </w:t>
            </w:r>
            <w:r>
              <w:rPr>
                <w:sz w:val="24"/>
              </w:rPr>
              <w:t>перечислению страховых взносов во внебюджетные фонды и</w:t>
            </w:r>
          </w:p>
          <w:p w:rsidR="00EC64BA" w:rsidRDefault="005840F0">
            <w:pPr>
              <w:pStyle w:val="TableParagraph"/>
              <w:ind w:left="105"/>
              <w:rPr>
                <w:sz w:val="24"/>
              </w:rPr>
            </w:pPr>
            <w:r>
              <w:rPr>
                <w:sz w:val="24"/>
              </w:rPr>
              <w:t>налоговые</w:t>
            </w:r>
            <w:r>
              <w:rPr>
                <w:spacing w:val="-3"/>
                <w:sz w:val="24"/>
              </w:rPr>
              <w:t xml:space="preserve"> </w:t>
            </w:r>
            <w:r>
              <w:rPr>
                <w:spacing w:val="-2"/>
                <w:sz w:val="24"/>
              </w:rPr>
              <w:t>органы.</w:t>
            </w:r>
          </w:p>
        </w:tc>
        <w:tc>
          <w:tcPr>
            <w:tcW w:w="2501" w:type="dxa"/>
          </w:tcPr>
          <w:p w:rsidR="00EC64BA" w:rsidRDefault="005840F0">
            <w:pPr>
              <w:pStyle w:val="TableParagraph"/>
              <w:ind w:left="107" w:right="346"/>
              <w:rPr>
                <w:sz w:val="24"/>
              </w:rPr>
            </w:pPr>
            <w:r>
              <w:rPr>
                <w:spacing w:val="-2"/>
                <w:sz w:val="24"/>
              </w:rPr>
              <w:t xml:space="preserve">Демонстрация </w:t>
            </w:r>
            <w:r>
              <w:rPr>
                <w:sz w:val="24"/>
              </w:rPr>
              <w:t>навыков по</w:t>
            </w:r>
          </w:p>
          <w:p w:rsidR="00EC64BA" w:rsidRDefault="005840F0">
            <w:pPr>
              <w:pStyle w:val="TableParagraph"/>
              <w:ind w:left="107"/>
              <w:rPr>
                <w:sz w:val="24"/>
              </w:rPr>
            </w:pPr>
            <w:r>
              <w:rPr>
                <w:spacing w:val="-2"/>
                <w:sz w:val="24"/>
              </w:rPr>
              <w:t>составлению</w:t>
            </w:r>
          </w:p>
          <w:p w:rsidR="00EC64BA" w:rsidRDefault="005840F0">
            <w:pPr>
              <w:pStyle w:val="TableParagraph"/>
              <w:ind w:left="107"/>
              <w:rPr>
                <w:sz w:val="24"/>
              </w:rPr>
            </w:pPr>
            <w:r>
              <w:rPr>
                <w:spacing w:val="-2"/>
                <w:sz w:val="24"/>
              </w:rPr>
              <w:t xml:space="preserve">корреспонденций </w:t>
            </w:r>
            <w:r>
              <w:rPr>
                <w:sz w:val="24"/>
              </w:rPr>
              <w:t>счетов</w:t>
            </w:r>
            <w:r>
              <w:rPr>
                <w:spacing w:val="-15"/>
                <w:sz w:val="24"/>
              </w:rPr>
              <w:t xml:space="preserve"> </w:t>
            </w:r>
            <w:r>
              <w:rPr>
                <w:sz w:val="24"/>
              </w:rPr>
              <w:t>и</w:t>
            </w:r>
            <w:r>
              <w:rPr>
                <w:spacing w:val="-15"/>
                <w:sz w:val="24"/>
              </w:rPr>
              <w:t xml:space="preserve"> </w:t>
            </w:r>
            <w:r>
              <w:rPr>
                <w:sz w:val="24"/>
              </w:rPr>
              <w:t xml:space="preserve">оформлению </w:t>
            </w:r>
            <w:r>
              <w:rPr>
                <w:spacing w:val="-2"/>
                <w:sz w:val="24"/>
              </w:rPr>
              <w:t>фактов</w:t>
            </w:r>
          </w:p>
          <w:p w:rsidR="00EC64BA" w:rsidRDefault="005840F0">
            <w:pPr>
              <w:pStyle w:val="TableParagraph"/>
              <w:spacing w:line="270" w:lineRule="atLeast"/>
              <w:ind w:left="107" w:right="111"/>
              <w:rPr>
                <w:sz w:val="24"/>
              </w:rPr>
            </w:pPr>
            <w:r>
              <w:rPr>
                <w:sz w:val="24"/>
              </w:rPr>
              <w:t xml:space="preserve">хозяйственной жизни </w:t>
            </w:r>
            <w:r>
              <w:rPr>
                <w:spacing w:val="-2"/>
                <w:sz w:val="24"/>
              </w:rPr>
              <w:t xml:space="preserve">экономического </w:t>
            </w:r>
            <w:r>
              <w:rPr>
                <w:sz w:val="24"/>
              </w:rPr>
              <w:t>субъекта,</w:t>
            </w:r>
            <w:r>
              <w:rPr>
                <w:spacing w:val="-15"/>
                <w:sz w:val="24"/>
              </w:rPr>
              <w:t xml:space="preserve"> </w:t>
            </w:r>
            <w:r>
              <w:rPr>
                <w:sz w:val="24"/>
              </w:rPr>
              <w:t>заполнению налоговой</w:t>
            </w:r>
            <w:r>
              <w:rPr>
                <w:spacing w:val="-15"/>
                <w:sz w:val="24"/>
              </w:rPr>
              <w:t xml:space="preserve"> </w:t>
            </w:r>
            <w:r>
              <w:rPr>
                <w:sz w:val="24"/>
              </w:rPr>
              <w:t xml:space="preserve">отчетности во внебюджетные </w:t>
            </w:r>
            <w:r>
              <w:rPr>
                <w:spacing w:val="-2"/>
                <w:sz w:val="24"/>
              </w:rPr>
              <w:t>фонды.</w:t>
            </w:r>
          </w:p>
        </w:tc>
        <w:tc>
          <w:tcPr>
            <w:tcW w:w="4023" w:type="dxa"/>
          </w:tcPr>
          <w:p w:rsidR="00EC64BA" w:rsidRDefault="005840F0">
            <w:pPr>
              <w:pStyle w:val="TableParagraph"/>
              <w:ind w:left="107"/>
              <w:rPr>
                <w:sz w:val="24"/>
              </w:rPr>
            </w:pPr>
            <w:r>
              <w:rPr>
                <w:sz w:val="24"/>
              </w:rPr>
              <w:t>Опрос,</w:t>
            </w:r>
            <w:r>
              <w:rPr>
                <w:spacing w:val="-13"/>
                <w:sz w:val="24"/>
              </w:rPr>
              <w:t xml:space="preserve"> </w:t>
            </w:r>
            <w:r>
              <w:rPr>
                <w:sz w:val="24"/>
              </w:rPr>
              <w:t>защита</w:t>
            </w:r>
            <w:r>
              <w:rPr>
                <w:spacing w:val="-13"/>
                <w:sz w:val="24"/>
              </w:rPr>
              <w:t xml:space="preserve"> </w:t>
            </w:r>
            <w:r>
              <w:rPr>
                <w:sz w:val="24"/>
              </w:rPr>
              <w:t>практических</w:t>
            </w:r>
            <w:r>
              <w:rPr>
                <w:spacing w:val="-14"/>
                <w:sz w:val="24"/>
              </w:rPr>
              <w:t xml:space="preserve"> </w:t>
            </w:r>
            <w:r>
              <w:rPr>
                <w:sz w:val="24"/>
              </w:rPr>
              <w:t>и самостоятельных работ,</w:t>
            </w:r>
          </w:p>
          <w:p w:rsidR="00EC64BA" w:rsidRDefault="005840F0">
            <w:pPr>
              <w:pStyle w:val="TableParagraph"/>
              <w:ind w:left="107" w:right="82"/>
              <w:rPr>
                <w:sz w:val="24"/>
              </w:rPr>
            </w:pPr>
            <w:r>
              <w:rPr>
                <w:sz w:val="24"/>
              </w:rPr>
              <w:t>тестирование,</w:t>
            </w:r>
            <w:r>
              <w:rPr>
                <w:spacing w:val="-15"/>
                <w:sz w:val="24"/>
              </w:rPr>
              <w:t xml:space="preserve"> </w:t>
            </w:r>
            <w:r>
              <w:rPr>
                <w:sz w:val="24"/>
              </w:rPr>
              <w:t>контрольные</w:t>
            </w:r>
            <w:r>
              <w:rPr>
                <w:spacing w:val="-15"/>
                <w:sz w:val="24"/>
              </w:rPr>
              <w:t xml:space="preserve"> </w:t>
            </w:r>
            <w:r>
              <w:rPr>
                <w:sz w:val="24"/>
              </w:rPr>
              <w:t>работы по темам МДК, зачет, экзамен</w:t>
            </w:r>
          </w:p>
          <w:p w:rsidR="00EC64BA" w:rsidRDefault="005840F0">
            <w:pPr>
              <w:pStyle w:val="TableParagraph"/>
              <w:ind w:left="107"/>
              <w:rPr>
                <w:sz w:val="24"/>
              </w:rPr>
            </w:pPr>
            <w:r>
              <w:rPr>
                <w:spacing w:val="-2"/>
                <w:sz w:val="24"/>
              </w:rPr>
              <w:t>(квалификационный).</w:t>
            </w:r>
          </w:p>
        </w:tc>
      </w:tr>
      <w:tr w:rsidR="00EC64BA">
        <w:trPr>
          <w:trHeight w:val="3036"/>
        </w:trPr>
        <w:tc>
          <w:tcPr>
            <w:tcW w:w="3224" w:type="dxa"/>
          </w:tcPr>
          <w:p w:rsidR="00EC64BA" w:rsidRDefault="005840F0">
            <w:pPr>
              <w:pStyle w:val="TableParagraph"/>
              <w:spacing w:line="270" w:lineRule="exact"/>
              <w:ind w:left="165"/>
              <w:rPr>
                <w:sz w:val="24"/>
              </w:rPr>
            </w:pPr>
            <w:r>
              <w:rPr>
                <w:sz w:val="24"/>
              </w:rPr>
              <w:t xml:space="preserve">ПК 3.4. </w:t>
            </w:r>
            <w:r>
              <w:rPr>
                <w:spacing w:val="-2"/>
                <w:sz w:val="24"/>
              </w:rPr>
              <w:t>Оформлять</w:t>
            </w:r>
          </w:p>
          <w:p w:rsidR="00EC64BA" w:rsidRDefault="005840F0">
            <w:pPr>
              <w:pStyle w:val="TableParagraph"/>
              <w:ind w:left="105"/>
              <w:rPr>
                <w:sz w:val="24"/>
              </w:rPr>
            </w:pPr>
            <w:r>
              <w:rPr>
                <w:sz w:val="24"/>
              </w:rPr>
              <w:t>платежные документы на перечисление страховых взносов во внебюджетные фонды</w:t>
            </w:r>
            <w:r>
              <w:rPr>
                <w:spacing w:val="-12"/>
                <w:sz w:val="24"/>
              </w:rPr>
              <w:t xml:space="preserve"> </w:t>
            </w:r>
            <w:r>
              <w:rPr>
                <w:sz w:val="24"/>
              </w:rPr>
              <w:t>и</w:t>
            </w:r>
            <w:r>
              <w:rPr>
                <w:spacing w:val="-14"/>
                <w:sz w:val="24"/>
              </w:rPr>
              <w:t xml:space="preserve"> </w:t>
            </w:r>
            <w:r>
              <w:rPr>
                <w:sz w:val="24"/>
              </w:rPr>
              <w:t>налоговые</w:t>
            </w:r>
            <w:r>
              <w:rPr>
                <w:spacing w:val="-13"/>
                <w:sz w:val="24"/>
              </w:rPr>
              <w:t xml:space="preserve"> </w:t>
            </w:r>
            <w:r>
              <w:rPr>
                <w:sz w:val="24"/>
              </w:rPr>
              <w:t>органы, контролировать их</w:t>
            </w:r>
          </w:p>
          <w:p w:rsidR="00EC64BA" w:rsidRDefault="005840F0">
            <w:pPr>
              <w:pStyle w:val="TableParagraph"/>
              <w:ind w:left="105"/>
              <w:rPr>
                <w:sz w:val="24"/>
              </w:rPr>
            </w:pPr>
            <w:r>
              <w:rPr>
                <w:sz w:val="24"/>
              </w:rPr>
              <w:t>прохождение</w:t>
            </w:r>
            <w:r>
              <w:rPr>
                <w:spacing w:val="-15"/>
                <w:sz w:val="24"/>
              </w:rPr>
              <w:t xml:space="preserve"> </w:t>
            </w:r>
            <w:r>
              <w:rPr>
                <w:sz w:val="24"/>
              </w:rPr>
              <w:t>по</w:t>
            </w:r>
            <w:r>
              <w:rPr>
                <w:spacing w:val="-15"/>
                <w:sz w:val="24"/>
              </w:rPr>
              <w:t xml:space="preserve"> </w:t>
            </w:r>
            <w:r>
              <w:rPr>
                <w:sz w:val="24"/>
              </w:rPr>
              <w:t xml:space="preserve">расчетно- кассовым банковским </w:t>
            </w:r>
            <w:r>
              <w:rPr>
                <w:spacing w:val="-2"/>
                <w:sz w:val="24"/>
              </w:rPr>
              <w:t>операциям.</w:t>
            </w:r>
          </w:p>
        </w:tc>
        <w:tc>
          <w:tcPr>
            <w:tcW w:w="2501" w:type="dxa"/>
          </w:tcPr>
          <w:p w:rsidR="00EC64BA" w:rsidRDefault="005840F0">
            <w:pPr>
              <w:pStyle w:val="TableParagraph"/>
              <w:ind w:left="107" w:right="346"/>
              <w:rPr>
                <w:sz w:val="24"/>
              </w:rPr>
            </w:pPr>
            <w:r>
              <w:rPr>
                <w:spacing w:val="-2"/>
                <w:sz w:val="24"/>
              </w:rPr>
              <w:t xml:space="preserve">Демонстрация </w:t>
            </w:r>
            <w:r>
              <w:rPr>
                <w:sz w:val="24"/>
              </w:rPr>
              <w:t>навыков по</w:t>
            </w:r>
          </w:p>
          <w:p w:rsidR="00EC64BA" w:rsidRDefault="005840F0">
            <w:pPr>
              <w:pStyle w:val="TableParagraph"/>
              <w:ind w:left="107"/>
              <w:rPr>
                <w:sz w:val="24"/>
              </w:rPr>
            </w:pPr>
            <w:r>
              <w:rPr>
                <w:spacing w:val="-2"/>
                <w:sz w:val="24"/>
              </w:rPr>
              <w:t>составлению платежных</w:t>
            </w:r>
          </w:p>
          <w:p w:rsidR="00EC64BA" w:rsidRDefault="005840F0">
            <w:pPr>
              <w:pStyle w:val="TableParagraph"/>
              <w:ind w:left="107" w:right="806"/>
              <w:rPr>
                <w:sz w:val="24"/>
              </w:rPr>
            </w:pPr>
            <w:r>
              <w:rPr>
                <w:sz w:val="24"/>
              </w:rPr>
              <w:t>документов,</w:t>
            </w:r>
            <w:r>
              <w:rPr>
                <w:spacing w:val="-15"/>
                <w:sz w:val="24"/>
              </w:rPr>
              <w:t xml:space="preserve"> </w:t>
            </w:r>
            <w:r>
              <w:rPr>
                <w:sz w:val="24"/>
              </w:rPr>
              <w:t xml:space="preserve">по начислению и </w:t>
            </w:r>
            <w:r>
              <w:rPr>
                <w:spacing w:val="-2"/>
                <w:sz w:val="24"/>
              </w:rPr>
              <w:t>перечислению</w:t>
            </w:r>
          </w:p>
          <w:p w:rsidR="00EC64BA" w:rsidRDefault="005840F0">
            <w:pPr>
              <w:pStyle w:val="TableParagraph"/>
              <w:ind w:left="107" w:right="159"/>
              <w:rPr>
                <w:sz w:val="24"/>
              </w:rPr>
            </w:pPr>
            <w:r>
              <w:rPr>
                <w:sz w:val="24"/>
              </w:rPr>
              <w:t>страховых</w:t>
            </w:r>
            <w:r>
              <w:rPr>
                <w:spacing w:val="-15"/>
                <w:sz w:val="24"/>
              </w:rPr>
              <w:t xml:space="preserve"> </w:t>
            </w:r>
            <w:r>
              <w:rPr>
                <w:sz w:val="24"/>
              </w:rPr>
              <w:t>взносов</w:t>
            </w:r>
            <w:r>
              <w:rPr>
                <w:spacing w:val="-15"/>
                <w:sz w:val="24"/>
              </w:rPr>
              <w:t xml:space="preserve"> </w:t>
            </w:r>
            <w:r>
              <w:rPr>
                <w:sz w:val="24"/>
              </w:rPr>
              <w:t xml:space="preserve">во </w:t>
            </w:r>
            <w:r>
              <w:rPr>
                <w:spacing w:val="-2"/>
                <w:sz w:val="24"/>
              </w:rPr>
              <w:t xml:space="preserve">внебюджетные </w:t>
            </w:r>
            <w:r>
              <w:rPr>
                <w:sz w:val="24"/>
              </w:rPr>
              <w:t>фонды и налоговые</w:t>
            </w:r>
          </w:p>
          <w:p w:rsidR="00EC64BA" w:rsidRDefault="005840F0">
            <w:pPr>
              <w:pStyle w:val="TableParagraph"/>
              <w:spacing w:line="261" w:lineRule="exact"/>
              <w:ind w:left="107"/>
              <w:rPr>
                <w:sz w:val="24"/>
              </w:rPr>
            </w:pPr>
            <w:r>
              <w:rPr>
                <w:spacing w:val="-2"/>
                <w:sz w:val="24"/>
              </w:rPr>
              <w:t>органы.</w:t>
            </w:r>
          </w:p>
        </w:tc>
        <w:tc>
          <w:tcPr>
            <w:tcW w:w="4023" w:type="dxa"/>
          </w:tcPr>
          <w:p w:rsidR="00EC64BA" w:rsidRDefault="005840F0">
            <w:pPr>
              <w:pStyle w:val="TableParagraph"/>
              <w:ind w:left="107"/>
              <w:rPr>
                <w:sz w:val="24"/>
              </w:rPr>
            </w:pPr>
            <w:r>
              <w:rPr>
                <w:sz w:val="24"/>
              </w:rPr>
              <w:t>Опрос,</w:t>
            </w:r>
            <w:r>
              <w:rPr>
                <w:spacing w:val="-13"/>
                <w:sz w:val="24"/>
              </w:rPr>
              <w:t xml:space="preserve"> </w:t>
            </w:r>
            <w:r>
              <w:rPr>
                <w:sz w:val="24"/>
              </w:rPr>
              <w:t>защита</w:t>
            </w:r>
            <w:r>
              <w:rPr>
                <w:spacing w:val="-13"/>
                <w:sz w:val="24"/>
              </w:rPr>
              <w:t xml:space="preserve"> </w:t>
            </w:r>
            <w:r>
              <w:rPr>
                <w:sz w:val="24"/>
              </w:rPr>
              <w:t>практических</w:t>
            </w:r>
            <w:r>
              <w:rPr>
                <w:spacing w:val="-14"/>
                <w:sz w:val="24"/>
              </w:rPr>
              <w:t xml:space="preserve"> </w:t>
            </w:r>
            <w:r>
              <w:rPr>
                <w:sz w:val="24"/>
              </w:rPr>
              <w:t>и самостоятельных работ,</w:t>
            </w:r>
          </w:p>
          <w:p w:rsidR="00EC64BA" w:rsidRDefault="005840F0">
            <w:pPr>
              <w:pStyle w:val="TableParagraph"/>
              <w:ind w:left="107" w:right="82"/>
              <w:rPr>
                <w:sz w:val="24"/>
              </w:rPr>
            </w:pPr>
            <w:r>
              <w:rPr>
                <w:sz w:val="24"/>
              </w:rPr>
              <w:t>тестирование,</w:t>
            </w:r>
            <w:r>
              <w:rPr>
                <w:spacing w:val="-15"/>
                <w:sz w:val="24"/>
              </w:rPr>
              <w:t xml:space="preserve"> </w:t>
            </w:r>
            <w:r>
              <w:rPr>
                <w:sz w:val="24"/>
              </w:rPr>
              <w:t>контрольные</w:t>
            </w:r>
            <w:r>
              <w:rPr>
                <w:spacing w:val="-15"/>
                <w:sz w:val="24"/>
              </w:rPr>
              <w:t xml:space="preserve"> </w:t>
            </w:r>
            <w:r>
              <w:rPr>
                <w:sz w:val="24"/>
              </w:rPr>
              <w:t>работы по темам МДК, зачет, экзамен</w:t>
            </w:r>
          </w:p>
          <w:p w:rsidR="00EC64BA" w:rsidRDefault="005840F0">
            <w:pPr>
              <w:pStyle w:val="TableParagraph"/>
              <w:ind w:left="107"/>
              <w:rPr>
                <w:sz w:val="24"/>
              </w:rPr>
            </w:pPr>
            <w:r>
              <w:rPr>
                <w:spacing w:val="-2"/>
                <w:sz w:val="24"/>
              </w:rPr>
              <w:t>(квалификационный).</w:t>
            </w:r>
          </w:p>
        </w:tc>
      </w:tr>
    </w:tbl>
    <w:p w:rsidR="00EC64BA" w:rsidRDefault="00EC64BA">
      <w:pPr>
        <w:pStyle w:val="a3"/>
        <w:rPr>
          <w:b/>
          <w:sz w:val="20"/>
        </w:rPr>
      </w:pPr>
    </w:p>
    <w:p w:rsidR="00EC64BA" w:rsidRDefault="00EC64BA">
      <w:pPr>
        <w:pStyle w:val="a3"/>
        <w:rPr>
          <w:b/>
          <w:sz w:val="20"/>
        </w:rPr>
      </w:pPr>
    </w:p>
    <w:p w:rsidR="00EC64BA" w:rsidRDefault="00EC64BA">
      <w:pPr>
        <w:pStyle w:val="a3"/>
        <w:rPr>
          <w:b/>
          <w:sz w:val="20"/>
        </w:rPr>
      </w:pPr>
    </w:p>
    <w:p w:rsidR="00EC64BA" w:rsidRDefault="00EC64BA">
      <w:pPr>
        <w:pStyle w:val="a3"/>
        <w:rPr>
          <w:b/>
          <w:sz w:val="20"/>
        </w:rPr>
      </w:pPr>
    </w:p>
    <w:p w:rsidR="00EC64BA" w:rsidRDefault="00EC64BA">
      <w:pPr>
        <w:pStyle w:val="a3"/>
        <w:rPr>
          <w:b/>
          <w:sz w:val="20"/>
        </w:rPr>
      </w:pPr>
    </w:p>
    <w:p w:rsidR="00EC64BA" w:rsidRDefault="00EC64BA">
      <w:pPr>
        <w:pStyle w:val="a3"/>
        <w:spacing w:before="151" w:after="1"/>
        <w:rPr>
          <w:b/>
          <w:sz w:val="20"/>
        </w:rPr>
      </w:pPr>
    </w:p>
    <w:tbl>
      <w:tblPr>
        <w:tblStyle w:val="TableNormal"/>
        <w:tblW w:w="0" w:type="auto"/>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98"/>
        <w:gridCol w:w="2676"/>
        <w:gridCol w:w="3773"/>
      </w:tblGrid>
      <w:tr w:rsidR="00EC64BA">
        <w:trPr>
          <w:trHeight w:val="1103"/>
        </w:trPr>
        <w:tc>
          <w:tcPr>
            <w:tcW w:w="3298" w:type="dxa"/>
          </w:tcPr>
          <w:p w:rsidR="00EC64BA" w:rsidRDefault="005840F0">
            <w:pPr>
              <w:pStyle w:val="TableParagraph"/>
              <w:spacing w:line="270" w:lineRule="exact"/>
              <w:ind w:left="105"/>
              <w:jc w:val="both"/>
              <w:rPr>
                <w:sz w:val="24"/>
              </w:rPr>
            </w:pPr>
            <w:r>
              <w:rPr>
                <w:sz w:val="24"/>
              </w:rPr>
              <w:t>Код и</w:t>
            </w:r>
            <w:r>
              <w:rPr>
                <w:spacing w:val="1"/>
                <w:sz w:val="24"/>
              </w:rPr>
              <w:t xml:space="preserve"> </w:t>
            </w:r>
            <w:r>
              <w:rPr>
                <w:spacing w:val="-2"/>
                <w:sz w:val="24"/>
              </w:rPr>
              <w:t>наименование</w:t>
            </w:r>
          </w:p>
          <w:p w:rsidR="00EC64BA" w:rsidRDefault="005840F0">
            <w:pPr>
              <w:pStyle w:val="TableParagraph"/>
              <w:spacing w:line="270" w:lineRule="atLeast"/>
              <w:ind w:left="105" w:right="258"/>
              <w:jc w:val="both"/>
              <w:rPr>
                <w:sz w:val="24"/>
              </w:rPr>
            </w:pPr>
            <w:r>
              <w:rPr>
                <w:sz w:val="24"/>
              </w:rPr>
              <w:t>профессиональных</w:t>
            </w:r>
            <w:r>
              <w:rPr>
                <w:spacing w:val="-2"/>
                <w:sz w:val="24"/>
              </w:rPr>
              <w:t xml:space="preserve"> </w:t>
            </w:r>
            <w:r>
              <w:rPr>
                <w:sz w:val="24"/>
              </w:rPr>
              <w:t>и</w:t>
            </w:r>
            <w:r>
              <w:rPr>
                <w:spacing w:val="-4"/>
                <w:sz w:val="24"/>
              </w:rPr>
              <w:t xml:space="preserve"> </w:t>
            </w:r>
            <w:r>
              <w:rPr>
                <w:sz w:val="24"/>
              </w:rPr>
              <w:t>общих компетенций,</w:t>
            </w:r>
            <w:r>
              <w:rPr>
                <w:spacing w:val="-15"/>
                <w:sz w:val="24"/>
              </w:rPr>
              <w:t xml:space="preserve"> </w:t>
            </w:r>
            <w:r>
              <w:rPr>
                <w:sz w:val="24"/>
              </w:rPr>
              <w:t>формируемых в рамках модуля</w:t>
            </w:r>
          </w:p>
        </w:tc>
        <w:tc>
          <w:tcPr>
            <w:tcW w:w="2676" w:type="dxa"/>
          </w:tcPr>
          <w:p w:rsidR="00EC64BA" w:rsidRDefault="005840F0">
            <w:pPr>
              <w:pStyle w:val="TableParagraph"/>
              <w:spacing w:before="270"/>
              <w:ind w:left="107"/>
              <w:rPr>
                <w:sz w:val="24"/>
              </w:rPr>
            </w:pPr>
            <w:r>
              <w:rPr>
                <w:sz w:val="24"/>
              </w:rPr>
              <w:t>Критерии</w:t>
            </w:r>
            <w:r>
              <w:rPr>
                <w:spacing w:val="-4"/>
                <w:sz w:val="24"/>
              </w:rPr>
              <w:t xml:space="preserve"> </w:t>
            </w:r>
            <w:r>
              <w:rPr>
                <w:spacing w:val="-2"/>
                <w:sz w:val="24"/>
              </w:rPr>
              <w:t>оценки</w:t>
            </w:r>
          </w:p>
        </w:tc>
        <w:tc>
          <w:tcPr>
            <w:tcW w:w="3773" w:type="dxa"/>
          </w:tcPr>
          <w:p w:rsidR="00EC64BA" w:rsidRDefault="005840F0">
            <w:pPr>
              <w:pStyle w:val="TableParagraph"/>
              <w:spacing w:before="270"/>
              <w:ind w:left="108"/>
              <w:rPr>
                <w:sz w:val="24"/>
              </w:rPr>
            </w:pPr>
            <w:r>
              <w:rPr>
                <w:sz w:val="24"/>
              </w:rPr>
              <w:t>Методы</w:t>
            </w:r>
            <w:r>
              <w:rPr>
                <w:spacing w:val="-1"/>
                <w:sz w:val="24"/>
              </w:rPr>
              <w:t xml:space="preserve"> </w:t>
            </w:r>
            <w:r>
              <w:rPr>
                <w:spacing w:val="-2"/>
                <w:sz w:val="24"/>
              </w:rPr>
              <w:t>оценки</w:t>
            </w:r>
          </w:p>
        </w:tc>
      </w:tr>
      <w:tr w:rsidR="00EC64BA">
        <w:trPr>
          <w:trHeight w:val="1381"/>
        </w:trPr>
        <w:tc>
          <w:tcPr>
            <w:tcW w:w="3298" w:type="dxa"/>
          </w:tcPr>
          <w:p w:rsidR="00EC64BA" w:rsidRDefault="005840F0">
            <w:pPr>
              <w:pStyle w:val="TableParagraph"/>
              <w:ind w:left="105"/>
              <w:rPr>
                <w:sz w:val="24"/>
              </w:rPr>
            </w:pPr>
            <w:r>
              <w:rPr>
                <w:sz w:val="24"/>
              </w:rPr>
              <w:t>ОК</w:t>
            </w:r>
            <w:r>
              <w:rPr>
                <w:spacing w:val="-13"/>
                <w:sz w:val="24"/>
              </w:rPr>
              <w:t xml:space="preserve"> </w:t>
            </w:r>
            <w:r>
              <w:rPr>
                <w:sz w:val="24"/>
              </w:rPr>
              <w:t>1</w:t>
            </w:r>
            <w:r>
              <w:rPr>
                <w:spacing w:val="-13"/>
                <w:sz w:val="24"/>
              </w:rPr>
              <w:t xml:space="preserve"> </w:t>
            </w:r>
            <w:r>
              <w:rPr>
                <w:sz w:val="24"/>
              </w:rPr>
              <w:t>Выбирать</w:t>
            </w:r>
            <w:r>
              <w:rPr>
                <w:spacing w:val="-13"/>
                <w:sz w:val="24"/>
              </w:rPr>
              <w:t xml:space="preserve"> </w:t>
            </w:r>
            <w:r>
              <w:rPr>
                <w:sz w:val="24"/>
              </w:rPr>
              <w:t>способы решения задач</w:t>
            </w:r>
          </w:p>
          <w:p w:rsidR="00EC64BA" w:rsidRDefault="005840F0">
            <w:pPr>
              <w:pStyle w:val="TableParagraph"/>
              <w:ind w:left="105"/>
              <w:rPr>
                <w:sz w:val="24"/>
              </w:rPr>
            </w:pPr>
            <w:r>
              <w:rPr>
                <w:spacing w:val="-2"/>
                <w:sz w:val="24"/>
              </w:rPr>
              <w:t>профессиональной</w:t>
            </w:r>
          </w:p>
          <w:p w:rsidR="00EC64BA" w:rsidRDefault="005840F0">
            <w:pPr>
              <w:pStyle w:val="TableParagraph"/>
              <w:spacing w:line="270" w:lineRule="atLeast"/>
              <w:ind w:left="105" w:right="168"/>
              <w:rPr>
                <w:sz w:val="24"/>
              </w:rPr>
            </w:pPr>
            <w:r>
              <w:rPr>
                <w:sz w:val="24"/>
              </w:rPr>
              <w:t>деятельности</w:t>
            </w:r>
            <w:r>
              <w:rPr>
                <w:spacing w:val="-15"/>
                <w:sz w:val="24"/>
              </w:rPr>
              <w:t xml:space="preserve"> </w:t>
            </w:r>
            <w:r>
              <w:rPr>
                <w:sz w:val="24"/>
              </w:rPr>
              <w:t>применительно к различным контекстам</w:t>
            </w:r>
          </w:p>
        </w:tc>
        <w:tc>
          <w:tcPr>
            <w:tcW w:w="2676" w:type="dxa"/>
          </w:tcPr>
          <w:p w:rsidR="00EC64BA" w:rsidRDefault="005840F0">
            <w:pPr>
              <w:pStyle w:val="TableParagraph"/>
              <w:ind w:left="107" w:right="238"/>
              <w:rPr>
                <w:sz w:val="24"/>
              </w:rPr>
            </w:pPr>
            <w:r>
              <w:rPr>
                <w:sz w:val="24"/>
              </w:rPr>
              <w:t>Выбор</w:t>
            </w:r>
            <w:r>
              <w:rPr>
                <w:spacing w:val="-15"/>
                <w:sz w:val="24"/>
              </w:rPr>
              <w:t xml:space="preserve"> </w:t>
            </w:r>
            <w:r>
              <w:rPr>
                <w:sz w:val="24"/>
              </w:rPr>
              <w:t>и</w:t>
            </w:r>
            <w:r>
              <w:rPr>
                <w:spacing w:val="-15"/>
                <w:sz w:val="24"/>
              </w:rPr>
              <w:t xml:space="preserve"> </w:t>
            </w:r>
            <w:r>
              <w:rPr>
                <w:sz w:val="24"/>
              </w:rPr>
              <w:t xml:space="preserve">применение способов решения </w:t>
            </w:r>
            <w:r>
              <w:rPr>
                <w:spacing w:val="-2"/>
                <w:sz w:val="24"/>
              </w:rPr>
              <w:t>профессиональных задач</w:t>
            </w:r>
          </w:p>
        </w:tc>
        <w:tc>
          <w:tcPr>
            <w:tcW w:w="3773" w:type="dxa"/>
          </w:tcPr>
          <w:p w:rsidR="00EC64BA" w:rsidRDefault="005840F0">
            <w:pPr>
              <w:pStyle w:val="TableParagraph"/>
              <w:ind w:left="108"/>
              <w:rPr>
                <w:sz w:val="24"/>
              </w:rPr>
            </w:pPr>
            <w:r>
              <w:rPr>
                <w:sz w:val="24"/>
              </w:rPr>
              <w:t>Оценка</w:t>
            </w:r>
            <w:r>
              <w:rPr>
                <w:spacing w:val="-14"/>
                <w:sz w:val="24"/>
              </w:rPr>
              <w:t xml:space="preserve"> </w:t>
            </w:r>
            <w:r>
              <w:rPr>
                <w:sz w:val="24"/>
              </w:rPr>
              <w:t>эффективности</w:t>
            </w:r>
            <w:r>
              <w:rPr>
                <w:spacing w:val="-14"/>
                <w:sz w:val="24"/>
              </w:rPr>
              <w:t xml:space="preserve"> </w:t>
            </w:r>
            <w:r>
              <w:rPr>
                <w:sz w:val="24"/>
              </w:rPr>
              <w:t>и</w:t>
            </w:r>
            <w:r>
              <w:rPr>
                <w:spacing w:val="-13"/>
                <w:sz w:val="24"/>
              </w:rPr>
              <w:t xml:space="preserve"> </w:t>
            </w:r>
            <w:r>
              <w:rPr>
                <w:sz w:val="24"/>
              </w:rPr>
              <w:t>качества выполнения задач</w:t>
            </w:r>
          </w:p>
        </w:tc>
      </w:tr>
      <w:tr w:rsidR="00EC64BA">
        <w:trPr>
          <w:trHeight w:val="4140"/>
        </w:trPr>
        <w:tc>
          <w:tcPr>
            <w:tcW w:w="3298" w:type="dxa"/>
          </w:tcPr>
          <w:p w:rsidR="00EC64BA" w:rsidRDefault="005840F0">
            <w:pPr>
              <w:pStyle w:val="TableParagraph"/>
              <w:ind w:left="105" w:right="393"/>
              <w:rPr>
                <w:sz w:val="24"/>
              </w:rPr>
            </w:pPr>
            <w:r>
              <w:rPr>
                <w:sz w:val="24"/>
              </w:rPr>
              <w:t>ОК</w:t>
            </w:r>
            <w:r>
              <w:rPr>
                <w:spacing w:val="-4"/>
                <w:sz w:val="24"/>
              </w:rPr>
              <w:t xml:space="preserve"> </w:t>
            </w:r>
            <w:r>
              <w:rPr>
                <w:sz w:val="24"/>
              </w:rPr>
              <w:t>2</w:t>
            </w:r>
            <w:r>
              <w:rPr>
                <w:spacing w:val="-4"/>
                <w:sz w:val="24"/>
              </w:rPr>
              <w:t xml:space="preserve"> </w:t>
            </w:r>
            <w:r>
              <w:rPr>
                <w:sz w:val="24"/>
              </w:rPr>
              <w:t>Осуществлять</w:t>
            </w:r>
            <w:r>
              <w:rPr>
                <w:spacing w:val="-3"/>
                <w:sz w:val="24"/>
              </w:rPr>
              <w:t xml:space="preserve"> </w:t>
            </w:r>
            <w:r>
              <w:rPr>
                <w:sz w:val="24"/>
              </w:rPr>
              <w:t>поиск, анализ и интерпретацию информации,</w:t>
            </w:r>
            <w:r>
              <w:rPr>
                <w:spacing w:val="-15"/>
                <w:sz w:val="24"/>
              </w:rPr>
              <w:t xml:space="preserve"> </w:t>
            </w:r>
            <w:r>
              <w:rPr>
                <w:sz w:val="24"/>
              </w:rPr>
              <w:t>необходимой для выполнения задач</w:t>
            </w:r>
          </w:p>
          <w:p w:rsidR="00EC64BA" w:rsidRDefault="005840F0">
            <w:pPr>
              <w:pStyle w:val="TableParagraph"/>
              <w:ind w:left="105"/>
              <w:rPr>
                <w:sz w:val="24"/>
              </w:rPr>
            </w:pPr>
            <w:r>
              <w:rPr>
                <w:spacing w:val="-2"/>
                <w:sz w:val="24"/>
              </w:rPr>
              <w:t>профессиональной деятельности</w:t>
            </w:r>
          </w:p>
        </w:tc>
        <w:tc>
          <w:tcPr>
            <w:tcW w:w="2676" w:type="dxa"/>
          </w:tcPr>
          <w:p w:rsidR="00EC64BA" w:rsidRDefault="005840F0">
            <w:pPr>
              <w:pStyle w:val="TableParagraph"/>
              <w:ind w:left="107" w:right="238"/>
              <w:rPr>
                <w:sz w:val="24"/>
              </w:rPr>
            </w:pPr>
            <w:r>
              <w:rPr>
                <w:spacing w:val="-2"/>
                <w:sz w:val="24"/>
              </w:rPr>
              <w:t xml:space="preserve">Нахождение, </w:t>
            </w:r>
            <w:r>
              <w:rPr>
                <w:sz w:val="24"/>
              </w:rPr>
              <w:t>использование,</w:t>
            </w:r>
            <w:r>
              <w:rPr>
                <w:spacing w:val="-15"/>
                <w:sz w:val="24"/>
              </w:rPr>
              <w:t xml:space="preserve"> </w:t>
            </w:r>
            <w:r>
              <w:rPr>
                <w:sz w:val="24"/>
              </w:rPr>
              <w:t>анализ и интерпретация</w:t>
            </w:r>
          </w:p>
          <w:p w:rsidR="00EC64BA" w:rsidRDefault="005840F0">
            <w:pPr>
              <w:pStyle w:val="TableParagraph"/>
              <w:ind w:left="107" w:right="100"/>
              <w:rPr>
                <w:sz w:val="24"/>
              </w:rPr>
            </w:pPr>
            <w:r>
              <w:rPr>
                <w:sz w:val="24"/>
              </w:rPr>
              <w:t>информации,</w:t>
            </w:r>
            <w:r>
              <w:rPr>
                <w:spacing w:val="-15"/>
                <w:sz w:val="24"/>
              </w:rPr>
              <w:t xml:space="preserve"> </w:t>
            </w:r>
            <w:r>
              <w:rPr>
                <w:sz w:val="24"/>
              </w:rPr>
              <w:t>используя различные источники, включая электронные, для эффективного</w:t>
            </w:r>
          </w:p>
          <w:p w:rsidR="00EC64BA" w:rsidRDefault="005840F0">
            <w:pPr>
              <w:pStyle w:val="TableParagraph"/>
              <w:ind w:left="107"/>
              <w:rPr>
                <w:sz w:val="24"/>
              </w:rPr>
            </w:pPr>
            <w:r>
              <w:rPr>
                <w:spacing w:val="-2"/>
                <w:sz w:val="24"/>
              </w:rPr>
              <w:t>выполнения</w:t>
            </w:r>
          </w:p>
          <w:p w:rsidR="00EC64BA" w:rsidRDefault="005840F0">
            <w:pPr>
              <w:pStyle w:val="TableParagraph"/>
              <w:ind w:left="107" w:right="238"/>
              <w:rPr>
                <w:sz w:val="24"/>
              </w:rPr>
            </w:pPr>
            <w:r>
              <w:rPr>
                <w:spacing w:val="-2"/>
                <w:sz w:val="24"/>
              </w:rPr>
              <w:t>профессиональных задач,</w:t>
            </w:r>
          </w:p>
          <w:p w:rsidR="00EC64BA" w:rsidRDefault="005840F0">
            <w:pPr>
              <w:pStyle w:val="TableParagraph"/>
              <w:spacing w:line="270" w:lineRule="atLeast"/>
              <w:ind w:left="107" w:right="200"/>
              <w:rPr>
                <w:sz w:val="24"/>
              </w:rPr>
            </w:pPr>
            <w:r>
              <w:rPr>
                <w:sz w:val="24"/>
              </w:rPr>
              <w:t>профессионального и личностного</w:t>
            </w:r>
            <w:r>
              <w:rPr>
                <w:spacing w:val="-13"/>
                <w:sz w:val="24"/>
              </w:rPr>
              <w:t xml:space="preserve"> </w:t>
            </w:r>
            <w:r>
              <w:rPr>
                <w:sz w:val="24"/>
              </w:rPr>
              <w:t>развития; демонстрация</w:t>
            </w:r>
            <w:r>
              <w:rPr>
                <w:spacing w:val="-15"/>
                <w:sz w:val="24"/>
              </w:rPr>
              <w:t xml:space="preserve"> </w:t>
            </w:r>
            <w:r>
              <w:rPr>
                <w:sz w:val="24"/>
              </w:rPr>
              <w:t xml:space="preserve">навыков </w:t>
            </w:r>
            <w:r>
              <w:rPr>
                <w:spacing w:val="-2"/>
                <w:sz w:val="24"/>
              </w:rPr>
              <w:t xml:space="preserve">отслеживания </w:t>
            </w:r>
            <w:r>
              <w:rPr>
                <w:sz w:val="24"/>
              </w:rPr>
              <w:t>изменений в</w:t>
            </w:r>
          </w:p>
        </w:tc>
        <w:tc>
          <w:tcPr>
            <w:tcW w:w="3773" w:type="dxa"/>
          </w:tcPr>
          <w:p w:rsidR="00EC64BA" w:rsidRDefault="005840F0">
            <w:pPr>
              <w:pStyle w:val="TableParagraph"/>
              <w:ind w:left="108"/>
              <w:rPr>
                <w:sz w:val="24"/>
              </w:rPr>
            </w:pPr>
            <w:r>
              <w:rPr>
                <w:sz w:val="24"/>
              </w:rPr>
              <w:t>Оценка</w:t>
            </w:r>
            <w:r>
              <w:rPr>
                <w:spacing w:val="-14"/>
                <w:sz w:val="24"/>
              </w:rPr>
              <w:t xml:space="preserve"> </w:t>
            </w:r>
            <w:r>
              <w:rPr>
                <w:sz w:val="24"/>
              </w:rPr>
              <w:t>эффективности</w:t>
            </w:r>
            <w:r>
              <w:rPr>
                <w:spacing w:val="-14"/>
                <w:sz w:val="24"/>
              </w:rPr>
              <w:t xml:space="preserve"> </w:t>
            </w:r>
            <w:r>
              <w:rPr>
                <w:sz w:val="24"/>
              </w:rPr>
              <w:t>и</w:t>
            </w:r>
            <w:r>
              <w:rPr>
                <w:spacing w:val="-13"/>
                <w:sz w:val="24"/>
              </w:rPr>
              <w:t xml:space="preserve"> </w:t>
            </w:r>
            <w:r>
              <w:rPr>
                <w:sz w:val="24"/>
              </w:rPr>
              <w:t>качества выполнения задач</w:t>
            </w:r>
          </w:p>
        </w:tc>
      </w:tr>
    </w:tbl>
    <w:p w:rsidR="00EC64BA" w:rsidRDefault="00EC64BA">
      <w:pPr>
        <w:pStyle w:val="TableParagraph"/>
        <w:rPr>
          <w:sz w:val="24"/>
        </w:rPr>
        <w:sectPr w:rsidR="00EC64BA">
          <w:type w:val="continuous"/>
          <w:pgSz w:w="11910" w:h="16840"/>
          <w:pgMar w:top="1100" w:right="708" w:bottom="887" w:left="1133" w:header="720" w:footer="720" w:gutter="0"/>
          <w:cols w:space="720"/>
        </w:sectPr>
      </w:pPr>
    </w:p>
    <w:tbl>
      <w:tblPr>
        <w:tblStyle w:val="TableNormal"/>
        <w:tblW w:w="0" w:type="auto"/>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98"/>
        <w:gridCol w:w="2676"/>
        <w:gridCol w:w="3773"/>
      </w:tblGrid>
      <w:tr w:rsidR="00EC64BA">
        <w:trPr>
          <w:trHeight w:val="554"/>
        </w:trPr>
        <w:tc>
          <w:tcPr>
            <w:tcW w:w="3298" w:type="dxa"/>
          </w:tcPr>
          <w:p w:rsidR="00EC64BA" w:rsidRDefault="00EC64BA">
            <w:pPr>
              <w:pStyle w:val="TableParagraph"/>
              <w:rPr>
                <w:sz w:val="24"/>
              </w:rPr>
            </w:pPr>
          </w:p>
        </w:tc>
        <w:tc>
          <w:tcPr>
            <w:tcW w:w="2676" w:type="dxa"/>
          </w:tcPr>
          <w:p w:rsidR="00EC64BA" w:rsidRDefault="005840F0">
            <w:pPr>
              <w:pStyle w:val="TableParagraph"/>
              <w:spacing w:line="273" w:lineRule="exact"/>
              <w:ind w:left="107"/>
              <w:rPr>
                <w:sz w:val="24"/>
              </w:rPr>
            </w:pPr>
            <w:r>
              <w:rPr>
                <w:sz w:val="24"/>
              </w:rPr>
              <w:t>нормативной</w:t>
            </w:r>
            <w:r>
              <w:rPr>
                <w:spacing w:val="-6"/>
                <w:sz w:val="24"/>
              </w:rPr>
              <w:t xml:space="preserve"> </w:t>
            </w:r>
            <w:r>
              <w:rPr>
                <w:spacing w:val="-10"/>
                <w:sz w:val="24"/>
              </w:rPr>
              <w:t>и</w:t>
            </w:r>
          </w:p>
          <w:p w:rsidR="00EC64BA" w:rsidRDefault="005840F0">
            <w:pPr>
              <w:pStyle w:val="TableParagraph"/>
              <w:spacing w:line="261" w:lineRule="exact"/>
              <w:ind w:left="107"/>
              <w:rPr>
                <w:sz w:val="24"/>
              </w:rPr>
            </w:pPr>
            <w:r>
              <w:rPr>
                <w:sz w:val="24"/>
              </w:rPr>
              <w:t>законодательной</w:t>
            </w:r>
            <w:r>
              <w:rPr>
                <w:spacing w:val="-9"/>
                <w:sz w:val="24"/>
              </w:rPr>
              <w:t xml:space="preserve"> </w:t>
            </w:r>
            <w:r>
              <w:rPr>
                <w:spacing w:val="-4"/>
                <w:sz w:val="24"/>
              </w:rPr>
              <w:t>базах</w:t>
            </w:r>
          </w:p>
        </w:tc>
        <w:tc>
          <w:tcPr>
            <w:tcW w:w="3773" w:type="dxa"/>
          </w:tcPr>
          <w:p w:rsidR="00EC64BA" w:rsidRDefault="00EC64BA">
            <w:pPr>
              <w:pStyle w:val="TableParagraph"/>
              <w:rPr>
                <w:sz w:val="24"/>
              </w:rPr>
            </w:pPr>
          </w:p>
        </w:tc>
      </w:tr>
      <w:tr w:rsidR="00EC64BA">
        <w:trPr>
          <w:trHeight w:val="3311"/>
        </w:trPr>
        <w:tc>
          <w:tcPr>
            <w:tcW w:w="3298" w:type="dxa"/>
          </w:tcPr>
          <w:p w:rsidR="00EC64BA" w:rsidRDefault="005840F0">
            <w:pPr>
              <w:pStyle w:val="TableParagraph"/>
              <w:ind w:left="105"/>
              <w:rPr>
                <w:sz w:val="24"/>
              </w:rPr>
            </w:pPr>
            <w:r>
              <w:rPr>
                <w:sz w:val="24"/>
              </w:rPr>
              <w:t>ОК</w:t>
            </w:r>
            <w:r>
              <w:rPr>
                <w:spacing w:val="-8"/>
                <w:sz w:val="24"/>
              </w:rPr>
              <w:t xml:space="preserve"> </w:t>
            </w:r>
            <w:r>
              <w:rPr>
                <w:sz w:val="24"/>
              </w:rPr>
              <w:t>4</w:t>
            </w:r>
            <w:r>
              <w:rPr>
                <w:spacing w:val="-8"/>
                <w:sz w:val="24"/>
              </w:rPr>
              <w:t xml:space="preserve"> </w:t>
            </w:r>
            <w:r>
              <w:rPr>
                <w:sz w:val="24"/>
              </w:rPr>
              <w:t>Работать</w:t>
            </w:r>
            <w:r>
              <w:rPr>
                <w:spacing w:val="-7"/>
                <w:sz w:val="24"/>
              </w:rPr>
              <w:t xml:space="preserve"> </w:t>
            </w:r>
            <w:r>
              <w:rPr>
                <w:sz w:val="24"/>
              </w:rPr>
              <w:t>в</w:t>
            </w:r>
            <w:r>
              <w:rPr>
                <w:spacing w:val="-9"/>
                <w:sz w:val="24"/>
              </w:rPr>
              <w:t xml:space="preserve"> </w:t>
            </w:r>
            <w:r>
              <w:rPr>
                <w:sz w:val="24"/>
              </w:rPr>
              <w:t>коллективе</w:t>
            </w:r>
            <w:r>
              <w:rPr>
                <w:spacing w:val="-9"/>
                <w:sz w:val="24"/>
              </w:rPr>
              <w:t xml:space="preserve"> </w:t>
            </w:r>
            <w:r>
              <w:rPr>
                <w:sz w:val="24"/>
              </w:rPr>
              <w:t>и команде, эффективно</w:t>
            </w:r>
          </w:p>
          <w:p w:rsidR="00EC64BA" w:rsidRDefault="005840F0">
            <w:pPr>
              <w:pStyle w:val="TableParagraph"/>
              <w:ind w:left="105"/>
              <w:rPr>
                <w:sz w:val="24"/>
              </w:rPr>
            </w:pPr>
            <w:r>
              <w:rPr>
                <w:sz w:val="24"/>
              </w:rPr>
              <w:t>взаимодействовать</w:t>
            </w:r>
            <w:r>
              <w:rPr>
                <w:spacing w:val="-8"/>
                <w:sz w:val="24"/>
              </w:rPr>
              <w:t xml:space="preserve"> </w:t>
            </w:r>
            <w:r>
              <w:rPr>
                <w:spacing w:val="-10"/>
                <w:sz w:val="24"/>
              </w:rPr>
              <w:t>с</w:t>
            </w:r>
          </w:p>
          <w:p w:rsidR="00EC64BA" w:rsidRDefault="005840F0">
            <w:pPr>
              <w:pStyle w:val="TableParagraph"/>
              <w:ind w:left="105" w:right="501"/>
              <w:rPr>
                <w:sz w:val="24"/>
              </w:rPr>
            </w:pPr>
            <w:r>
              <w:rPr>
                <w:sz w:val="24"/>
              </w:rPr>
              <w:t>коллегами,</w:t>
            </w:r>
            <w:r>
              <w:rPr>
                <w:spacing w:val="-15"/>
                <w:sz w:val="24"/>
              </w:rPr>
              <w:t xml:space="preserve"> </w:t>
            </w:r>
            <w:r>
              <w:rPr>
                <w:sz w:val="24"/>
              </w:rPr>
              <w:t xml:space="preserve">руководством, </w:t>
            </w:r>
            <w:r>
              <w:rPr>
                <w:spacing w:val="-2"/>
                <w:sz w:val="24"/>
              </w:rPr>
              <w:t>клиентами</w:t>
            </w:r>
          </w:p>
        </w:tc>
        <w:tc>
          <w:tcPr>
            <w:tcW w:w="2676" w:type="dxa"/>
          </w:tcPr>
          <w:p w:rsidR="00EC64BA" w:rsidRDefault="005840F0">
            <w:pPr>
              <w:pStyle w:val="TableParagraph"/>
              <w:ind w:left="107" w:right="709"/>
              <w:rPr>
                <w:sz w:val="24"/>
              </w:rPr>
            </w:pPr>
            <w:r>
              <w:rPr>
                <w:sz w:val="24"/>
              </w:rPr>
              <w:t>Взаимодействие</w:t>
            </w:r>
            <w:r>
              <w:rPr>
                <w:spacing w:val="-15"/>
                <w:sz w:val="24"/>
              </w:rPr>
              <w:t xml:space="preserve"> </w:t>
            </w:r>
            <w:r>
              <w:rPr>
                <w:sz w:val="24"/>
              </w:rPr>
              <w:t xml:space="preserve">с </w:t>
            </w:r>
            <w:r>
              <w:rPr>
                <w:spacing w:val="-2"/>
                <w:sz w:val="24"/>
              </w:rPr>
              <w:t>обучающимися, преподавателями, сотрудниками</w:t>
            </w:r>
          </w:p>
          <w:p w:rsidR="00EC64BA" w:rsidRDefault="005840F0">
            <w:pPr>
              <w:pStyle w:val="TableParagraph"/>
              <w:ind w:left="107"/>
              <w:rPr>
                <w:sz w:val="24"/>
              </w:rPr>
            </w:pPr>
            <w:r>
              <w:rPr>
                <w:spacing w:val="-2"/>
                <w:sz w:val="24"/>
              </w:rPr>
              <w:t>образовательной</w:t>
            </w:r>
          </w:p>
          <w:p w:rsidR="00EC64BA" w:rsidRDefault="005840F0">
            <w:pPr>
              <w:pStyle w:val="TableParagraph"/>
              <w:ind w:left="107"/>
              <w:rPr>
                <w:sz w:val="24"/>
              </w:rPr>
            </w:pPr>
            <w:r>
              <w:rPr>
                <w:sz w:val="24"/>
              </w:rPr>
              <w:t>организации</w:t>
            </w:r>
            <w:r>
              <w:rPr>
                <w:spacing w:val="-12"/>
                <w:sz w:val="24"/>
              </w:rPr>
              <w:t xml:space="preserve"> </w:t>
            </w:r>
            <w:r>
              <w:rPr>
                <w:sz w:val="24"/>
              </w:rPr>
              <w:t>в</w:t>
            </w:r>
            <w:r>
              <w:rPr>
                <w:spacing w:val="35"/>
                <w:sz w:val="24"/>
              </w:rPr>
              <w:t xml:space="preserve"> </w:t>
            </w:r>
            <w:r>
              <w:rPr>
                <w:sz w:val="24"/>
              </w:rPr>
              <w:t xml:space="preserve">ходе обучения, а также с руководством и </w:t>
            </w:r>
            <w:r>
              <w:rPr>
                <w:spacing w:val="-2"/>
                <w:sz w:val="24"/>
              </w:rPr>
              <w:t>сотрудниками</w:t>
            </w:r>
          </w:p>
          <w:p w:rsidR="00EC64BA" w:rsidRDefault="005840F0">
            <w:pPr>
              <w:pStyle w:val="TableParagraph"/>
              <w:spacing w:line="270" w:lineRule="atLeast"/>
              <w:ind w:left="107" w:right="113"/>
              <w:rPr>
                <w:sz w:val="24"/>
              </w:rPr>
            </w:pPr>
            <w:r>
              <w:rPr>
                <w:spacing w:val="-2"/>
                <w:sz w:val="24"/>
              </w:rPr>
              <w:t xml:space="preserve">экономического </w:t>
            </w:r>
            <w:r>
              <w:rPr>
                <w:sz w:val="24"/>
              </w:rPr>
              <w:t>субъекта во время прохождения</w:t>
            </w:r>
            <w:r>
              <w:rPr>
                <w:spacing w:val="-15"/>
                <w:sz w:val="24"/>
              </w:rPr>
              <w:t xml:space="preserve"> </w:t>
            </w:r>
            <w:r>
              <w:rPr>
                <w:sz w:val="24"/>
              </w:rPr>
              <w:t>практики.</w:t>
            </w:r>
          </w:p>
        </w:tc>
        <w:tc>
          <w:tcPr>
            <w:tcW w:w="3773" w:type="dxa"/>
          </w:tcPr>
          <w:p w:rsidR="00EC64BA" w:rsidRDefault="005840F0">
            <w:pPr>
              <w:pStyle w:val="TableParagraph"/>
              <w:ind w:left="108"/>
              <w:rPr>
                <w:sz w:val="24"/>
              </w:rPr>
            </w:pPr>
            <w:r>
              <w:rPr>
                <w:sz w:val="24"/>
              </w:rPr>
              <w:t>Экспертное</w:t>
            </w:r>
            <w:r>
              <w:rPr>
                <w:spacing w:val="-13"/>
                <w:sz w:val="24"/>
              </w:rPr>
              <w:t xml:space="preserve"> </w:t>
            </w:r>
            <w:r>
              <w:rPr>
                <w:sz w:val="24"/>
              </w:rPr>
              <w:t>наблюдение</w:t>
            </w:r>
            <w:r>
              <w:rPr>
                <w:spacing w:val="-13"/>
                <w:sz w:val="24"/>
              </w:rPr>
              <w:t xml:space="preserve"> </w:t>
            </w:r>
            <w:r>
              <w:rPr>
                <w:sz w:val="24"/>
              </w:rPr>
              <w:t>и</w:t>
            </w:r>
            <w:r>
              <w:rPr>
                <w:spacing w:val="-12"/>
                <w:sz w:val="24"/>
              </w:rPr>
              <w:t xml:space="preserve"> </w:t>
            </w:r>
            <w:r>
              <w:rPr>
                <w:sz w:val="24"/>
              </w:rPr>
              <w:t>оценка результатов формирования</w:t>
            </w:r>
          </w:p>
          <w:p w:rsidR="00EC64BA" w:rsidRDefault="005840F0">
            <w:pPr>
              <w:pStyle w:val="TableParagraph"/>
              <w:ind w:left="108"/>
              <w:rPr>
                <w:sz w:val="24"/>
              </w:rPr>
            </w:pPr>
            <w:r>
              <w:rPr>
                <w:sz w:val="24"/>
              </w:rPr>
              <w:t>поведенческих</w:t>
            </w:r>
            <w:r>
              <w:rPr>
                <w:spacing w:val="-11"/>
                <w:sz w:val="24"/>
              </w:rPr>
              <w:t xml:space="preserve"> </w:t>
            </w:r>
            <w:r>
              <w:rPr>
                <w:sz w:val="24"/>
              </w:rPr>
              <w:t>навыков</w:t>
            </w:r>
            <w:r>
              <w:rPr>
                <w:spacing w:val="-15"/>
                <w:sz w:val="24"/>
              </w:rPr>
              <w:t xml:space="preserve"> </w:t>
            </w:r>
            <w:r>
              <w:rPr>
                <w:sz w:val="24"/>
              </w:rPr>
              <w:t>в</w:t>
            </w:r>
            <w:r>
              <w:rPr>
                <w:spacing w:val="-13"/>
                <w:sz w:val="24"/>
              </w:rPr>
              <w:t xml:space="preserve"> </w:t>
            </w:r>
            <w:r>
              <w:rPr>
                <w:sz w:val="24"/>
              </w:rPr>
              <w:t xml:space="preserve">ходе </w:t>
            </w:r>
            <w:r>
              <w:rPr>
                <w:spacing w:val="-2"/>
                <w:sz w:val="24"/>
              </w:rPr>
              <w:t>обучения</w:t>
            </w:r>
          </w:p>
        </w:tc>
      </w:tr>
      <w:tr w:rsidR="00EC64BA">
        <w:trPr>
          <w:trHeight w:val="4692"/>
        </w:trPr>
        <w:tc>
          <w:tcPr>
            <w:tcW w:w="3298" w:type="dxa"/>
          </w:tcPr>
          <w:p w:rsidR="00EC64BA" w:rsidRDefault="005840F0">
            <w:pPr>
              <w:pStyle w:val="TableParagraph"/>
              <w:spacing w:line="271" w:lineRule="exact"/>
              <w:ind w:left="105"/>
              <w:rPr>
                <w:sz w:val="24"/>
              </w:rPr>
            </w:pPr>
            <w:r>
              <w:rPr>
                <w:sz w:val="24"/>
              </w:rPr>
              <w:t>ОК</w:t>
            </w:r>
            <w:r>
              <w:rPr>
                <w:spacing w:val="-2"/>
                <w:sz w:val="24"/>
              </w:rPr>
              <w:t xml:space="preserve"> </w:t>
            </w:r>
            <w:r>
              <w:rPr>
                <w:sz w:val="24"/>
              </w:rPr>
              <w:t xml:space="preserve">9 </w:t>
            </w:r>
            <w:r>
              <w:rPr>
                <w:spacing w:val="-2"/>
                <w:sz w:val="24"/>
              </w:rPr>
              <w:t>Использовать</w:t>
            </w:r>
          </w:p>
          <w:p w:rsidR="00EC64BA" w:rsidRDefault="005840F0">
            <w:pPr>
              <w:pStyle w:val="TableParagraph"/>
              <w:ind w:left="105" w:right="130"/>
              <w:rPr>
                <w:sz w:val="24"/>
              </w:rPr>
            </w:pPr>
            <w:r>
              <w:rPr>
                <w:sz w:val="24"/>
              </w:rPr>
              <w:t>информационные</w:t>
            </w:r>
            <w:r>
              <w:rPr>
                <w:spacing w:val="-15"/>
                <w:sz w:val="24"/>
              </w:rPr>
              <w:t xml:space="preserve"> </w:t>
            </w:r>
            <w:r>
              <w:rPr>
                <w:sz w:val="24"/>
              </w:rPr>
              <w:t>технологии в профессиональной</w:t>
            </w:r>
          </w:p>
          <w:p w:rsidR="00EC64BA" w:rsidRDefault="005840F0">
            <w:pPr>
              <w:pStyle w:val="TableParagraph"/>
              <w:ind w:left="105"/>
              <w:rPr>
                <w:sz w:val="24"/>
              </w:rPr>
            </w:pPr>
            <w:r>
              <w:rPr>
                <w:spacing w:val="-2"/>
                <w:sz w:val="24"/>
              </w:rPr>
              <w:t>деятельности</w:t>
            </w:r>
          </w:p>
        </w:tc>
        <w:tc>
          <w:tcPr>
            <w:tcW w:w="2676" w:type="dxa"/>
          </w:tcPr>
          <w:p w:rsidR="00EC64BA" w:rsidRDefault="005840F0">
            <w:pPr>
              <w:pStyle w:val="TableParagraph"/>
              <w:ind w:left="107" w:right="158"/>
              <w:rPr>
                <w:sz w:val="24"/>
              </w:rPr>
            </w:pPr>
            <w:r>
              <w:rPr>
                <w:sz w:val="24"/>
              </w:rPr>
              <w:t>Демонстрация</w:t>
            </w:r>
            <w:r>
              <w:rPr>
                <w:spacing w:val="-15"/>
                <w:sz w:val="24"/>
              </w:rPr>
              <w:t xml:space="preserve"> </w:t>
            </w:r>
            <w:r>
              <w:rPr>
                <w:sz w:val="24"/>
              </w:rPr>
              <w:t xml:space="preserve">навыков </w:t>
            </w:r>
            <w:r>
              <w:rPr>
                <w:spacing w:val="-2"/>
                <w:sz w:val="24"/>
              </w:rPr>
              <w:t>использования</w:t>
            </w:r>
          </w:p>
          <w:p w:rsidR="00EC64BA" w:rsidRDefault="005840F0">
            <w:pPr>
              <w:pStyle w:val="TableParagraph"/>
              <w:ind w:left="107"/>
              <w:rPr>
                <w:sz w:val="24"/>
              </w:rPr>
            </w:pPr>
            <w:r>
              <w:rPr>
                <w:spacing w:val="-2"/>
                <w:sz w:val="24"/>
              </w:rPr>
              <w:t xml:space="preserve">информационных </w:t>
            </w:r>
            <w:r>
              <w:rPr>
                <w:sz w:val="24"/>
              </w:rPr>
              <w:t>технологий в</w:t>
            </w:r>
          </w:p>
          <w:p w:rsidR="00EC64BA" w:rsidRDefault="005840F0">
            <w:pPr>
              <w:pStyle w:val="TableParagraph"/>
              <w:ind w:left="107"/>
              <w:rPr>
                <w:sz w:val="24"/>
              </w:rPr>
            </w:pPr>
            <w:r>
              <w:rPr>
                <w:spacing w:val="-2"/>
                <w:sz w:val="24"/>
              </w:rPr>
              <w:t>профессиональной</w:t>
            </w:r>
          </w:p>
          <w:p w:rsidR="00EC64BA" w:rsidRDefault="005840F0">
            <w:pPr>
              <w:pStyle w:val="TableParagraph"/>
              <w:ind w:left="107" w:right="185"/>
              <w:jc w:val="both"/>
              <w:rPr>
                <w:sz w:val="24"/>
              </w:rPr>
            </w:pPr>
            <w:r>
              <w:rPr>
                <w:sz w:val="24"/>
              </w:rPr>
              <w:t>деятельности;</w:t>
            </w:r>
            <w:r>
              <w:rPr>
                <w:spacing w:val="-15"/>
                <w:sz w:val="24"/>
              </w:rPr>
              <w:t xml:space="preserve"> </w:t>
            </w:r>
            <w:r>
              <w:rPr>
                <w:sz w:val="24"/>
              </w:rPr>
              <w:t>анализ</w:t>
            </w:r>
            <w:r>
              <w:rPr>
                <w:spacing w:val="-15"/>
                <w:sz w:val="24"/>
              </w:rPr>
              <w:t xml:space="preserve"> </w:t>
            </w:r>
            <w:r>
              <w:rPr>
                <w:sz w:val="24"/>
              </w:rPr>
              <w:t>и оценка</w:t>
            </w:r>
            <w:r>
              <w:rPr>
                <w:spacing w:val="-13"/>
                <w:sz w:val="24"/>
              </w:rPr>
              <w:t xml:space="preserve"> </w:t>
            </w:r>
            <w:r>
              <w:rPr>
                <w:sz w:val="24"/>
              </w:rPr>
              <w:t>информации</w:t>
            </w:r>
            <w:r>
              <w:rPr>
                <w:spacing w:val="-12"/>
                <w:sz w:val="24"/>
              </w:rPr>
              <w:t xml:space="preserve"> </w:t>
            </w:r>
            <w:r>
              <w:rPr>
                <w:sz w:val="24"/>
              </w:rPr>
              <w:t>на основе применения</w:t>
            </w:r>
          </w:p>
          <w:p w:rsidR="00EC64BA" w:rsidRDefault="005840F0">
            <w:pPr>
              <w:pStyle w:val="TableParagraph"/>
              <w:ind w:left="107" w:right="591"/>
              <w:rPr>
                <w:sz w:val="24"/>
              </w:rPr>
            </w:pPr>
            <w:r>
              <w:rPr>
                <w:spacing w:val="-2"/>
                <w:sz w:val="24"/>
              </w:rPr>
              <w:t>профессиональных технологий, использование информационно-</w:t>
            </w:r>
          </w:p>
          <w:p w:rsidR="00EC64BA" w:rsidRDefault="005840F0">
            <w:pPr>
              <w:pStyle w:val="TableParagraph"/>
              <w:ind w:left="107"/>
              <w:rPr>
                <w:sz w:val="24"/>
              </w:rPr>
            </w:pPr>
            <w:r>
              <w:rPr>
                <w:spacing w:val="-2"/>
                <w:sz w:val="24"/>
              </w:rPr>
              <w:t xml:space="preserve">телекоммуникационной </w:t>
            </w:r>
            <w:r>
              <w:rPr>
                <w:sz w:val="24"/>
              </w:rPr>
              <w:t>сети «Интернет» для</w:t>
            </w:r>
          </w:p>
          <w:p w:rsidR="00EC64BA" w:rsidRDefault="005840F0">
            <w:pPr>
              <w:pStyle w:val="TableParagraph"/>
              <w:ind w:left="107"/>
              <w:rPr>
                <w:sz w:val="24"/>
              </w:rPr>
            </w:pPr>
            <w:r>
              <w:rPr>
                <w:spacing w:val="-2"/>
                <w:sz w:val="24"/>
              </w:rPr>
              <w:t>реализации</w:t>
            </w:r>
          </w:p>
          <w:p w:rsidR="00EC64BA" w:rsidRDefault="005840F0">
            <w:pPr>
              <w:pStyle w:val="TableParagraph"/>
              <w:spacing w:line="270" w:lineRule="atLeast"/>
              <w:ind w:left="107"/>
              <w:rPr>
                <w:sz w:val="24"/>
              </w:rPr>
            </w:pPr>
            <w:r>
              <w:rPr>
                <w:spacing w:val="-2"/>
                <w:sz w:val="24"/>
              </w:rPr>
              <w:t>профессиональной деятельности</w:t>
            </w:r>
          </w:p>
        </w:tc>
        <w:tc>
          <w:tcPr>
            <w:tcW w:w="3773" w:type="dxa"/>
          </w:tcPr>
          <w:p w:rsidR="00EC64BA" w:rsidRDefault="005840F0">
            <w:pPr>
              <w:pStyle w:val="TableParagraph"/>
              <w:ind w:left="108" w:right="879" w:firstLine="60"/>
              <w:rPr>
                <w:sz w:val="24"/>
              </w:rPr>
            </w:pPr>
            <w:r>
              <w:rPr>
                <w:sz w:val="24"/>
              </w:rPr>
              <w:t>Оценка</w:t>
            </w:r>
            <w:r>
              <w:rPr>
                <w:spacing w:val="-15"/>
                <w:sz w:val="24"/>
              </w:rPr>
              <w:t xml:space="preserve"> </w:t>
            </w:r>
            <w:r>
              <w:rPr>
                <w:sz w:val="24"/>
              </w:rPr>
              <w:t>умения</w:t>
            </w:r>
            <w:r>
              <w:rPr>
                <w:spacing w:val="-15"/>
                <w:sz w:val="24"/>
              </w:rPr>
              <w:t xml:space="preserve"> </w:t>
            </w:r>
            <w:r>
              <w:rPr>
                <w:sz w:val="24"/>
              </w:rPr>
              <w:t>применять средства</w:t>
            </w:r>
            <w:r>
              <w:rPr>
                <w:spacing w:val="-15"/>
                <w:sz w:val="24"/>
              </w:rPr>
              <w:t xml:space="preserve"> </w:t>
            </w:r>
            <w:r>
              <w:rPr>
                <w:sz w:val="24"/>
              </w:rPr>
              <w:t>информационных технологий для решения профессиональных</w:t>
            </w:r>
            <w:r>
              <w:rPr>
                <w:spacing w:val="-15"/>
                <w:sz w:val="24"/>
              </w:rPr>
              <w:t xml:space="preserve"> </w:t>
            </w:r>
            <w:r>
              <w:rPr>
                <w:sz w:val="24"/>
              </w:rPr>
              <w:t>задач</w:t>
            </w:r>
            <w:r>
              <w:rPr>
                <w:spacing w:val="-15"/>
                <w:sz w:val="24"/>
              </w:rPr>
              <w:t xml:space="preserve"> </w:t>
            </w:r>
            <w:r>
              <w:rPr>
                <w:sz w:val="24"/>
              </w:rPr>
              <w:t>и</w:t>
            </w:r>
          </w:p>
          <w:p w:rsidR="00EC64BA" w:rsidRDefault="005840F0">
            <w:pPr>
              <w:pStyle w:val="TableParagraph"/>
              <w:ind w:left="108" w:right="655"/>
              <w:rPr>
                <w:sz w:val="24"/>
              </w:rPr>
            </w:pPr>
            <w:r>
              <w:rPr>
                <w:sz w:val="24"/>
              </w:rPr>
              <w:t>использования</w:t>
            </w:r>
            <w:r>
              <w:rPr>
                <w:spacing w:val="-15"/>
                <w:sz w:val="24"/>
              </w:rPr>
              <w:t xml:space="preserve"> </w:t>
            </w:r>
            <w:r>
              <w:rPr>
                <w:sz w:val="24"/>
              </w:rPr>
              <w:t>современного программного обеспечения</w:t>
            </w:r>
          </w:p>
        </w:tc>
      </w:tr>
      <w:tr w:rsidR="00EC64BA">
        <w:trPr>
          <w:trHeight w:val="3312"/>
        </w:trPr>
        <w:tc>
          <w:tcPr>
            <w:tcW w:w="3298" w:type="dxa"/>
          </w:tcPr>
          <w:p w:rsidR="00EC64BA" w:rsidRDefault="005840F0">
            <w:pPr>
              <w:pStyle w:val="TableParagraph"/>
              <w:ind w:left="105"/>
              <w:rPr>
                <w:sz w:val="24"/>
              </w:rPr>
            </w:pPr>
            <w:r>
              <w:rPr>
                <w:sz w:val="24"/>
              </w:rPr>
              <w:t>ОК</w:t>
            </w:r>
            <w:r>
              <w:rPr>
                <w:spacing w:val="-15"/>
                <w:sz w:val="24"/>
              </w:rPr>
              <w:t xml:space="preserve"> </w:t>
            </w:r>
            <w:r>
              <w:rPr>
                <w:sz w:val="24"/>
              </w:rPr>
              <w:t>10</w:t>
            </w:r>
            <w:r>
              <w:rPr>
                <w:spacing w:val="-15"/>
                <w:sz w:val="24"/>
              </w:rPr>
              <w:t xml:space="preserve"> </w:t>
            </w:r>
            <w:r>
              <w:rPr>
                <w:sz w:val="24"/>
              </w:rPr>
              <w:t xml:space="preserve">Пользоваться </w:t>
            </w:r>
            <w:r>
              <w:rPr>
                <w:spacing w:val="-2"/>
                <w:sz w:val="24"/>
              </w:rPr>
              <w:t xml:space="preserve">профессиональной </w:t>
            </w:r>
            <w:r>
              <w:rPr>
                <w:sz w:val="24"/>
              </w:rPr>
              <w:t>документацией на</w:t>
            </w:r>
          </w:p>
          <w:p w:rsidR="00EC64BA" w:rsidRDefault="005840F0">
            <w:pPr>
              <w:pStyle w:val="TableParagraph"/>
              <w:ind w:left="105" w:right="1064"/>
              <w:rPr>
                <w:sz w:val="24"/>
              </w:rPr>
            </w:pPr>
            <w:r>
              <w:rPr>
                <w:sz w:val="24"/>
              </w:rPr>
              <w:t>государственном и иностранном</w:t>
            </w:r>
            <w:r>
              <w:rPr>
                <w:spacing w:val="-15"/>
                <w:sz w:val="24"/>
              </w:rPr>
              <w:t xml:space="preserve"> </w:t>
            </w:r>
            <w:r>
              <w:rPr>
                <w:sz w:val="24"/>
              </w:rPr>
              <w:t>языках</w:t>
            </w:r>
          </w:p>
        </w:tc>
        <w:tc>
          <w:tcPr>
            <w:tcW w:w="2676" w:type="dxa"/>
          </w:tcPr>
          <w:p w:rsidR="00EC64BA" w:rsidRDefault="005840F0">
            <w:pPr>
              <w:pStyle w:val="TableParagraph"/>
              <w:ind w:left="107" w:right="254"/>
              <w:rPr>
                <w:sz w:val="24"/>
              </w:rPr>
            </w:pPr>
            <w:r>
              <w:rPr>
                <w:sz w:val="24"/>
              </w:rPr>
              <w:t>Демонстрация</w:t>
            </w:r>
            <w:r>
              <w:rPr>
                <w:spacing w:val="-15"/>
                <w:sz w:val="24"/>
              </w:rPr>
              <w:t xml:space="preserve"> </w:t>
            </w:r>
            <w:r>
              <w:rPr>
                <w:sz w:val="24"/>
              </w:rPr>
              <w:t>умений понимать тексты на</w:t>
            </w:r>
          </w:p>
          <w:p w:rsidR="00EC64BA" w:rsidRDefault="005840F0">
            <w:pPr>
              <w:pStyle w:val="TableParagraph"/>
              <w:ind w:left="107"/>
              <w:rPr>
                <w:sz w:val="24"/>
              </w:rPr>
            </w:pPr>
            <w:r>
              <w:rPr>
                <w:sz w:val="24"/>
              </w:rPr>
              <w:t>базовые</w:t>
            </w:r>
            <w:r>
              <w:rPr>
                <w:spacing w:val="-3"/>
                <w:sz w:val="24"/>
              </w:rPr>
              <w:t xml:space="preserve"> </w:t>
            </w:r>
            <w:r>
              <w:rPr>
                <w:spacing w:val="-10"/>
                <w:sz w:val="24"/>
              </w:rPr>
              <w:t>и</w:t>
            </w:r>
          </w:p>
          <w:p w:rsidR="00EC64BA" w:rsidRDefault="005840F0">
            <w:pPr>
              <w:pStyle w:val="TableParagraph"/>
              <w:ind w:left="107" w:right="238"/>
              <w:rPr>
                <w:sz w:val="24"/>
              </w:rPr>
            </w:pPr>
            <w:r>
              <w:rPr>
                <w:spacing w:val="-2"/>
                <w:sz w:val="24"/>
              </w:rPr>
              <w:t xml:space="preserve">профессиональные </w:t>
            </w:r>
            <w:r>
              <w:rPr>
                <w:sz w:val="24"/>
              </w:rPr>
              <w:t>темы; составлять</w:t>
            </w:r>
          </w:p>
          <w:p w:rsidR="00EC64BA" w:rsidRDefault="005840F0">
            <w:pPr>
              <w:pStyle w:val="TableParagraph"/>
              <w:ind w:left="107" w:right="982"/>
              <w:jc w:val="both"/>
              <w:rPr>
                <w:sz w:val="24"/>
              </w:rPr>
            </w:pPr>
            <w:r>
              <w:rPr>
                <w:spacing w:val="-2"/>
                <w:sz w:val="24"/>
              </w:rPr>
              <w:t xml:space="preserve">документацию, </w:t>
            </w:r>
            <w:r>
              <w:rPr>
                <w:sz w:val="24"/>
              </w:rPr>
              <w:t>относящуюся</w:t>
            </w:r>
            <w:r>
              <w:rPr>
                <w:spacing w:val="-15"/>
                <w:sz w:val="24"/>
              </w:rPr>
              <w:t xml:space="preserve"> </w:t>
            </w:r>
            <w:r>
              <w:rPr>
                <w:sz w:val="24"/>
              </w:rPr>
              <w:t xml:space="preserve">к </w:t>
            </w:r>
            <w:r>
              <w:rPr>
                <w:spacing w:val="-2"/>
                <w:sz w:val="24"/>
              </w:rPr>
              <w:t>процессам</w:t>
            </w:r>
          </w:p>
          <w:p w:rsidR="00EC64BA" w:rsidRDefault="005840F0">
            <w:pPr>
              <w:pStyle w:val="TableParagraph"/>
              <w:ind w:left="107"/>
              <w:rPr>
                <w:sz w:val="24"/>
              </w:rPr>
            </w:pPr>
            <w:r>
              <w:rPr>
                <w:spacing w:val="-2"/>
                <w:sz w:val="24"/>
              </w:rPr>
              <w:t xml:space="preserve">профессиональной </w:t>
            </w:r>
            <w:r>
              <w:rPr>
                <w:sz w:val="24"/>
              </w:rPr>
              <w:t>деятельности</w:t>
            </w:r>
            <w:r>
              <w:rPr>
                <w:spacing w:val="40"/>
                <w:sz w:val="24"/>
              </w:rPr>
              <w:t xml:space="preserve"> </w:t>
            </w:r>
            <w:r>
              <w:rPr>
                <w:sz w:val="24"/>
              </w:rPr>
              <w:t>на</w:t>
            </w:r>
          </w:p>
          <w:p w:rsidR="00EC64BA" w:rsidRDefault="005840F0">
            <w:pPr>
              <w:pStyle w:val="TableParagraph"/>
              <w:spacing w:line="270" w:lineRule="atLeast"/>
              <w:ind w:left="107" w:right="440"/>
              <w:rPr>
                <w:sz w:val="24"/>
              </w:rPr>
            </w:pPr>
            <w:r>
              <w:rPr>
                <w:sz w:val="24"/>
              </w:rPr>
              <w:t>государственном и иностранном</w:t>
            </w:r>
            <w:r>
              <w:rPr>
                <w:spacing w:val="-15"/>
                <w:sz w:val="24"/>
              </w:rPr>
              <w:t xml:space="preserve"> </w:t>
            </w:r>
            <w:r>
              <w:rPr>
                <w:sz w:val="24"/>
              </w:rPr>
              <w:t>языках</w:t>
            </w:r>
          </w:p>
        </w:tc>
        <w:tc>
          <w:tcPr>
            <w:tcW w:w="3773" w:type="dxa"/>
          </w:tcPr>
          <w:p w:rsidR="00EC64BA" w:rsidRDefault="005840F0">
            <w:pPr>
              <w:pStyle w:val="TableParagraph"/>
              <w:ind w:left="108"/>
              <w:rPr>
                <w:sz w:val="24"/>
              </w:rPr>
            </w:pPr>
            <w:r>
              <w:rPr>
                <w:sz w:val="24"/>
              </w:rPr>
              <w:t>Оценка</w:t>
            </w:r>
            <w:r>
              <w:rPr>
                <w:spacing w:val="-14"/>
                <w:sz w:val="24"/>
              </w:rPr>
              <w:t xml:space="preserve"> </w:t>
            </w:r>
            <w:r>
              <w:rPr>
                <w:sz w:val="24"/>
              </w:rPr>
              <w:t>соблюдения</w:t>
            </w:r>
            <w:r>
              <w:rPr>
                <w:spacing w:val="32"/>
                <w:sz w:val="24"/>
              </w:rPr>
              <w:t xml:space="preserve"> </w:t>
            </w:r>
            <w:r>
              <w:rPr>
                <w:sz w:val="24"/>
              </w:rPr>
              <w:t>правил оформления документов и</w:t>
            </w:r>
          </w:p>
          <w:p w:rsidR="00EC64BA" w:rsidRDefault="005840F0">
            <w:pPr>
              <w:pStyle w:val="TableParagraph"/>
              <w:ind w:left="108"/>
              <w:rPr>
                <w:sz w:val="24"/>
              </w:rPr>
            </w:pPr>
            <w:r>
              <w:rPr>
                <w:sz w:val="24"/>
              </w:rPr>
              <w:t>построения</w:t>
            </w:r>
            <w:r>
              <w:rPr>
                <w:spacing w:val="-12"/>
                <w:sz w:val="24"/>
              </w:rPr>
              <w:t xml:space="preserve"> </w:t>
            </w:r>
            <w:r>
              <w:rPr>
                <w:sz w:val="24"/>
              </w:rPr>
              <w:t>устных</w:t>
            </w:r>
            <w:r>
              <w:rPr>
                <w:spacing w:val="-13"/>
                <w:sz w:val="24"/>
              </w:rPr>
              <w:t xml:space="preserve"> </w:t>
            </w:r>
            <w:r>
              <w:rPr>
                <w:sz w:val="24"/>
              </w:rPr>
              <w:t>сообщений</w:t>
            </w:r>
            <w:r>
              <w:rPr>
                <w:spacing w:val="-15"/>
                <w:sz w:val="24"/>
              </w:rPr>
              <w:t xml:space="preserve"> </w:t>
            </w:r>
            <w:r>
              <w:rPr>
                <w:sz w:val="24"/>
              </w:rPr>
              <w:t>на государственном языке</w:t>
            </w:r>
          </w:p>
          <w:p w:rsidR="00EC64BA" w:rsidRDefault="005840F0">
            <w:pPr>
              <w:pStyle w:val="TableParagraph"/>
              <w:ind w:left="108"/>
              <w:rPr>
                <w:sz w:val="24"/>
              </w:rPr>
            </w:pPr>
            <w:r>
              <w:rPr>
                <w:sz w:val="24"/>
              </w:rPr>
              <w:t>Российской</w:t>
            </w:r>
            <w:r>
              <w:rPr>
                <w:spacing w:val="-15"/>
                <w:sz w:val="24"/>
              </w:rPr>
              <w:t xml:space="preserve"> </w:t>
            </w:r>
            <w:r>
              <w:rPr>
                <w:sz w:val="24"/>
              </w:rPr>
              <w:t>Федерации</w:t>
            </w:r>
            <w:r>
              <w:rPr>
                <w:spacing w:val="-15"/>
                <w:sz w:val="24"/>
              </w:rPr>
              <w:t xml:space="preserve"> </w:t>
            </w:r>
            <w:r>
              <w:rPr>
                <w:sz w:val="24"/>
              </w:rPr>
              <w:t>и иностранных языках</w:t>
            </w:r>
          </w:p>
        </w:tc>
      </w:tr>
    </w:tbl>
    <w:p w:rsidR="00EC64BA" w:rsidRDefault="00EC64BA">
      <w:pPr>
        <w:pStyle w:val="TableParagraph"/>
        <w:rPr>
          <w:sz w:val="24"/>
        </w:rPr>
        <w:sectPr w:rsidR="00EC64BA">
          <w:type w:val="continuous"/>
          <w:pgSz w:w="11910" w:h="16840"/>
          <w:pgMar w:top="1100" w:right="708" w:bottom="280" w:left="1133" w:header="720" w:footer="720" w:gutter="0"/>
          <w:cols w:space="720"/>
        </w:sectPr>
      </w:pPr>
    </w:p>
    <w:p w:rsidR="00EC64BA" w:rsidRDefault="005840F0">
      <w:pPr>
        <w:pStyle w:val="a3"/>
        <w:spacing w:before="61" w:line="275" w:lineRule="exact"/>
        <w:ind w:left="8307"/>
        <w:jc w:val="center"/>
      </w:pPr>
      <w:r>
        <w:lastRenderedPageBreak/>
        <w:t>Приложение</w:t>
      </w:r>
      <w:r>
        <w:rPr>
          <w:spacing w:val="-4"/>
        </w:rPr>
        <w:t xml:space="preserve"> </w:t>
      </w:r>
      <w:r>
        <w:rPr>
          <w:spacing w:val="-10"/>
        </w:rPr>
        <w:t>1</w:t>
      </w:r>
    </w:p>
    <w:p w:rsidR="005840F0" w:rsidRPr="005840F0" w:rsidRDefault="005840F0" w:rsidP="005840F0">
      <w:pPr>
        <w:widowControl/>
        <w:autoSpaceDE/>
        <w:autoSpaceDN/>
        <w:spacing w:after="200" w:line="276" w:lineRule="auto"/>
        <w:jc w:val="center"/>
        <w:rPr>
          <w:sz w:val="28"/>
          <w:szCs w:val="28"/>
          <w:lang w:eastAsia="ru-RU"/>
        </w:rPr>
      </w:pPr>
      <w:r w:rsidRPr="005840F0">
        <w:rPr>
          <w:sz w:val="28"/>
          <w:szCs w:val="28"/>
          <w:lang w:eastAsia="ru-RU"/>
        </w:rPr>
        <w:t>МИНИСТЕРСТВО ОБРАЗОВАНИЯ ОРЕНБУРГСКОЙ ОБЛАСТИ</w:t>
      </w:r>
    </w:p>
    <w:p w:rsidR="005840F0" w:rsidRPr="005840F0" w:rsidRDefault="005840F0" w:rsidP="005840F0">
      <w:pPr>
        <w:widowControl/>
        <w:autoSpaceDE/>
        <w:autoSpaceDN/>
        <w:spacing w:after="200" w:line="276" w:lineRule="auto"/>
        <w:jc w:val="center"/>
        <w:rPr>
          <w:sz w:val="28"/>
          <w:szCs w:val="28"/>
          <w:lang w:eastAsia="ru-RU"/>
        </w:rPr>
      </w:pPr>
      <w:r w:rsidRPr="005840F0">
        <w:rPr>
          <w:sz w:val="28"/>
          <w:szCs w:val="28"/>
          <w:lang w:eastAsia="ru-RU"/>
        </w:rPr>
        <w:t xml:space="preserve">ГОСУДАРСТВЕННОЕ </w:t>
      </w:r>
      <w:proofErr w:type="gramStart"/>
      <w:r w:rsidRPr="005840F0">
        <w:rPr>
          <w:sz w:val="28"/>
          <w:szCs w:val="28"/>
          <w:lang w:eastAsia="ru-RU"/>
        </w:rPr>
        <w:t>АВТОНОМНОЕ  ПРОФЕССИОНАЛЬНОЕ</w:t>
      </w:r>
      <w:proofErr w:type="gramEnd"/>
      <w:r w:rsidRPr="005840F0">
        <w:rPr>
          <w:sz w:val="28"/>
          <w:szCs w:val="28"/>
          <w:lang w:eastAsia="ru-RU"/>
        </w:rPr>
        <w:t xml:space="preserve"> ОБРАЗОВАТЕЛЬНОЕ УЧРЕЖДЕНИЕ «АКБУЛАКСКИЙ ПОЛИТЕХНИЧЕСКИЙ  ТЕХНИКУМ»</w:t>
      </w:r>
    </w:p>
    <w:p w:rsidR="00EC64BA" w:rsidRDefault="00EC64BA">
      <w:pPr>
        <w:pStyle w:val="a3"/>
      </w:pPr>
    </w:p>
    <w:p w:rsidR="00EC64BA" w:rsidRDefault="00EC64BA">
      <w:pPr>
        <w:pStyle w:val="a3"/>
      </w:pPr>
    </w:p>
    <w:p w:rsidR="00EC64BA" w:rsidRDefault="00EC64BA">
      <w:pPr>
        <w:pStyle w:val="a3"/>
      </w:pPr>
    </w:p>
    <w:p w:rsidR="00EC64BA" w:rsidRDefault="00EC64BA">
      <w:pPr>
        <w:pStyle w:val="a3"/>
        <w:spacing w:before="5"/>
      </w:pPr>
    </w:p>
    <w:p w:rsidR="00EC64BA" w:rsidRDefault="005840F0">
      <w:pPr>
        <w:spacing w:before="1"/>
        <w:ind w:left="429"/>
        <w:jc w:val="center"/>
        <w:rPr>
          <w:b/>
          <w:sz w:val="24"/>
        </w:rPr>
      </w:pPr>
      <w:r>
        <w:rPr>
          <w:b/>
          <w:spacing w:val="-2"/>
          <w:sz w:val="24"/>
        </w:rPr>
        <w:t>Задание</w:t>
      </w:r>
    </w:p>
    <w:p w:rsidR="00EC64BA" w:rsidRDefault="005840F0">
      <w:pPr>
        <w:ind w:left="425"/>
        <w:jc w:val="center"/>
        <w:rPr>
          <w:b/>
          <w:sz w:val="24"/>
        </w:rPr>
      </w:pPr>
      <w:r>
        <w:rPr>
          <w:b/>
          <w:sz w:val="24"/>
        </w:rPr>
        <w:t>на</w:t>
      </w:r>
      <w:r>
        <w:rPr>
          <w:b/>
          <w:spacing w:val="-3"/>
          <w:sz w:val="24"/>
        </w:rPr>
        <w:t xml:space="preserve"> </w:t>
      </w:r>
      <w:r>
        <w:rPr>
          <w:b/>
          <w:sz w:val="24"/>
        </w:rPr>
        <w:t>учебную</w:t>
      </w:r>
      <w:r>
        <w:rPr>
          <w:b/>
          <w:spacing w:val="-2"/>
          <w:sz w:val="24"/>
        </w:rPr>
        <w:t xml:space="preserve"> практику</w:t>
      </w:r>
    </w:p>
    <w:p w:rsidR="00EC64BA" w:rsidRDefault="005840F0">
      <w:pPr>
        <w:ind w:left="528"/>
        <w:jc w:val="center"/>
        <w:rPr>
          <w:b/>
          <w:sz w:val="24"/>
        </w:rPr>
      </w:pPr>
      <w:r>
        <w:rPr>
          <w:b/>
          <w:sz w:val="24"/>
          <w:u w:val="single"/>
        </w:rPr>
        <w:t>ПМ.03</w:t>
      </w:r>
      <w:r>
        <w:rPr>
          <w:b/>
          <w:spacing w:val="-5"/>
          <w:sz w:val="24"/>
          <w:u w:val="single"/>
        </w:rPr>
        <w:t xml:space="preserve"> </w:t>
      </w:r>
      <w:r>
        <w:rPr>
          <w:b/>
          <w:sz w:val="24"/>
          <w:u w:val="single"/>
        </w:rPr>
        <w:t>«Проведение</w:t>
      </w:r>
      <w:r>
        <w:rPr>
          <w:b/>
          <w:spacing w:val="-3"/>
          <w:sz w:val="24"/>
          <w:u w:val="single"/>
        </w:rPr>
        <w:t xml:space="preserve"> </w:t>
      </w:r>
      <w:r>
        <w:rPr>
          <w:b/>
          <w:sz w:val="24"/>
          <w:u w:val="single"/>
        </w:rPr>
        <w:t>расчетов</w:t>
      </w:r>
      <w:r>
        <w:rPr>
          <w:b/>
          <w:spacing w:val="-3"/>
          <w:sz w:val="24"/>
          <w:u w:val="single"/>
        </w:rPr>
        <w:t xml:space="preserve"> </w:t>
      </w:r>
      <w:r>
        <w:rPr>
          <w:b/>
          <w:sz w:val="24"/>
          <w:u w:val="single"/>
        </w:rPr>
        <w:t>с</w:t>
      </w:r>
      <w:r>
        <w:rPr>
          <w:b/>
          <w:spacing w:val="-3"/>
          <w:sz w:val="24"/>
          <w:u w:val="single"/>
        </w:rPr>
        <w:t xml:space="preserve"> </w:t>
      </w:r>
      <w:r>
        <w:rPr>
          <w:b/>
          <w:sz w:val="24"/>
          <w:u w:val="single"/>
        </w:rPr>
        <w:t>бюджетом</w:t>
      </w:r>
      <w:r>
        <w:rPr>
          <w:b/>
          <w:spacing w:val="-4"/>
          <w:sz w:val="24"/>
          <w:u w:val="single"/>
        </w:rPr>
        <w:t xml:space="preserve"> </w:t>
      </w:r>
      <w:r>
        <w:rPr>
          <w:b/>
          <w:sz w:val="24"/>
          <w:u w:val="single"/>
        </w:rPr>
        <w:t>и</w:t>
      </w:r>
      <w:r>
        <w:rPr>
          <w:b/>
          <w:spacing w:val="-2"/>
          <w:sz w:val="24"/>
          <w:u w:val="single"/>
        </w:rPr>
        <w:t xml:space="preserve"> </w:t>
      </w:r>
      <w:r>
        <w:rPr>
          <w:b/>
          <w:sz w:val="24"/>
          <w:u w:val="single"/>
        </w:rPr>
        <w:t>внебюджетными</w:t>
      </w:r>
      <w:r>
        <w:rPr>
          <w:b/>
          <w:spacing w:val="-3"/>
          <w:sz w:val="24"/>
          <w:u w:val="single"/>
        </w:rPr>
        <w:t xml:space="preserve"> </w:t>
      </w:r>
      <w:r>
        <w:rPr>
          <w:b/>
          <w:spacing w:val="-2"/>
          <w:sz w:val="24"/>
          <w:u w:val="single"/>
        </w:rPr>
        <w:t>фондами</w:t>
      </w:r>
    </w:p>
    <w:p w:rsidR="00EC64BA" w:rsidRDefault="005840F0">
      <w:pPr>
        <w:pStyle w:val="a3"/>
        <w:spacing w:before="271"/>
        <w:ind w:left="2352"/>
      </w:pPr>
      <w:r>
        <w:rPr>
          <w:spacing w:val="-6"/>
        </w:rPr>
        <w:t>Специальности</w:t>
      </w:r>
      <w:r>
        <w:rPr>
          <w:spacing w:val="13"/>
        </w:rPr>
        <w:t xml:space="preserve"> </w:t>
      </w:r>
      <w:r>
        <w:rPr>
          <w:spacing w:val="-6"/>
        </w:rPr>
        <w:t>38.02.01</w:t>
      </w:r>
      <w:r>
        <w:rPr>
          <w:spacing w:val="-5"/>
        </w:rPr>
        <w:t xml:space="preserve"> </w:t>
      </w:r>
      <w:r>
        <w:rPr>
          <w:spacing w:val="-6"/>
        </w:rPr>
        <w:t>«Экономика</w:t>
      </w:r>
      <w:r>
        <w:rPr>
          <w:spacing w:val="-8"/>
        </w:rPr>
        <w:t xml:space="preserve"> </w:t>
      </w:r>
      <w:r>
        <w:rPr>
          <w:spacing w:val="-6"/>
        </w:rPr>
        <w:t>и</w:t>
      </w:r>
      <w:r>
        <w:rPr>
          <w:spacing w:val="-5"/>
        </w:rPr>
        <w:t xml:space="preserve"> </w:t>
      </w:r>
      <w:r>
        <w:rPr>
          <w:spacing w:val="-6"/>
        </w:rPr>
        <w:t>бухгалтерский</w:t>
      </w:r>
      <w:r>
        <w:rPr>
          <w:spacing w:val="-2"/>
        </w:rPr>
        <w:t xml:space="preserve"> </w:t>
      </w:r>
      <w:r>
        <w:rPr>
          <w:spacing w:val="-6"/>
        </w:rPr>
        <w:t>учет»</w:t>
      </w:r>
    </w:p>
    <w:p w:rsidR="00EC64BA" w:rsidRDefault="00EC64BA">
      <w:pPr>
        <w:pStyle w:val="a3"/>
        <w:spacing w:before="46"/>
      </w:pPr>
    </w:p>
    <w:p w:rsidR="00EC64BA" w:rsidRDefault="005840F0">
      <w:pPr>
        <w:pStyle w:val="a3"/>
        <w:tabs>
          <w:tab w:val="left" w:pos="3055"/>
          <w:tab w:val="left" w:pos="4363"/>
          <w:tab w:val="left" w:pos="5384"/>
          <w:tab w:val="left" w:pos="6641"/>
          <w:tab w:val="left" w:pos="8675"/>
          <w:tab w:val="left" w:pos="9695"/>
          <w:tab w:val="left" w:pos="9860"/>
          <w:tab w:val="left" w:pos="9947"/>
        </w:tabs>
        <w:spacing w:after="5" w:line="360" w:lineRule="auto"/>
        <w:ind w:left="569" w:right="116"/>
      </w:pPr>
      <w:r>
        <w:t>Ф.И.О. студента</w:t>
      </w:r>
      <w:r>
        <w:rPr>
          <w:u w:val="single"/>
        </w:rPr>
        <w:tab/>
      </w:r>
      <w:r>
        <w:rPr>
          <w:u w:val="single"/>
        </w:rPr>
        <w:tab/>
      </w:r>
      <w:r>
        <w:rPr>
          <w:u w:val="single"/>
        </w:rPr>
        <w:tab/>
      </w:r>
      <w:r>
        <w:rPr>
          <w:u w:val="single"/>
        </w:rPr>
        <w:tab/>
      </w:r>
      <w:r>
        <w:rPr>
          <w:u w:val="single"/>
        </w:rPr>
        <w:tab/>
      </w:r>
      <w:r>
        <w:rPr>
          <w:u w:val="single"/>
        </w:rPr>
        <w:tab/>
      </w:r>
      <w:r>
        <w:rPr>
          <w:u w:val="single"/>
        </w:rPr>
        <w:tab/>
      </w:r>
      <w:r>
        <w:t xml:space="preserve"> Группа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Сроки практики с «</w:t>
      </w:r>
      <w:r>
        <w:rPr>
          <w:u w:val="single"/>
        </w:rPr>
        <w:tab/>
      </w:r>
      <w:r>
        <w:t xml:space="preserve">» </w:t>
      </w:r>
      <w:r>
        <w:rPr>
          <w:u w:val="single"/>
        </w:rPr>
        <w:tab/>
      </w:r>
      <w:r>
        <w:rPr>
          <w:spacing w:val="-6"/>
        </w:rPr>
        <w:t>20</w:t>
      </w:r>
      <w:r>
        <w:rPr>
          <w:u w:val="single"/>
        </w:rPr>
        <w:tab/>
      </w:r>
      <w:r>
        <w:t>г. по «</w:t>
      </w:r>
      <w:r>
        <w:rPr>
          <w:u w:val="single"/>
        </w:rPr>
        <w:tab/>
      </w:r>
      <w:r>
        <w:t xml:space="preserve">» </w:t>
      </w:r>
      <w:r>
        <w:rPr>
          <w:u w:val="single"/>
        </w:rPr>
        <w:tab/>
      </w:r>
      <w:r>
        <w:rPr>
          <w:spacing w:val="-6"/>
        </w:rPr>
        <w:t>20</w:t>
      </w:r>
      <w:r>
        <w:rPr>
          <w:u w:val="single"/>
        </w:rPr>
        <w:tab/>
      </w:r>
      <w:r>
        <w:rPr>
          <w:spacing w:val="-6"/>
        </w:rPr>
        <w:t>г.</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0"/>
      </w:tblGrid>
      <w:tr w:rsidR="00EC64BA">
        <w:trPr>
          <w:trHeight w:val="278"/>
        </w:trPr>
        <w:tc>
          <w:tcPr>
            <w:tcW w:w="9650" w:type="dxa"/>
          </w:tcPr>
          <w:p w:rsidR="00EC64BA" w:rsidRDefault="005840F0">
            <w:pPr>
              <w:pStyle w:val="TableParagraph"/>
              <w:spacing w:line="258" w:lineRule="exact"/>
              <w:ind w:left="8"/>
              <w:jc w:val="center"/>
              <w:rPr>
                <w:sz w:val="24"/>
              </w:rPr>
            </w:pPr>
            <w:r>
              <w:rPr>
                <w:sz w:val="24"/>
              </w:rPr>
              <w:t>Содержание</w:t>
            </w:r>
            <w:r>
              <w:rPr>
                <w:spacing w:val="-4"/>
                <w:sz w:val="24"/>
              </w:rPr>
              <w:t xml:space="preserve"> </w:t>
            </w:r>
            <w:r>
              <w:rPr>
                <w:spacing w:val="-2"/>
                <w:sz w:val="24"/>
              </w:rPr>
              <w:t>практики</w:t>
            </w:r>
          </w:p>
        </w:tc>
      </w:tr>
      <w:tr w:rsidR="00EC64BA">
        <w:trPr>
          <w:trHeight w:val="275"/>
        </w:trPr>
        <w:tc>
          <w:tcPr>
            <w:tcW w:w="9650" w:type="dxa"/>
          </w:tcPr>
          <w:p w:rsidR="00EC64BA" w:rsidRDefault="005840F0">
            <w:pPr>
              <w:pStyle w:val="TableParagraph"/>
              <w:spacing w:line="256" w:lineRule="exact"/>
              <w:ind w:left="107"/>
              <w:rPr>
                <w:b/>
                <w:sz w:val="24"/>
              </w:rPr>
            </w:pPr>
            <w:r>
              <w:rPr>
                <w:b/>
                <w:sz w:val="24"/>
              </w:rPr>
              <w:t>ПМ</w:t>
            </w:r>
            <w:r>
              <w:rPr>
                <w:b/>
                <w:spacing w:val="-5"/>
                <w:sz w:val="24"/>
              </w:rPr>
              <w:t xml:space="preserve"> </w:t>
            </w:r>
            <w:r>
              <w:rPr>
                <w:b/>
                <w:sz w:val="24"/>
              </w:rPr>
              <w:t>03</w:t>
            </w:r>
            <w:r>
              <w:rPr>
                <w:b/>
                <w:spacing w:val="-2"/>
                <w:sz w:val="24"/>
              </w:rPr>
              <w:t xml:space="preserve"> </w:t>
            </w:r>
            <w:r>
              <w:rPr>
                <w:b/>
                <w:sz w:val="24"/>
              </w:rPr>
              <w:t>«Проведение</w:t>
            </w:r>
            <w:r>
              <w:rPr>
                <w:b/>
                <w:spacing w:val="-3"/>
                <w:sz w:val="24"/>
              </w:rPr>
              <w:t xml:space="preserve"> </w:t>
            </w:r>
            <w:r>
              <w:rPr>
                <w:b/>
                <w:sz w:val="24"/>
              </w:rPr>
              <w:t>расчетов</w:t>
            </w:r>
            <w:r>
              <w:rPr>
                <w:b/>
                <w:spacing w:val="-2"/>
                <w:sz w:val="24"/>
              </w:rPr>
              <w:t xml:space="preserve"> </w:t>
            </w:r>
            <w:r>
              <w:rPr>
                <w:b/>
                <w:sz w:val="24"/>
              </w:rPr>
              <w:t>с</w:t>
            </w:r>
            <w:r>
              <w:rPr>
                <w:b/>
                <w:spacing w:val="-3"/>
                <w:sz w:val="24"/>
              </w:rPr>
              <w:t xml:space="preserve"> </w:t>
            </w:r>
            <w:r>
              <w:rPr>
                <w:b/>
                <w:sz w:val="24"/>
              </w:rPr>
              <w:t>бюджетом</w:t>
            </w:r>
            <w:r>
              <w:rPr>
                <w:b/>
                <w:spacing w:val="-3"/>
                <w:sz w:val="24"/>
              </w:rPr>
              <w:t xml:space="preserve"> </w:t>
            </w:r>
            <w:r>
              <w:rPr>
                <w:b/>
                <w:sz w:val="24"/>
              </w:rPr>
              <w:t>и</w:t>
            </w:r>
            <w:r>
              <w:rPr>
                <w:b/>
                <w:spacing w:val="-2"/>
                <w:sz w:val="24"/>
              </w:rPr>
              <w:t xml:space="preserve"> </w:t>
            </w:r>
            <w:r>
              <w:rPr>
                <w:b/>
                <w:sz w:val="24"/>
              </w:rPr>
              <w:t>внебюджетными</w:t>
            </w:r>
            <w:r>
              <w:rPr>
                <w:b/>
                <w:spacing w:val="-3"/>
                <w:sz w:val="24"/>
              </w:rPr>
              <w:t xml:space="preserve"> </w:t>
            </w:r>
            <w:r>
              <w:rPr>
                <w:b/>
                <w:spacing w:val="-2"/>
                <w:sz w:val="24"/>
              </w:rPr>
              <w:t>фондами»</w:t>
            </w:r>
          </w:p>
        </w:tc>
      </w:tr>
      <w:tr w:rsidR="00EC64BA">
        <w:trPr>
          <w:trHeight w:val="6348"/>
        </w:trPr>
        <w:tc>
          <w:tcPr>
            <w:tcW w:w="9650" w:type="dxa"/>
          </w:tcPr>
          <w:p w:rsidR="00EC64BA" w:rsidRDefault="005840F0">
            <w:pPr>
              <w:pStyle w:val="TableParagraph"/>
              <w:ind w:left="107"/>
              <w:rPr>
                <w:sz w:val="24"/>
              </w:rPr>
            </w:pPr>
            <w:r>
              <w:rPr>
                <w:sz w:val="24"/>
              </w:rPr>
              <w:t>Учебная</w:t>
            </w:r>
            <w:r>
              <w:rPr>
                <w:spacing w:val="-7"/>
                <w:sz w:val="24"/>
              </w:rPr>
              <w:t xml:space="preserve"> </w:t>
            </w:r>
            <w:r>
              <w:rPr>
                <w:sz w:val="24"/>
              </w:rPr>
              <w:t>практика</w:t>
            </w:r>
            <w:r>
              <w:rPr>
                <w:spacing w:val="-8"/>
                <w:sz w:val="24"/>
              </w:rPr>
              <w:t xml:space="preserve"> </w:t>
            </w:r>
            <w:r>
              <w:rPr>
                <w:sz w:val="24"/>
              </w:rPr>
              <w:t>выполняется</w:t>
            </w:r>
            <w:r>
              <w:rPr>
                <w:spacing w:val="-7"/>
                <w:sz w:val="24"/>
              </w:rPr>
              <w:t xml:space="preserve"> </w:t>
            </w:r>
            <w:r>
              <w:rPr>
                <w:sz w:val="24"/>
              </w:rPr>
              <w:t>студентами</w:t>
            </w:r>
            <w:r>
              <w:rPr>
                <w:spacing w:val="-7"/>
                <w:sz w:val="24"/>
              </w:rPr>
              <w:t xml:space="preserve"> </w:t>
            </w:r>
            <w:r>
              <w:rPr>
                <w:sz w:val="24"/>
              </w:rPr>
              <w:t>техникума</w:t>
            </w:r>
            <w:r>
              <w:rPr>
                <w:spacing w:val="-6"/>
                <w:sz w:val="24"/>
              </w:rPr>
              <w:t xml:space="preserve"> </w:t>
            </w:r>
            <w:r>
              <w:rPr>
                <w:sz w:val="24"/>
              </w:rPr>
              <w:t>в</w:t>
            </w:r>
            <w:r>
              <w:rPr>
                <w:spacing w:val="-8"/>
                <w:sz w:val="24"/>
              </w:rPr>
              <w:t xml:space="preserve"> </w:t>
            </w:r>
            <w:r>
              <w:rPr>
                <w:sz w:val="24"/>
              </w:rPr>
              <w:t>программах</w:t>
            </w:r>
            <w:r>
              <w:rPr>
                <w:spacing w:val="-2"/>
                <w:sz w:val="24"/>
              </w:rPr>
              <w:t xml:space="preserve"> </w:t>
            </w:r>
            <w:r>
              <w:rPr>
                <w:sz w:val="24"/>
              </w:rPr>
              <w:t>«Налогоплательщик ЮЛ», «ПУ 6», «Бизнес – ПАК»</w:t>
            </w:r>
            <w:r>
              <w:rPr>
                <w:spacing w:val="80"/>
                <w:sz w:val="24"/>
              </w:rPr>
              <w:t xml:space="preserve"> </w:t>
            </w:r>
            <w:r>
              <w:rPr>
                <w:sz w:val="24"/>
              </w:rPr>
              <w:t>в следующем объеме:</w:t>
            </w:r>
          </w:p>
          <w:p w:rsidR="00EC64BA" w:rsidRDefault="005840F0">
            <w:pPr>
              <w:pStyle w:val="TableParagraph"/>
              <w:numPr>
                <w:ilvl w:val="0"/>
                <w:numId w:val="6"/>
              </w:numPr>
              <w:tabs>
                <w:tab w:val="left" w:pos="347"/>
              </w:tabs>
              <w:rPr>
                <w:sz w:val="24"/>
              </w:rPr>
            </w:pPr>
            <w:r>
              <w:rPr>
                <w:sz w:val="24"/>
              </w:rPr>
              <w:t>Налог</w:t>
            </w:r>
            <w:r>
              <w:rPr>
                <w:spacing w:val="-4"/>
                <w:sz w:val="24"/>
              </w:rPr>
              <w:t xml:space="preserve"> </w:t>
            </w:r>
            <w:r>
              <w:rPr>
                <w:sz w:val="24"/>
              </w:rPr>
              <w:t>на</w:t>
            </w:r>
            <w:r>
              <w:rPr>
                <w:spacing w:val="-3"/>
                <w:sz w:val="24"/>
              </w:rPr>
              <w:t xml:space="preserve"> </w:t>
            </w:r>
            <w:r>
              <w:rPr>
                <w:sz w:val="24"/>
              </w:rPr>
              <w:t>добавленную</w:t>
            </w:r>
            <w:r>
              <w:rPr>
                <w:spacing w:val="-2"/>
                <w:sz w:val="24"/>
              </w:rPr>
              <w:t xml:space="preserve"> стоимость</w:t>
            </w:r>
          </w:p>
          <w:p w:rsidR="00EC64BA" w:rsidRDefault="005840F0">
            <w:pPr>
              <w:pStyle w:val="TableParagraph"/>
              <w:numPr>
                <w:ilvl w:val="0"/>
                <w:numId w:val="6"/>
              </w:numPr>
              <w:tabs>
                <w:tab w:val="left" w:pos="347"/>
              </w:tabs>
              <w:rPr>
                <w:sz w:val="24"/>
              </w:rPr>
            </w:pPr>
            <w:r>
              <w:rPr>
                <w:sz w:val="24"/>
              </w:rPr>
              <w:t>Взносы</w:t>
            </w:r>
            <w:r>
              <w:rPr>
                <w:spacing w:val="-3"/>
                <w:sz w:val="24"/>
              </w:rPr>
              <w:t xml:space="preserve"> </w:t>
            </w:r>
            <w:r>
              <w:rPr>
                <w:sz w:val="24"/>
              </w:rPr>
              <w:t>в</w:t>
            </w:r>
            <w:r>
              <w:rPr>
                <w:spacing w:val="-3"/>
                <w:sz w:val="24"/>
              </w:rPr>
              <w:t xml:space="preserve"> </w:t>
            </w:r>
            <w:r>
              <w:rPr>
                <w:sz w:val="24"/>
              </w:rPr>
              <w:t>государственные</w:t>
            </w:r>
            <w:r>
              <w:rPr>
                <w:spacing w:val="-4"/>
                <w:sz w:val="24"/>
              </w:rPr>
              <w:t xml:space="preserve"> </w:t>
            </w:r>
            <w:r>
              <w:rPr>
                <w:sz w:val="24"/>
              </w:rPr>
              <w:t>внебюджетные</w:t>
            </w:r>
            <w:r>
              <w:rPr>
                <w:spacing w:val="-4"/>
                <w:sz w:val="24"/>
              </w:rPr>
              <w:t xml:space="preserve"> фонды</w:t>
            </w:r>
          </w:p>
          <w:p w:rsidR="00EC64BA" w:rsidRDefault="005840F0">
            <w:pPr>
              <w:pStyle w:val="TableParagraph"/>
              <w:numPr>
                <w:ilvl w:val="1"/>
                <w:numId w:val="6"/>
              </w:numPr>
              <w:tabs>
                <w:tab w:val="left" w:pos="245"/>
              </w:tabs>
              <w:ind w:right="1028" w:firstLine="0"/>
              <w:rPr>
                <w:sz w:val="24"/>
              </w:rPr>
            </w:pPr>
            <w:r>
              <w:rPr>
                <w:sz w:val="24"/>
              </w:rPr>
              <w:t>расчет</w:t>
            </w:r>
            <w:r>
              <w:rPr>
                <w:spacing w:val="-4"/>
                <w:sz w:val="24"/>
              </w:rPr>
              <w:t xml:space="preserve"> </w:t>
            </w:r>
            <w:r>
              <w:rPr>
                <w:sz w:val="24"/>
              </w:rPr>
              <w:t>взносов</w:t>
            </w:r>
            <w:r>
              <w:rPr>
                <w:spacing w:val="-5"/>
                <w:sz w:val="24"/>
              </w:rPr>
              <w:t xml:space="preserve"> </w:t>
            </w:r>
            <w:r>
              <w:rPr>
                <w:sz w:val="24"/>
              </w:rPr>
              <w:t>во</w:t>
            </w:r>
            <w:r>
              <w:rPr>
                <w:spacing w:val="-4"/>
                <w:sz w:val="24"/>
              </w:rPr>
              <w:t xml:space="preserve"> </w:t>
            </w:r>
            <w:r>
              <w:rPr>
                <w:sz w:val="24"/>
              </w:rPr>
              <w:t>внебюджетные</w:t>
            </w:r>
            <w:r>
              <w:rPr>
                <w:spacing w:val="-6"/>
                <w:sz w:val="24"/>
              </w:rPr>
              <w:t xml:space="preserve"> </w:t>
            </w:r>
            <w:r>
              <w:rPr>
                <w:sz w:val="24"/>
              </w:rPr>
              <w:t>фонды,</w:t>
            </w:r>
            <w:r>
              <w:rPr>
                <w:spacing w:val="-4"/>
                <w:sz w:val="24"/>
              </w:rPr>
              <w:t xml:space="preserve"> </w:t>
            </w:r>
            <w:r>
              <w:rPr>
                <w:sz w:val="24"/>
              </w:rPr>
              <w:t>заполнение</w:t>
            </w:r>
            <w:r>
              <w:rPr>
                <w:spacing w:val="-3"/>
                <w:sz w:val="24"/>
              </w:rPr>
              <w:t xml:space="preserve"> </w:t>
            </w:r>
            <w:r>
              <w:rPr>
                <w:sz w:val="24"/>
              </w:rPr>
              <w:t>«Расчета</w:t>
            </w:r>
            <w:r>
              <w:rPr>
                <w:spacing w:val="-4"/>
                <w:sz w:val="24"/>
              </w:rPr>
              <w:t xml:space="preserve"> </w:t>
            </w:r>
            <w:r>
              <w:rPr>
                <w:sz w:val="24"/>
              </w:rPr>
              <w:t>по</w:t>
            </w:r>
            <w:r>
              <w:rPr>
                <w:spacing w:val="-4"/>
                <w:sz w:val="24"/>
              </w:rPr>
              <w:t xml:space="preserve"> </w:t>
            </w:r>
            <w:r>
              <w:rPr>
                <w:sz w:val="24"/>
              </w:rPr>
              <w:t>начисленным</w:t>
            </w:r>
            <w:r>
              <w:rPr>
                <w:spacing w:val="-6"/>
                <w:sz w:val="24"/>
              </w:rPr>
              <w:t xml:space="preserve"> </w:t>
            </w:r>
            <w:r>
              <w:rPr>
                <w:sz w:val="24"/>
              </w:rPr>
              <w:t>и уплаченным страховым взносам на ОПС»</w:t>
            </w:r>
            <w:r>
              <w:rPr>
                <w:spacing w:val="40"/>
                <w:sz w:val="24"/>
              </w:rPr>
              <w:t xml:space="preserve"> </w:t>
            </w:r>
            <w:r>
              <w:rPr>
                <w:sz w:val="24"/>
              </w:rPr>
              <w:t>и ФСС;</w:t>
            </w:r>
          </w:p>
          <w:p w:rsidR="00EC64BA" w:rsidRDefault="005840F0">
            <w:pPr>
              <w:pStyle w:val="TableParagraph"/>
              <w:numPr>
                <w:ilvl w:val="1"/>
                <w:numId w:val="6"/>
              </w:numPr>
              <w:tabs>
                <w:tab w:val="left" w:pos="245"/>
              </w:tabs>
              <w:ind w:right="305" w:firstLine="0"/>
              <w:rPr>
                <w:sz w:val="24"/>
              </w:rPr>
            </w:pPr>
            <w:r>
              <w:rPr>
                <w:sz w:val="24"/>
              </w:rPr>
              <w:t>расчет</w:t>
            </w:r>
            <w:r>
              <w:rPr>
                <w:spacing w:val="-5"/>
                <w:sz w:val="24"/>
              </w:rPr>
              <w:t xml:space="preserve"> </w:t>
            </w:r>
            <w:r>
              <w:rPr>
                <w:sz w:val="24"/>
              </w:rPr>
              <w:t>взносов</w:t>
            </w:r>
            <w:r>
              <w:rPr>
                <w:spacing w:val="-6"/>
                <w:sz w:val="24"/>
              </w:rPr>
              <w:t xml:space="preserve"> </w:t>
            </w:r>
            <w:r>
              <w:rPr>
                <w:sz w:val="24"/>
              </w:rPr>
              <w:t>во</w:t>
            </w:r>
            <w:r>
              <w:rPr>
                <w:spacing w:val="-5"/>
                <w:sz w:val="24"/>
              </w:rPr>
              <w:t xml:space="preserve"> </w:t>
            </w:r>
            <w:r>
              <w:rPr>
                <w:sz w:val="24"/>
              </w:rPr>
              <w:t>внебюджетные</w:t>
            </w:r>
            <w:r>
              <w:rPr>
                <w:spacing w:val="-7"/>
                <w:sz w:val="24"/>
              </w:rPr>
              <w:t xml:space="preserve"> </w:t>
            </w:r>
            <w:r>
              <w:rPr>
                <w:sz w:val="24"/>
              </w:rPr>
              <w:t>фонды,</w:t>
            </w:r>
            <w:r>
              <w:rPr>
                <w:spacing w:val="-5"/>
                <w:sz w:val="24"/>
              </w:rPr>
              <w:t xml:space="preserve"> </w:t>
            </w:r>
            <w:r>
              <w:rPr>
                <w:sz w:val="24"/>
              </w:rPr>
              <w:t>заполнение</w:t>
            </w:r>
            <w:r>
              <w:rPr>
                <w:spacing w:val="-4"/>
                <w:sz w:val="24"/>
              </w:rPr>
              <w:t xml:space="preserve"> </w:t>
            </w:r>
            <w:r>
              <w:rPr>
                <w:sz w:val="24"/>
              </w:rPr>
              <w:t>«Карточки</w:t>
            </w:r>
            <w:r>
              <w:rPr>
                <w:spacing w:val="-5"/>
                <w:sz w:val="24"/>
              </w:rPr>
              <w:t xml:space="preserve"> </w:t>
            </w:r>
            <w:r>
              <w:rPr>
                <w:sz w:val="24"/>
              </w:rPr>
              <w:t>индивидуального</w:t>
            </w:r>
            <w:r>
              <w:rPr>
                <w:spacing w:val="-3"/>
                <w:sz w:val="24"/>
              </w:rPr>
              <w:t xml:space="preserve"> </w:t>
            </w:r>
            <w:r>
              <w:rPr>
                <w:sz w:val="24"/>
              </w:rPr>
              <w:t>учета сумм начисленных выплат и иных вознаграждений и сумм начисленных страховых</w:t>
            </w:r>
          </w:p>
          <w:p w:rsidR="00EC64BA" w:rsidRDefault="005840F0">
            <w:pPr>
              <w:pStyle w:val="TableParagraph"/>
              <w:ind w:left="107"/>
              <w:rPr>
                <w:sz w:val="24"/>
              </w:rPr>
            </w:pPr>
            <w:r>
              <w:rPr>
                <w:spacing w:val="-2"/>
                <w:sz w:val="24"/>
              </w:rPr>
              <w:t>взносов»;</w:t>
            </w:r>
          </w:p>
          <w:p w:rsidR="00EC64BA" w:rsidRDefault="005840F0">
            <w:pPr>
              <w:pStyle w:val="TableParagraph"/>
              <w:numPr>
                <w:ilvl w:val="0"/>
                <w:numId w:val="5"/>
              </w:numPr>
              <w:tabs>
                <w:tab w:val="left" w:pos="347"/>
              </w:tabs>
              <w:rPr>
                <w:sz w:val="24"/>
              </w:rPr>
            </w:pPr>
            <w:r>
              <w:rPr>
                <w:sz w:val="24"/>
              </w:rPr>
              <w:t>Налог</w:t>
            </w:r>
            <w:r>
              <w:rPr>
                <w:spacing w:val="-3"/>
                <w:sz w:val="24"/>
              </w:rPr>
              <w:t xml:space="preserve"> </w:t>
            </w:r>
            <w:r>
              <w:rPr>
                <w:sz w:val="24"/>
              </w:rPr>
              <w:t>на</w:t>
            </w:r>
            <w:r>
              <w:rPr>
                <w:spacing w:val="-3"/>
                <w:sz w:val="24"/>
              </w:rPr>
              <w:t xml:space="preserve"> </w:t>
            </w:r>
            <w:r>
              <w:rPr>
                <w:sz w:val="24"/>
              </w:rPr>
              <w:t>доходы</w:t>
            </w:r>
            <w:r>
              <w:rPr>
                <w:spacing w:val="-2"/>
                <w:sz w:val="24"/>
              </w:rPr>
              <w:t xml:space="preserve"> </w:t>
            </w:r>
            <w:r>
              <w:rPr>
                <w:sz w:val="24"/>
              </w:rPr>
              <w:t xml:space="preserve">физических </w:t>
            </w:r>
            <w:r>
              <w:rPr>
                <w:spacing w:val="-4"/>
                <w:sz w:val="24"/>
              </w:rPr>
              <w:t>лиц:</w:t>
            </w:r>
          </w:p>
          <w:p w:rsidR="00EC64BA" w:rsidRDefault="005840F0">
            <w:pPr>
              <w:pStyle w:val="TableParagraph"/>
              <w:numPr>
                <w:ilvl w:val="1"/>
                <w:numId w:val="5"/>
              </w:numPr>
              <w:tabs>
                <w:tab w:val="left" w:pos="245"/>
              </w:tabs>
              <w:ind w:left="245" w:hanging="138"/>
              <w:rPr>
                <w:sz w:val="24"/>
              </w:rPr>
            </w:pPr>
            <w:r>
              <w:rPr>
                <w:sz w:val="24"/>
              </w:rPr>
              <w:t>расчет</w:t>
            </w:r>
            <w:r>
              <w:rPr>
                <w:spacing w:val="-2"/>
                <w:sz w:val="24"/>
              </w:rPr>
              <w:t xml:space="preserve"> </w:t>
            </w:r>
            <w:r>
              <w:rPr>
                <w:sz w:val="24"/>
              </w:rPr>
              <w:t>НДФЛ,</w:t>
            </w:r>
            <w:r>
              <w:rPr>
                <w:spacing w:val="-1"/>
                <w:sz w:val="24"/>
              </w:rPr>
              <w:t xml:space="preserve"> </w:t>
            </w:r>
            <w:r>
              <w:rPr>
                <w:sz w:val="24"/>
              </w:rPr>
              <w:t>заполнение</w:t>
            </w:r>
            <w:r>
              <w:rPr>
                <w:spacing w:val="-2"/>
                <w:sz w:val="24"/>
              </w:rPr>
              <w:t xml:space="preserve"> </w:t>
            </w:r>
            <w:r>
              <w:rPr>
                <w:sz w:val="24"/>
              </w:rPr>
              <w:t>справки по</w:t>
            </w:r>
            <w:r>
              <w:rPr>
                <w:spacing w:val="-1"/>
                <w:sz w:val="24"/>
              </w:rPr>
              <w:t xml:space="preserve"> </w:t>
            </w:r>
            <w:r>
              <w:rPr>
                <w:sz w:val="24"/>
              </w:rPr>
              <w:t>форме</w:t>
            </w:r>
            <w:r>
              <w:rPr>
                <w:spacing w:val="54"/>
                <w:sz w:val="24"/>
              </w:rPr>
              <w:t xml:space="preserve"> </w:t>
            </w:r>
            <w:r>
              <w:rPr>
                <w:spacing w:val="-2"/>
                <w:sz w:val="24"/>
              </w:rPr>
              <w:t>2НДФЛ;</w:t>
            </w:r>
          </w:p>
          <w:p w:rsidR="00EC64BA" w:rsidRDefault="005840F0">
            <w:pPr>
              <w:pStyle w:val="TableParagraph"/>
              <w:numPr>
                <w:ilvl w:val="1"/>
                <w:numId w:val="5"/>
              </w:numPr>
              <w:tabs>
                <w:tab w:val="left" w:pos="245"/>
              </w:tabs>
              <w:ind w:left="245" w:hanging="138"/>
              <w:rPr>
                <w:sz w:val="24"/>
              </w:rPr>
            </w:pPr>
            <w:r>
              <w:rPr>
                <w:sz w:val="24"/>
              </w:rPr>
              <w:t>расчет</w:t>
            </w:r>
            <w:r>
              <w:rPr>
                <w:spacing w:val="-2"/>
                <w:sz w:val="24"/>
              </w:rPr>
              <w:t xml:space="preserve"> </w:t>
            </w:r>
            <w:r>
              <w:rPr>
                <w:sz w:val="24"/>
              </w:rPr>
              <w:t>НДФЛ,</w:t>
            </w:r>
            <w:r>
              <w:rPr>
                <w:spacing w:val="-2"/>
                <w:sz w:val="24"/>
              </w:rPr>
              <w:t xml:space="preserve"> </w:t>
            </w:r>
            <w:r>
              <w:rPr>
                <w:sz w:val="24"/>
              </w:rPr>
              <w:t>заполнение</w:t>
            </w:r>
            <w:r>
              <w:rPr>
                <w:spacing w:val="-3"/>
                <w:sz w:val="24"/>
              </w:rPr>
              <w:t xml:space="preserve"> </w:t>
            </w:r>
            <w:r>
              <w:rPr>
                <w:sz w:val="24"/>
              </w:rPr>
              <w:t>налоговой</w:t>
            </w:r>
            <w:r>
              <w:rPr>
                <w:spacing w:val="-2"/>
                <w:sz w:val="24"/>
              </w:rPr>
              <w:t xml:space="preserve"> </w:t>
            </w:r>
            <w:r>
              <w:rPr>
                <w:sz w:val="24"/>
              </w:rPr>
              <w:t>декларации</w:t>
            </w:r>
            <w:r>
              <w:rPr>
                <w:spacing w:val="-3"/>
                <w:sz w:val="24"/>
              </w:rPr>
              <w:t xml:space="preserve"> </w:t>
            </w:r>
            <w:r>
              <w:rPr>
                <w:sz w:val="24"/>
              </w:rPr>
              <w:t>по</w:t>
            </w:r>
            <w:r>
              <w:rPr>
                <w:spacing w:val="-2"/>
                <w:sz w:val="24"/>
              </w:rPr>
              <w:t xml:space="preserve"> </w:t>
            </w:r>
            <w:r>
              <w:rPr>
                <w:sz w:val="24"/>
              </w:rPr>
              <w:t>форме</w:t>
            </w:r>
            <w:r>
              <w:rPr>
                <w:spacing w:val="55"/>
                <w:sz w:val="24"/>
              </w:rPr>
              <w:t xml:space="preserve"> </w:t>
            </w:r>
            <w:r>
              <w:rPr>
                <w:spacing w:val="-2"/>
                <w:sz w:val="24"/>
              </w:rPr>
              <w:t>3НДФЛ;</w:t>
            </w:r>
          </w:p>
          <w:p w:rsidR="00EC64BA" w:rsidRDefault="005840F0">
            <w:pPr>
              <w:pStyle w:val="TableParagraph"/>
              <w:numPr>
                <w:ilvl w:val="0"/>
                <w:numId w:val="4"/>
              </w:numPr>
              <w:tabs>
                <w:tab w:val="left" w:pos="347"/>
              </w:tabs>
              <w:rPr>
                <w:sz w:val="24"/>
              </w:rPr>
            </w:pPr>
            <w:r>
              <w:rPr>
                <w:sz w:val="24"/>
              </w:rPr>
              <w:t>Налог</w:t>
            </w:r>
            <w:r>
              <w:rPr>
                <w:spacing w:val="-3"/>
                <w:sz w:val="24"/>
              </w:rPr>
              <w:t xml:space="preserve"> </w:t>
            </w:r>
            <w:r>
              <w:rPr>
                <w:sz w:val="24"/>
              </w:rPr>
              <w:t>на</w:t>
            </w:r>
            <w:r>
              <w:rPr>
                <w:spacing w:val="-3"/>
                <w:sz w:val="24"/>
              </w:rPr>
              <w:t xml:space="preserve"> </w:t>
            </w:r>
            <w:r>
              <w:rPr>
                <w:sz w:val="24"/>
              </w:rPr>
              <w:t>прибыль</w:t>
            </w:r>
            <w:r>
              <w:rPr>
                <w:spacing w:val="-2"/>
                <w:sz w:val="24"/>
              </w:rPr>
              <w:t xml:space="preserve"> предприятия;</w:t>
            </w:r>
          </w:p>
          <w:p w:rsidR="00EC64BA" w:rsidRDefault="005840F0">
            <w:pPr>
              <w:pStyle w:val="TableParagraph"/>
              <w:numPr>
                <w:ilvl w:val="0"/>
                <w:numId w:val="4"/>
              </w:numPr>
              <w:tabs>
                <w:tab w:val="left" w:pos="287"/>
              </w:tabs>
              <w:ind w:left="107" w:right="5805" w:firstLine="0"/>
              <w:rPr>
                <w:sz w:val="24"/>
              </w:rPr>
            </w:pPr>
            <w:r>
              <w:rPr>
                <w:sz w:val="24"/>
              </w:rPr>
              <w:t>Налог</w:t>
            </w:r>
            <w:r>
              <w:rPr>
                <w:spacing w:val="-13"/>
                <w:sz w:val="24"/>
              </w:rPr>
              <w:t xml:space="preserve"> </w:t>
            </w:r>
            <w:r>
              <w:rPr>
                <w:sz w:val="24"/>
              </w:rPr>
              <w:t>на</w:t>
            </w:r>
            <w:r>
              <w:rPr>
                <w:spacing w:val="-13"/>
                <w:sz w:val="24"/>
              </w:rPr>
              <w:t xml:space="preserve"> </w:t>
            </w:r>
            <w:r>
              <w:rPr>
                <w:sz w:val="24"/>
              </w:rPr>
              <w:t>имущество</w:t>
            </w:r>
            <w:r>
              <w:rPr>
                <w:spacing w:val="-11"/>
                <w:sz w:val="24"/>
              </w:rPr>
              <w:t xml:space="preserve"> </w:t>
            </w:r>
            <w:r>
              <w:rPr>
                <w:sz w:val="24"/>
              </w:rPr>
              <w:t xml:space="preserve">предприятия; </w:t>
            </w:r>
            <w:proofErr w:type="gramStart"/>
            <w:r>
              <w:rPr>
                <w:sz w:val="24"/>
              </w:rPr>
              <w:t>6.Транспотный</w:t>
            </w:r>
            <w:proofErr w:type="gramEnd"/>
            <w:r>
              <w:rPr>
                <w:sz w:val="24"/>
              </w:rPr>
              <w:t xml:space="preserve"> налог;</w:t>
            </w:r>
          </w:p>
          <w:p w:rsidR="00EC64BA" w:rsidRDefault="005840F0">
            <w:pPr>
              <w:pStyle w:val="TableParagraph"/>
              <w:numPr>
                <w:ilvl w:val="0"/>
                <w:numId w:val="3"/>
              </w:numPr>
              <w:tabs>
                <w:tab w:val="left" w:pos="347"/>
              </w:tabs>
              <w:rPr>
                <w:sz w:val="24"/>
              </w:rPr>
            </w:pPr>
            <w:r>
              <w:rPr>
                <w:sz w:val="24"/>
              </w:rPr>
              <w:t>Земельный</w:t>
            </w:r>
            <w:r>
              <w:rPr>
                <w:spacing w:val="-6"/>
                <w:sz w:val="24"/>
              </w:rPr>
              <w:t xml:space="preserve"> </w:t>
            </w:r>
            <w:r>
              <w:rPr>
                <w:spacing w:val="-2"/>
                <w:sz w:val="24"/>
              </w:rPr>
              <w:t>налог;</w:t>
            </w:r>
          </w:p>
          <w:p w:rsidR="00EC64BA" w:rsidRDefault="005840F0">
            <w:pPr>
              <w:pStyle w:val="TableParagraph"/>
              <w:numPr>
                <w:ilvl w:val="0"/>
                <w:numId w:val="3"/>
              </w:numPr>
              <w:tabs>
                <w:tab w:val="left" w:pos="285"/>
              </w:tabs>
              <w:ind w:left="285" w:hanging="178"/>
              <w:rPr>
                <w:sz w:val="24"/>
              </w:rPr>
            </w:pPr>
            <w:r>
              <w:rPr>
                <w:sz w:val="24"/>
              </w:rPr>
              <w:t>Расчет</w:t>
            </w:r>
            <w:r>
              <w:rPr>
                <w:spacing w:val="-6"/>
                <w:sz w:val="24"/>
              </w:rPr>
              <w:t xml:space="preserve"> </w:t>
            </w:r>
            <w:r>
              <w:rPr>
                <w:sz w:val="24"/>
              </w:rPr>
              <w:t>налогов</w:t>
            </w:r>
            <w:r>
              <w:rPr>
                <w:spacing w:val="-5"/>
                <w:sz w:val="24"/>
              </w:rPr>
              <w:t xml:space="preserve"> </w:t>
            </w:r>
            <w:r>
              <w:rPr>
                <w:sz w:val="24"/>
              </w:rPr>
              <w:t>по</w:t>
            </w:r>
            <w:r>
              <w:rPr>
                <w:spacing w:val="-2"/>
                <w:sz w:val="24"/>
              </w:rPr>
              <w:t xml:space="preserve"> </w:t>
            </w:r>
            <w:r>
              <w:rPr>
                <w:sz w:val="24"/>
              </w:rPr>
              <w:t>упрощенной</w:t>
            </w:r>
            <w:r>
              <w:rPr>
                <w:spacing w:val="-4"/>
                <w:sz w:val="24"/>
              </w:rPr>
              <w:t xml:space="preserve"> </w:t>
            </w:r>
            <w:r>
              <w:rPr>
                <w:sz w:val="24"/>
              </w:rPr>
              <w:t>системе</w:t>
            </w:r>
            <w:r>
              <w:rPr>
                <w:spacing w:val="-5"/>
                <w:sz w:val="24"/>
              </w:rPr>
              <w:t xml:space="preserve"> </w:t>
            </w:r>
            <w:r>
              <w:rPr>
                <w:sz w:val="24"/>
              </w:rPr>
              <w:t>налогообложения</w:t>
            </w:r>
            <w:r>
              <w:rPr>
                <w:spacing w:val="-4"/>
                <w:sz w:val="24"/>
              </w:rPr>
              <w:t xml:space="preserve"> </w:t>
            </w:r>
            <w:r>
              <w:rPr>
                <w:sz w:val="24"/>
              </w:rPr>
              <w:t>по</w:t>
            </w:r>
            <w:r>
              <w:rPr>
                <w:spacing w:val="-4"/>
                <w:sz w:val="24"/>
              </w:rPr>
              <w:t xml:space="preserve"> </w:t>
            </w:r>
            <w:r>
              <w:rPr>
                <w:sz w:val="24"/>
              </w:rPr>
              <w:t>варианту</w:t>
            </w:r>
            <w:r>
              <w:rPr>
                <w:spacing w:val="-4"/>
                <w:sz w:val="24"/>
              </w:rPr>
              <w:t xml:space="preserve"> </w:t>
            </w:r>
            <w:r>
              <w:rPr>
                <w:sz w:val="24"/>
              </w:rPr>
              <w:t>«Доходы</w:t>
            </w:r>
            <w:r>
              <w:rPr>
                <w:spacing w:val="1"/>
                <w:sz w:val="24"/>
              </w:rPr>
              <w:t xml:space="preserve"> </w:t>
            </w:r>
            <w:r>
              <w:rPr>
                <w:spacing w:val="-10"/>
                <w:sz w:val="24"/>
              </w:rPr>
              <w:t>–</w:t>
            </w:r>
          </w:p>
          <w:p w:rsidR="00EC64BA" w:rsidRDefault="005840F0">
            <w:pPr>
              <w:pStyle w:val="TableParagraph"/>
              <w:ind w:left="107" w:right="162"/>
              <w:rPr>
                <w:sz w:val="24"/>
              </w:rPr>
            </w:pPr>
            <w:r>
              <w:rPr>
                <w:sz w:val="24"/>
              </w:rPr>
              <w:t>Расходы»,</w:t>
            </w:r>
            <w:r>
              <w:rPr>
                <w:spacing w:val="-6"/>
                <w:sz w:val="24"/>
              </w:rPr>
              <w:t xml:space="preserve"> </w:t>
            </w:r>
            <w:r>
              <w:rPr>
                <w:sz w:val="24"/>
              </w:rPr>
              <w:t>выбор</w:t>
            </w:r>
            <w:r>
              <w:rPr>
                <w:spacing w:val="-7"/>
                <w:sz w:val="24"/>
              </w:rPr>
              <w:t xml:space="preserve"> </w:t>
            </w:r>
            <w:r>
              <w:rPr>
                <w:sz w:val="24"/>
              </w:rPr>
              <w:t>наиболее</w:t>
            </w:r>
            <w:r>
              <w:rPr>
                <w:spacing w:val="-9"/>
                <w:sz w:val="24"/>
              </w:rPr>
              <w:t xml:space="preserve"> </w:t>
            </w:r>
            <w:r>
              <w:rPr>
                <w:sz w:val="24"/>
              </w:rPr>
              <w:t>эффективной</w:t>
            </w:r>
            <w:r>
              <w:rPr>
                <w:spacing w:val="-7"/>
                <w:sz w:val="24"/>
              </w:rPr>
              <w:t xml:space="preserve"> </w:t>
            </w:r>
            <w:r>
              <w:rPr>
                <w:sz w:val="24"/>
              </w:rPr>
              <w:t>системы</w:t>
            </w:r>
            <w:r>
              <w:rPr>
                <w:spacing w:val="-7"/>
                <w:sz w:val="24"/>
              </w:rPr>
              <w:t xml:space="preserve"> </w:t>
            </w:r>
            <w:r>
              <w:rPr>
                <w:sz w:val="24"/>
              </w:rPr>
              <w:t>налогообложения</w:t>
            </w:r>
            <w:r>
              <w:rPr>
                <w:spacing w:val="-7"/>
                <w:sz w:val="24"/>
              </w:rPr>
              <w:t xml:space="preserve"> </w:t>
            </w:r>
            <w:r>
              <w:rPr>
                <w:sz w:val="24"/>
              </w:rPr>
              <w:t xml:space="preserve">(обосновать </w:t>
            </w:r>
            <w:r>
              <w:rPr>
                <w:spacing w:val="-2"/>
                <w:sz w:val="24"/>
              </w:rPr>
              <w:t>расчетами);</w:t>
            </w:r>
          </w:p>
          <w:p w:rsidR="00EC64BA" w:rsidRDefault="005840F0">
            <w:pPr>
              <w:pStyle w:val="TableParagraph"/>
              <w:numPr>
                <w:ilvl w:val="0"/>
                <w:numId w:val="3"/>
              </w:numPr>
              <w:tabs>
                <w:tab w:val="left" w:pos="287"/>
              </w:tabs>
              <w:ind w:left="287" w:hanging="180"/>
              <w:rPr>
                <w:sz w:val="24"/>
              </w:rPr>
            </w:pPr>
            <w:r>
              <w:rPr>
                <w:sz w:val="24"/>
              </w:rPr>
              <w:t>В</w:t>
            </w:r>
            <w:r>
              <w:rPr>
                <w:spacing w:val="-6"/>
                <w:sz w:val="24"/>
              </w:rPr>
              <w:t xml:space="preserve"> </w:t>
            </w:r>
            <w:r>
              <w:rPr>
                <w:sz w:val="24"/>
              </w:rPr>
              <w:t>программе</w:t>
            </w:r>
            <w:r>
              <w:rPr>
                <w:spacing w:val="1"/>
                <w:sz w:val="24"/>
              </w:rPr>
              <w:t xml:space="preserve"> </w:t>
            </w:r>
            <w:r>
              <w:rPr>
                <w:sz w:val="24"/>
              </w:rPr>
              <w:t>«ПУ-6»</w:t>
            </w:r>
            <w:r>
              <w:rPr>
                <w:spacing w:val="-5"/>
                <w:sz w:val="24"/>
              </w:rPr>
              <w:t xml:space="preserve"> </w:t>
            </w:r>
            <w:r>
              <w:rPr>
                <w:sz w:val="24"/>
              </w:rPr>
              <w:t>оформить</w:t>
            </w:r>
            <w:r>
              <w:rPr>
                <w:spacing w:val="-1"/>
                <w:sz w:val="24"/>
              </w:rPr>
              <w:t xml:space="preserve"> </w:t>
            </w:r>
            <w:r>
              <w:rPr>
                <w:sz w:val="24"/>
              </w:rPr>
              <w:t>сведения</w:t>
            </w:r>
            <w:r>
              <w:rPr>
                <w:spacing w:val="-1"/>
                <w:sz w:val="24"/>
              </w:rPr>
              <w:t xml:space="preserve"> </w:t>
            </w:r>
            <w:r>
              <w:rPr>
                <w:sz w:val="24"/>
              </w:rPr>
              <w:t>по</w:t>
            </w:r>
            <w:r>
              <w:rPr>
                <w:spacing w:val="-5"/>
                <w:sz w:val="24"/>
              </w:rPr>
              <w:t xml:space="preserve"> </w:t>
            </w:r>
            <w:r>
              <w:rPr>
                <w:sz w:val="24"/>
              </w:rPr>
              <w:t>форме</w:t>
            </w:r>
            <w:r>
              <w:rPr>
                <w:spacing w:val="-4"/>
                <w:sz w:val="24"/>
              </w:rPr>
              <w:t xml:space="preserve"> </w:t>
            </w:r>
            <w:r>
              <w:rPr>
                <w:sz w:val="24"/>
              </w:rPr>
              <w:t>СЗВМ,</w:t>
            </w:r>
            <w:r>
              <w:rPr>
                <w:spacing w:val="-1"/>
                <w:sz w:val="24"/>
              </w:rPr>
              <w:t xml:space="preserve"> </w:t>
            </w:r>
            <w:r>
              <w:rPr>
                <w:sz w:val="24"/>
              </w:rPr>
              <w:t>СЗВМ-</w:t>
            </w:r>
            <w:r>
              <w:rPr>
                <w:spacing w:val="-2"/>
                <w:sz w:val="24"/>
              </w:rPr>
              <w:t>стаж;</w:t>
            </w:r>
          </w:p>
          <w:p w:rsidR="00EC64BA" w:rsidRDefault="005840F0">
            <w:pPr>
              <w:pStyle w:val="TableParagraph"/>
              <w:numPr>
                <w:ilvl w:val="0"/>
                <w:numId w:val="3"/>
              </w:numPr>
              <w:tabs>
                <w:tab w:val="left" w:pos="407"/>
              </w:tabs>
              <w:ind w:left="407" w:hanging="300"/>
              <w:rPr>
                <w:sz w:val="24"/>
              </w:rPr>
            </w:pPr>
            <w:r>
              <w:rPr>
                <w:sz w:val="24"/>
              </w:rPr>
              <w:t>Перечисление</w:t>
            </w:r>
            <w:r>
              <w:rPr>
                <w:spacing w:val="-7"/>
                <w:sz w:val="24"/>
              </w:rPr>
              <w:t xml:space="preserve"> </w:t>
            </w:r>
            <w:r>
              <w:rPr>
                <w:sz w:val="24"/>
              </w:rPr>
              <w:t>налоговых</w:t>
            </w:r>
            <w:r>
              <w:rPr>
                <w:spacing w:val="-1"/>
                <w:sz w:val="24"/>
              </w:rPr>
              <w:t xml:space="preserve"> </w:t>
            </w:r>
            <w:r>
              <w:rPr>
                <w:sz w:val="24"/>
              </w:rPr>
              <w:t>платежей</w:t>
            </w:r>
            <w:r>
              <w:rPr>
                <w:spacing w:val="-4"/>
                <w:sz w:val="24"/>
              </w:rPr>
              <w:t xml:space="preserve"> </w:t>
            </w:r>
            <w:r>
              <w:rPr>
                <w:sz w:val="24"/>
              </w:rPr>
              <w:t>в</w:t>
            </w:r>
            <w:r>
              <w:rPr>
                <w:spacing w:val="-4"/>
                <w:sz w:val="24"/>
              </w:rPr>
              <w:t xml:space="preserve"> </w:t>
            </w:r>
            <w:r>
              <w:rPr>
                <w:sz w:val="24"/>
              </w:rPr>
              <w:t>бюджет</w:t>
            </w:r>
            <w:r>
              <w:rPr>
                <w:spacing w:val="-4"/>
                <w:sz w:val="24"/>
              </w:rPr>
              <w:t xml:space="preserve"> </w:t>
            </w:r>
            <w:r>
              <w:rPr>
                <w:sz w:val="24"/>
              </w:rPr>
              <w:t>оформить</w:t>
            </w:r>
            <w:r>
              <w:rPr>
                <w:spacing w:val="-2"/>
                <w:sz w:val="24"/>
              </w:rPr>
              <w:t xml:space="preserve"> </w:t>
            </w:r>
            <w:r>
              <w:rPr>
                <w:sz w:val="24"/>
              </w:rPr>
              <w:t>платежными</w:t>
            </w:r>
            <w:r>
              <w:rPr>
                <w:spacing w:val="-4"/>
                <w:sz w:val="24"/>
              </w:rPr>
              <w:t xml:space="preserve"> </w:t>
            </w:r>
            <w:r>
              <w:rPr>
                <w:spacing w:val="-2"/>
                <w:sz w:val="24"/>
              </w:rPr>
              <w:t>поручениями;</w:t>
            </w:r>
          </w:p>
          <w:p w:rsidR="00EC64BA" w:rsidRDefault="005840F0">
            <w:pPr>
              <w:pStyle w:val="TableParagraph"/>
              <w:numPr>
                <w:ilvl w:val="0"/>
                <w:numId w:val="3"/>
              </w:numPr>
              <w:tabs>
                <w:tab w:val="left" w:pos="407"/>
              </w:tabs>
              <w:ind w:left="407" w:hanging="300"/>
              <w:rPr>
                <w:sz w:val="24"/>
              </w:rPr>
            </w:pPr>
            <w:r>
              <w:rPr>
                <w:sz w:val="24"/>
              </w:rPr>
              <w:t>Все</w:t>
            </w:r>
            <w:r>
              <w:rPr>
                <w:spacing w:val="-7"/>
                <w:sz w:val="24"/>
              </w:rPr>
              <w:t xml:space="preserve"> </w:t>
            </w:r>
            <w:r>
              <w:rPr>
                <w:sz w:val="24"/>
              </w:rPr>
              <w:t>хозяйственные</w:t>
            </w:r>
            <w:r>
              <w:rPr>
                <w:spacing w:val="-5"/>
                <w:sz w:val="24"/>
              </w:rPr>
              <w:t xml:space="preserve"> </w:t>
            </w:r>
            <w:r>
              <w:rPr>
                <w:sz w:val="24"/>
              </w:rPr>
              <w:t>операции</w:t>
            </w:r>
            <w:r>
              <w:rPr>
                <w:spacing w:val="-3"/>
                <w:sz w:val="24"/>
              </w:rPr>
              <w:t xml:space="preserve"> </w:t>
            </w:r>
            <w:r>
              <w:rPr>
                <w:sz w:val="24"/>
              </w:rPr>
              <w:t>оформить</w:t>
            </w:r>
            <w:r>
              <w:rPr>
                <w:spacing w:val="-3"/>
                <w:sz w:val="24"/>
              </w:rPr>
              <w:t xml:space="preserve"> </w:t>
            </w:r>
            <w:r>
              <w:rPr>
                <w:sz w:val="24"/>
              </w:rPr>
              <w:t>в</w:t>
            </w:r>
            <w:r>
              <w:rPr>
                <w:spacing w:val="-4"/>
                <w:sz w:val="24"/>
              </w:rPr>
              <w:t xml:space="preserve"> </w:t>
            </w:r>
            <w:r>
              <w:rPr>
                <w:sz w:val="24"/>
              </w:rPr>
              <w:t>журнале</w:t>
            </w:r>
            <w:r>
              <w:rPr>
                <w:spacing w:val="-4"/>
                <w:sz w:val="24"/>
              </w:rPr>
              <w:t xml:space="preserve"> </w:t>
            </w:r>
            <w:r>
              <w:rPr>
                <w:sz w:val="24"/>
              </w:rPr>
              <w:t>хозяйственных</w:t>
            </w:r>
            <w:r>
              <w:rPr>
                <w:spacing w:val="-1"/>
                <w:sz w:val="24"/>
              </w:rPr>
              <w:t xml:space="preserve"> </w:t>
            </w:r>
            <w:r>
              <w:rPr>
                <w:spacing w:val="-2"/>
                <w:sz w:val="24"/>
              </w:rPr>
              <w:t>операций;</w:t>
            </w:r>
          </w:p>
        </w:tc>
      </w:tr>
    </w:tbl>
    <w:p w:rsidR="00EC64BA" w:rsidRDefault="00EC64BA">
      <w:pPr>
        <w:pStyle w:val="a3"/>
      </w:pPr>
    </w:p>
    <w:p w:rsidR="00EC64BA" w:rsidRDefault="00EC64BA">
      <w:pPr>
        <w:pStyle w:val="a3"/>
        <w:spacing w:before="132"/>
      </w:pPr>
    </w:p>
    <w:p w:rsidR="00EC64BA" w:rsidRDefault="005840F0">
      <w:pPr>
        <w:spacing w:before="1" w:line="322" w:lineRule="exact"/>
        <w:ind w:left="569"/>
        <w:rPr>
          <w:sz w:val="28"/>
        </w:rPr>
      </w:pPr>
      <w:r>
        <w:rPr>
          <w:sz w:val="28"/>
        </w:rPr>
        <w:t>Руководители</w:t>
      </w:r>
      <w:r>
        <w:rPr>
          <w:spacing w:val="-10"/>
          <w:sz w:val="28"/>
        </w:rPr>
        <w:t xml:space="preserve"> </w:t>
      </w:r>
      <w:r>
        <w:rPr>
          <w:spacing w:val="-2"/>
          <w:sz w:val="28"/>
        </w:rPr>
        <w:t>практики</w:t>
      </w:r>
    </w:p>
    <w:p w:rsidR="00EC64BA" w:rsidRDefault="005840F0">
      <w:pPr>
        <w:tabs>
          <w:tab w:val="left" w:pos="4759"/>
          <w:tab w:val="left" w:pos="7483"/>
          <w:tab w:val="left" w:pos="9652"/>
        </w:tabs>
        <w:ind w:left="569"/>
        <w:rPr>
          <w:sz w:val="28"/>
        </w:rPr>
      </w:pPr>
      <w:r>
        <w:rPr>
          <w:sz w:val="28"/>
        </w:rPr>
        <w:t>от</w:t>
      </w:r>
      <w:r>
        <w:rPr>
          <w:spacing w:val="-8"/>
          <w:sz w:val="28"/>
        </w:rPr>
        <w:t xml:space="preserve"> </w:t>
      </w:r>
      <w:r>
        <w:rPr>
          <w:sz w:val="28"/>
        </w:rPr>
        <w:t>образовательной</w:t>
      </w:r>
      <w:r>
        <w:rPr>
          <w:spacing w:val="-8"/>
          <w:sz w:val="28"/>
        </w:rPr>
        <w:t xml:space="preserve"> </w:t>
      </w:r>
      <w:r>
        <w:rPr>
          <w:spacing w:val="-2"/>
          <w:sz w:val="28"/>
        </w:rPr>
        <w:t>организации</w:t>
      </w:r>
      <w:r>
        <w:rPr>
          <w:sz w:val="28"/>
        </w:rPr>
        <w:tab/>
      </w:r>
      <w:r>
        <w:rPr>
          <w:sz w:val="28"/>
          <w:u w:val="single"/>
        </w:rPr>
        <w:tab/>
      </w:r>
      <w:r>
        <w:rPr>
          <w:spacing w:val="75"/>
          <w:sz w:val="28"/>
        </w:rPr>
        <w:t xml:space="preserve"> </w:t>
      </w:r>
      <w:r>
        <w:rPr>
          <w:sz w:val="28"/>
          <w:u w:val="single"/>
        </w:rPr>
        <w:tab/>
      </w:r>
    </w:p>
    <w:p w:rsidR="00EC64BA" w:rsidRDefault="005840F0">
      <w:pPr>
        <w:tabs>
          <w:tab w:val="left" w:pos="7710"/>
        </w:tabs>
        <w:spacing w:before="3"/>
        <w:ind w:left="5259"/>
        <w:rPr>
          <w:i/>
          <w:sz w:val="16"/>
        </w:rPr>
      </w:pPr>
      <w:proofErr w:type="gramStart"/>
      <w:r>
        <w:rPr>
          <w:i/>
          <w:sz w:val="16"/>
        </w:rPr>
        <w:t>(</w:t>
      </w:r>
      <w:r>
        <w:rPr>
          <w:i/>
          <w:spacing w:val="-1"/>
          <w:sz w:val="16"/>
        </w:rPr>
        <w:t xml:space="preserve"> </w:t>
      </w:r>
      <w:r>
        <w:rPr>
          <w:i/>
          <w:spacing w:val="-2"/>
          <w:sz w:val="16"/>
        </w:rPr>
        <w:t>подпись</w:t>
      </w:r>
      <w:proofErr w:type="gramEnd"/>
      <w:r>
        <w:rPr>
          <w:i/>
          <w:spacing w:val="-2"/>
          <w:sz w:val="16"/>
        </w:rPr>
        <w:t>)</w:t>
      </w:r>
      <w:r>
        <w:rPr>
          <w:i/>
          <w:sz w:val="16"/>
        </w:rPr>
        <w:tab/>
      </w:r>
      <w:r>
        <w:rPr>
          <w:i/>
          <w:spacing w:val="-2"/>
          <w:sz w:val="16"/>
        </w:rPr>
        <w:t>(расшифровка)</w:t>
      </w:r>
    </w:p>
    <w:p w:rsidR="00EC64BA" w:rsidRDefault="00EC64BA">
      <w:pPr>
        <w:rPr>
          <w:i/>
          <w:sz w:val="16"/>
        </w:rPr>
        <w:sectPr w:rsidR="00EC64BA">
          <w:pgSz w:w="11910" w:h="16840"/>
          <w:pgMar w:top="1600" w:right="708" w:bottom="280" w:left="1133" w:header="720" w:footer="720" w:gutter="0"/>
          <w:cols w:space="720"/>
        </w:sectPr>
      </w:pPr>
    </w:p>
    <w:p w:rsidR="00EC64BA" w:rsidRDefault="005840F0">
      <w:pPr>
        <w:pStyle w:val="a3"/>
        <w:spacing w:before="61" w:line="275" w:lineRule="exact"/>
        <w:ind w:left="8307"/>
        <w:jc w:val="center"/>
      </w:pPr>
      <w:r>
        <w:lastRenderedPageBreak/>
        <w:t>Приложение</w:t>
      </w:r>
      <w:r>
        <w:rPr>
          <w:spacing w:val="-4"/>
        </w:rPr>
        <w:t xml:space="preserve"> </w:t>
      </w:r>
      <w:r>
        <w:rPr>
          <w:spacing w:val="-10"/>
        </w:rPr>
        <w:t>2</w:t>
      </w:r>
    </w:p>
    <w:p w:rsidR="005840F0" w:rsidRPr="005840F0" w:rsidRDefault="005840F0" w:rsidP="005840F0">
      <w:pPr>
        <w:widowControl/>
        <w:autoSpaceDE/>
        <w:autoSpaceDN/>
        <w:spacing w:after="200" w:line="276" w:lineRule="auto"/>
        <w:jc w:val="center"/>
        <w:rPr>
          <w:sz w:val="28"/>
          <w:szCs w:val="28"/>
          <w:lang w:eastAsia="ru-RU"/>
        </w:rPr>
      </w:pPr>
      <w:r w:rsidRPr="005840F0">
        <w:rPr>
          <w:sz w:val="28"/>
          <w:szCs w:val="28"/>
          <w:lang w:eastAsia="ru-RU"/>
        </w:rPr>
        <w:t>МИНИСТЕРСТВО ОБРАЗОВАНИЯ ОРЕНБУРГСКОЙ ОБЛАСТИ</w:t>
      </w:r>
    </w:p>
    <w:p w:rsidR="005840F0" w:rsidRPr="005840F0" w:rsidRDefault="005840F0" w:rsidP="005840F0">
      <w:pPr>
        <w:widowControl/>
        <w:autoSpaceDE/>
        <w:autoSpaceDN/>
        <w:spacing w:after="200" w:line="276" w:lineRule="auto"/>
        <w:jc w:val="center"/>
        <w:rPr>
          <w:sz w:val="28"/>
          <w:szCs w:val="28"/>
          <w:lang w:eastAsia="ru-RU"/>
        </w:rPr>
      </w:pPr>
      <w:r w:rsidRPr="005840F0">
        <w:rPr>
          <w:sz w:val="28"/>
          <w:szCs w:val="28"/>
          <w:lang w:eastAsia="ru-RU"/>
        </w:rPr>
        <w:t xml:space="preserve">ГОСУДАРСТВЕННОЕ </w:t>
      </w:r>
      <w:proofErr w:type="gramStart"/>
      <w:r w:rsidRPr="005840F0">
        <w:rPr>
          <w:sz w:val="28"/>
          <w:szCs w:val="28"/>
          <w:lang w:eastAsia="ru-RU"/>
        </w:rPr>
        <w:t>АВТОНОМНОЕ  ПРОФЕССИОНАЛЬНОЕ</w:t>
      </w:r>
      <w:proofErr w:type="gramEnd"/>
      <w:r w:rsidRPr="005840F0">
        <w:rPr>
          <w:sz w:val="28"/>
          <w:szCs w:val="28"/>
          <w:lang w:eastAsia="ru-RU"/>
        </w:rPr>
        <w:t xml:space="preserve"> ОБРАЗОВАТЕЛЬНОЕ УЧРЕЖДЕНИЕ «АКБУЛАКСКИЙ ПОЛИТЕХНИЧЕСКИЙ  ТЕХНИКУМ»</w:t>
      </w:r>
    </w:p>
    <w:p w:rsidR="00EC64BA" w:rsidRDefault="00EC64BA">
      <w:pPr>
        <w:pStyle w:val="a3"/>
        <w:rPr>
          <w:sz w:val="28"/>
        </w:rPr>
      </w:pPr>
    </w:p>
    <w:p w:rsidR="00EC64BA" w:rsidRDefault="00EC64BA">
      <w:pPr>
        <w:pStyle w:val="a3"/>
        <w:rPr>
          <w:sz w:val="28"/>
        </w:rPr>
      </w:pPr>
    </w:p>
    <w:p w:rsidR="00EC64BA" w:rsidRDefault="00EC64BA">
      <w:pPr>
        <w:pStyle w:val="a3"/>
        <w:rPr>
          <w:sz w:val="28"/>
        </w:rPr>
      </w:pPr>
    </w:p>
    <w:p w:rsidR="00EC64BA" w:rsidRDefault="00EC64BA">
      <w:pPr>
        <w:pStyle w:val="a3"/>
        <w:rPr>
          <w:sz w:val="28"/>
        </w:rPr>
      </w:pPr>
    </w:p>
    <w:p w:rsidR="00EC64BA" w:rsidRDefault="00EC64BA">
      <w:pPr>
        <w:pStyle w:val="a3"/>
        <w:rPr>
          <w:sz w:val="28"/>
        </w:rPr>
      </w:pPr>
    </w:p>
    <w:p w:rsidR="00EC64BA" w:rsidRDefault="00EC64BA">
      <w:pPr>
        <w:pStyle w:val="a3"/>
        <w:rPr>
          <w:sz w:val="28"/>
        </w:rPr>
      </w:pPr>
    </w:p>
    <w:p w:rsidR="00EC64BA" w:rsidRDefault="00EC64BA">
      <w:pPr>
        <w:pStyle w:val="a3"/>
        <w:spacing w:before="139"/>
        <w:rPr>
          <w:sz w:val="28"/>
        </w:rPr>
      </w:pPr>
    </w:p>
    <w:p w:rsidR="00EC64BA" w:rsidRDefault="005840F0">
      <w:pPr>
        <w:pStyle w:val="2"/>
        <w:ind w:left="428"/>
        <w:jc w:val="center"/>
      </w:pPr>
      <w:r>
        <w:rPr>
          <w:spacing w:val="-2"/>
        </w:rPr>
        <w:t>Отчет</w:t>
      </w:r>
    </w:p>
    <w:p w:rsidR="00EC64BA" w:rsidRDefault="005840F0">
      <w:pPr>
        <w:spacing w:before="43"/>
        <w:ind w:left="428"/>
        <w:jc w:val="center"/>
        <w:rPr>
          <w:sz w:val="28"/>
        </w:rPr>
      </w:pPr>
      <w:r>
        <w:rPr>
          <w:sz w:val="28"/>
        </w:rPr>
        <w:t>по</w:t>
      </w:r>
      <w:r>
        <w:rPr>
          <w:spacing w:val="-3"/>
          <w:sz w:val="28"/>
        </w:rPr>
        <w:t xml:space="preserve"> </w:t>
      </w:r>
      <w:r>
        <w:rPr>
          <w:sz w:val="28"/>
        </w:rPr>
        <w:t>учебной</w:t>
      </w:r>
      <w:r>
        <w:rPr>
          <w:spacing w:val="-3"/>
          <w:sz w:val="28"/>
        </w:rPr>
        <w:t xml:space="preserve"> </w:t>
      </w:r>
      <w:r>
        <w:rPr>
          <w:spacing w:val="-2"/>
          <w:sz w:val="28"/>
        </w:rPr>
        <w:t>практике</w:t>
      </w:r>
    </w:p>
    <w:p w:rsidR="00EC64BA" w:rsidRDefault="005840F0">
      <w:pPr>
        <w:spacing w:before="50"/>
        <w:ind w:left="425"/>
        <w:jc w:val="center"/>
        <w:rPr>
          <w:sz w:val="28"/>
        </w:rPr>
      </w:pPr>
      <w:r>
        <w:rPr>
          <w:sz w:val="28"/>
        </w:rPr>
        <w:t>по</w:t>
      </w:r>
      <w:r>
        <w:rPr>
          <w:spacing w:val="-5"/>
          <w:sz w:val="28"/>
        </w:rPr>
        <w:t xml:space="preserve"> </w:t>
      </w:r>
      <w:r>
        <w:rPr>
          <w:sz w:val="28"/>
        </w:rPr>
        <w:t>ПМ</w:t>
      </w:r>
      <w:r>
        <w:rPr>
          <w:spacing w:val="-7"/>
          <w:sz w:val="28"/>
        </w:rPr>
        <w:t xml:space="preserve"> </w:t>
      </w:r>
      <w:r>
        <w:rPr>
          <w:sz w:val="28"/>
        </w:rPr>
        <w:t>03</w:t>
      </w:r>
      <w:r>
        <w:rPr>
          <w:spacing w:val="-2"/>
          <w:sz w:val="28"/>
        </w:rPr>
        <w:t xml:space="preserve"> </w:t>
      </w:r>
      <w:r>
        <w:rPr>
          <w:sz w:val="28"/>
        </w:rPr>
        <w:t>«Проведение</w:t>
      </w:r>
      <w:r>
        <w:rPr>
          <w:spacing w:val="-7"/>
          <w:sz w:val="28"/>
        </w:rPr>
        <w:t xml:space="preserve"> </w:t>
      </w:r>
      <w:r>
        <w:rPr>
          <w:sz w:val="28"/>
        </w:rPr>
        <w:t>расчетов</w:t>
      </w:r>
      <w:r>
        <w:rPr>
          <w:spacing w:val="-4"/>
          <w:sz w:val="28"/>
        </w:rPr>
        <w:t xml:space="preserve"> </w:t>
      </w:r>
      <w:r>
        <w:rPr>
          <w:sz w:val="28"/>
        </w:rPr>
        <w:t>с</w:t>
      </w:r>
      <w:r>
        <w:rPr>
          <w:spacing w:val="-7"/>
          <w:sz w:val="28"/>
        </w:rPr>
        <w:t xml:space="preserve"> </w:t>
      </w:r>
      <w:r>
        <w:rPr>
          <w:sz w:val="28"/>
        </w:rPr>
        <w:t>бюджетом</w:t>
      </w:r>
      <w:r>
        <w:rPr>
          <w:spacing w:val="-6"/>
          <w:sz w:val="28"/>
        </w:rPr>
        <w:t xml:space="preserve"> </w:t>
      </w:r>
      <w:r>
        <w:rPr>
          <w:sz w:val="28"/>
        </w:rPr>
        <w:t>и</w:t>
      </w:r>
      <w:r>
        <w:rPr>
          <w:spacing w:val="-4"/>
          <w:sz w:val="28"/>
        </w:rPr>
        <w:t xml:space="preserve"> </w:t>
      </w:r>
      <w:r>
        <w:rPr>
          <w:sz w:val="28"/>
        </w:rPr>
        <w:t>внебюджетными</w:t>
      </w:r>
      <w:r>
        <w:rPr>
          <w:spacing w:val="-3"/>
          <w:sz w:val="28"/>
        </w:rPr>
        <w:t xml:space="preserve"> </w:t>
      </w:r>
      <w:r>
        <w:rPr>
          <w:spacing w:val="-2"/>
          <w:sz w:val="28"/>
        </w:rPr>
        <w:t>фондами»</w:t>
      </w:r>
    </w:p>
    <w:p w:rsidR="00EC64BA" w:rsidRDefault="00EC64BA">
      <w:pPr>
        <w:pStyle w:val="a3"/>
        <w:rPr>
          <w:sz w:val="28"/>
        </w:rPr>
      </w:pPr>
    </w:p>
    <w:p w:rsidR="00EC64BA" w:rsidRDefault="00EC64BA">
      <w:pPr>
        <w:pStyle w:val="a3"/>
        <w:rPr>
          <w:sz w:val="28"/>
        </w:rPr>
      </w:pPr>
    </w:p>
    <w:p w:rsidR="00EC64BA" w:rsidRDefault="00EC64BA">
      <w:pPr>
        <w:pStyle w:val="a3"/>
        <w:spacing w:before="192"/>
        <w:rPr>
          <w:sz w:val="28"/>
        </w:rPr>
      </w:pPr>
    </w:p>
    <w:p w:rsidR="00EC64BA" w:rsidRDefault="005840F0">
      <w:pPr>
        <w:spacing w:before="1" w:line="276" w:lineRule="auto"/>
        <w:ind w:left="5105" w:right="273"/>
        <w:rPr>
          <w:sz w:val="28"/>
        </w:rPr>
      </w:pPr>
      <w:r>
        <w:rPr>
          <w:sz w:val="28"/>
        </w:rPr>
        <w:t>Исполнитель:</w:t>
      </w:r>
      <w:r>
        <w:rPr>
          <w:spacing w:val="-16"/>
          <w:sz w:val="28"/>
        </w:rPr>
        <w:t xml:space="preserve"> </w:t>
      </w:r>
      <w:r>
        <w:rPr>
          <w:sz w:val="28"/>
        </w:rPr>
        <w:t>студент</w:t>
      </w:r>
      <w:r>
        <w:rPr>
          <w:spacing w:val="-16"/>
          <w:sz w:val="28"/>
        </w:rPr>
        <w:t xml:space="preserve"> </w:t>
      </w:r>
      <w:r>
        <w:rPr>
          <w:sz w:val="28"/>
        </w:rPr>
        <w:t xml:space="preserve">очного </w:t>
      </w:r>
      <w:r>
        <w:rPr>
          <w:spacing w:val="-2"/>
          <w:sz w:val="28"/>
        </w:rPr>
        <w:t>отделения</w:t>
      </w:r>
    </w:p>
    <w:p w:rsidR="00EC64BA" w:rsidRDefault="005840F0">
      <w:pPr>
        <w:spacing w:line="278" w:lineRule="auto"/>
        <w:ind w:left="5105"/>
        <w:rPr>
          <w:sz w:val="28"/>
        </w:rPr>
      </w:pPr>
      <w:r>
        <w:rPr>
          <w:sz w:val="28"/>
        </w:rPr>
        <w:t>специальности</w:t>
      </w:r>
      <w:r>
        <w:rPr>
          <w:spacing w:val="-10"/>
          <w:sz w:val="28"/>
        </w:rPr>
        <w:t xml:space="preserve"> </w:t>
      </w:r>
      <w:r>
        <w:rPr>
          <w:sz w:val="28"/>
        </w:rPr>
        <w:t>38.02.01</w:t>
      </w:r>
      <w:r>
        <w:rPr>
          <w:spacing w:val="-11"/>
          <w:sz w:val="28"/>
        </w:rPr>
        <w:t xml:space="preserve"> </w:t>
      </w:r>
      <w:r>
        <w:rPr>
          <w:sz w:val="28"/>
        </w:rPr>
        <w:t>«Экономика</w:t>
      </w:r>
      <w:r>
        <w:rPr>
          <w:spacing w:val="-12"/>
          <w:sz w:val="28"/>
        </w:rPr>
        <w:t xml:space="preserve"> </w:t>
      </w:r>
      <w:r>
        <w:rPr>
          <w:sz w:val="28"/>
        </w:rPr>
        <w:t>и бухгалтерский учет»</w:t>
      </w:r>
    </w:p>
    <w:p w:rsidR="00EC64BA" w:rsidRDefault="005840F0">
      <w:pPr>
        <w:pStyle w:val="a3"/>
        <w:spacing w:before="56"/>
        <w:rPr>
          <w:sz w:val="20"/>
        </w:rPr>
      </w:pPr>
      <w:r>
        <w:rPr>
          <w:noProof/>
          <w:sz w:val="20"/>
          <w:lang w:eastAsia="ru-RU"/>
        </w:rPr>
        <mc:AlternateContent>
          <mc:Choice Requires="wps">
            <w:drawing>
              <wp:anchor distT="0" distB="0" distL="0" distR="0" simplePos="0" relativeHeight="487589376" behindDoc="1" locked="0" layoutInCell="1" allowOverlap="1">
                <wp:simplePos x="0" y="0"/>
                <wp:positionH relativeFrom="page">
                  <wp:posOffset>4005960</wp:posOffset>
                </wp:positionH>
                <wp:positionV relativeFrom="paragraph">
                  <wp:posOffset>196854</wp:posOffset>
                </wp:positionV>
                <wp:extent cx="248983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9835" cy="1270"/>
                        </a:xfrm>
                        <a:custGeom>
                          <a:avLst/>
                          <a:gdLst/>
                          <a:ahLst/>
                          <a:cxnLst/>
                          <a:rect l="l" t="t" r="r" b="b"/>
                          <a:pathLst>
                            <a:path w="2489835">
                              <a:moveTo>
                                <a:pt x="0" y="0"/>
                              </a:moveTo>
                              <a:lnTo>
                                <a:pt x="2489536"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18750C" id="Graphic 5" o:spid="_x0000_s1026" style="position:absolute;margin-left:315.45pt;margin-top:15.5pt;width:196.0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2489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" path="m,l2489536,e" filled="f" strokeweight=".20106mm">
                <v:path arrowok="t"/>
                <w10:wrap type="topAndBottom" anchorx="page"/>
              </v:shape>
            </w:pict>
          </mc:Fallback>
        </mc:AlternateContent>
      </w:r>
    </w:p>
    <w:p w:rsidR="00EC64BA" w:rsidRDefault="005840F0">
      <w:pPr>
        <w:spacing w:before="51"/>
        <w:ind w:right="2263"/>
        <w:jc w:val="right"/>
        <w:rPr>
          <w:sz w:val="16"/>
        </w:rPr>
      </w:pPr>
      <w:r>
        <w:rPr>
          <w:spacing w:val="-2"/>
          <w:sz w:val="16"/>
        </w:rPr>
        <w:t>(Ф.И.О.)</w:t>
      </w:r>
    </w:p>
    <w:p w:rsidR="00EC64BA" w:rsidRDefault="00EC64BA">
      <w:pPr>
        <w:pStyle w:val="a3"/>
        <w:rPr>
          <w:sz w:val="16"/>
        </w:rPr>
      </w:pPr>
    </w:p>
    <w:p w:rsidR="00EC64BA" w:rsidRDefault="00EC64BA">
      <w:pPr>
        <w:pStyle w:val="a3"/>
        <w:spacing w:before="80"/>
        <w:rPr>
          <w:sz w:val="16"/>
        </w:rPr>
      </w:pPr>
    </w:p>
    <w:p w:rsidR="00EC64BA" w:rsidRDefault="005840F0">
      <w:pPr>
        <w:spacing w:line="276" w:lineRule="auto"/>
        <w:ind w:left="5105"/>
        <w:rPr>
          <w:sz w:val="28"/>
        </w:rPr>
      </w:pPr>
      <w:r>
        <w:rPr>
          <w:sz w:val="28"/>
        </w:rPr>
        <w:t>Руководители</w:t>
      </w:r>
      <w:r>
        <w:rPr>
          <w:spacing w:val="-17"/>
          <w:sz w:val="28"/>
        </w:rPr>
        <w:t xml:space="preserve"> </w:t>
      </w:r>
      <w:r>
        <w:rPr>
          <w:sz w:val="28"/>
        </w:rPr>
        <w:t>от</w:t>
      </w:r>
      <w:r>
        <w:rPr>
          <w:spacing w:val="-15"/>
          <w:sz w:val="28"/>
        </w:rPr>
        <w:t xml:space="preserve"> </w:t>
      </w:r>
      <w:r>
        <w:rPr>
          <w:sz w:val="28"/>
        </w:rPr>
        <w:t xml:space="preserve">образовательного </w:t>
      </w:r>
      <w:r>
        <w:rPr>
          <w:spacing w:val="-2"/>
          <w:sz w:val="28"/>
        </w:rPr>
        <w:t>учреждения</w:t>
      </w:r>
    </w:p>
    <w:p w:rsidR="00EC64BA" w:rsidRDefault="005840F0">
      <w:pPr>
        <w:pStyle w:val="a3"/>
        <w:spacing w:before="61"/>
        <w:rPr>
          <w:sz w:val="20"/>
        </w:rPr>
      </w:pPr>
      <w:r>
        <w:rPr>
          <w:noProof/>
          <w:sz w:val="20"/>
          <w:lang w:eastAsia="ru-RU"/>
        </w:rPr>
        <mc:AlternateContent>
          <mc:Choice Requires="wps">
            <w:drawing>
              <wp:anchor distT="0" distB="0" distL="0" distR="0" simplePos="0" relativeHeight="487589888" behindDoc="1" locked="0" layoutInCell="1" allowOverlap="1">
                <wp:simplePos x="0" y="0"/>
                <wp:positionH relativeFrom="page">
                  <wp:posOffset>3961765</wp:posOffset>
                </wp:positionH>
                <wp:positionV relativeFrom="paragraph">
                  <wp:posOffset>200412</wp:posOffset>
                </wp:positionV>
                <wp:extent cx="248983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9835" cy="1270"/>
                        </a:xfrm>
                        <a:custGeom>
                          <a:avLst/>
                          <a:gdLst/>
                          <a:ahLst/>
                          <a:cxnLst/>
                          <a:rect l="l" t="t" r="r" b="b"/>
                          <a:pathLst>
                            <a:path w="2489835">
                              <a:moveTo>
                                <a:pt x="0" y="0"/>
                              </a:moveTo>
                              <a:lnTo>
                                <a:pt x="2489536"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FFE6A7" id="Graphic 6" o:spid="_x0000_s1026" style="position:absolute;margin-left:311.95pt;margin-top:15.8pt;width:196.0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2489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" path="m,l2489536,e" filled="f" strokeweight=".20106mm">
                <v:path arrowok="t"/>
                <w10:wrap type="topAndBottom" anchorx="page"/>
              </v:shape>
            </w:pict>
          </mc:Fallback>
        </mc:AlternateContent>
      </w:r>
    </w:p>
    <w:p w:rsidR="00EC64BA" w:rsidRDefault="005840F0">
      <w:pPr>
        <w:spacing w:before="51"/>
        <w:ind w:right="2263"/>
        <w:jc w:val="right"/>
        <w:rPr>
          <w:sz w:val="16"/>
        </w:rPr>
      </w:pPr>
      <w:r>
        <w:rPr>
          <w:spacing w:val="-2"/>
          <w:sz w:val="16"/>
        </w:rPr>
        <w:t>(Ф.И.О.)</w:t>
      </w:r>
    </w:p>
    <w:p w:rsidR="00EC64BA" w:rsidRDefault="00EC64BA">
      <w:pPr>
        <w:pStyle w:val="a3"/>
        <w:rPr>
          <w:sz w:val="28"/>
        </w:rPr>
      </w:pPr>
    </w:p>
    <w:p w:rsidR="00EC64BA" w:rsidRDefault="00EC64BA">
      <w:pPr>
        <w:pStyle w:val="a3"/>
        <w:rPr>
          <w:sz w:val="28"/>
        </w:rPr>
      </w:pPr>
    </w:p>
    <w:p w:rsidR="00EC64BA" w:rsidRDefault="00EC64BA">
      <w:pPr>
        <w:pStyle w:val="a3"/>
        <w:rPr>
          <w:sz w:val="28"/>
        </w:rPr>
      </w:pPr>
    </w:p>
    <w:p w:rsidR="00EC64BA" w:rsidRDefault="00EC64BA">
      <w:pPr>
        <w:pStyle w:val="a3"/>
        <w:rPr>
          <w:sz w:val="28"/>
        </w:rPr>
      </w:pPr>
    </w:p>
    <w:p w:rsidR="00EC64BA" w:rsidRDefault="00EC64BA">
      <w:pPr>
        <w:pStyle w:val="a3"/>
        <w:rPr>
          <w:sz w:val="28"/>
        </w:rPr>
      </w:pPr>
    </w:p>
    <w:p w:rsidR="00EC64BA" w:rsidRDefault="00EC64BA">
      <w:pPr>
        <w:pStyle w:val="a3"/>
        <w:rPr>
          <w:sz w:val="28"/>
        </w:rPr>
      </w:pPr>
    </w:p>
    <w:p w:rsidR="00EC64BA" w:rsidRDefault="00EC64BA">
      <w:pPr>
        <w:pStyle w:val="a3"/>
        <w:rPr>
          <w:sz w:val="28"/>
        </w:rPr>
      </w:pPr>
    </w:p>
    <w:p w:rsidR="00EC64BA" w:rsidRDefault="00EC64BA">
      <w:pPr>
        <w:pStyle w:val="a3"/>
        <w:rPr>
          <w:sz w:val="28"/>
        </w:rPr>
      </w:pPr>
    </w:p>
    <w:p w:rsidR="00EC64BA" w:rsidRDefault="00EC64BA">
      <w:pPr>
        <w:pStyle w:val="a3"/>
        <w:rPr>
          <w:sz w:val="28"/>
        </w:rPr>
      </w:pPr>
    </w:p>
    <w:p w:rsidR="00EC64BA" w:rsidRDefault="00EC64BA">
      <w:pPr>
        <w:pStyle w:val="a3"/>
        <w:rPr>
          <w:sz w:val="28"/>
        </w:rPr>
      </w:pPr>
    </w:p>
    <w:p w:rsidR="00EC64BA" w:rsidRDefault="00EC64BA">
      <w:pPr>
        <w:pStyle w:val="a3"/>
        <w:rPr>
          <w:sz w:val="28"/>
        </w:rPr>
      </w:pPr>
    </w:p>
    <w:p w:rsidR="00EC64BA" w:rsidRDefault="005840F0">
      <w:pPr>
        <w:spacing w:before="1"/>
        <w:ind w:left="429"/>
        <w:jc w:val="center"/>
        <w:rPr>
          <w:sz w:val="28"/>
        </w:rPr>
      </w:pPr>
      <w:r>
        <w:rPr>
          <w:sz w:val="28"/>
        </w:rPr>
        <w:t>Акбулак,</w:t>
      </w:r>
      <w:r>
        <w:rPr>
          <w:spacing w:val="-7"/>
          <w:sz w:val="28"/>
        </w:rPr>
        <w:t xml:space="preserve"> </w:t>
      </w:r>
      <w:r>
        <w:rPr>
          <w:spacing w:val="-4"/>
          <w:sz w:val="28"/>
        </w:rPr>
        <w:t>2022</w:t>
      </w:r>
    </w:p>
    <w:p w:rsidR="00EC64BA" w:rsidRDefault="00EC64BA">
      <w:pPr>
        <w:jc w:val="center"/>
        <w:rPr>
          <w:sz w:val="28"/>
        </w:rPr>
        <w:sectPr w:rsidR="00EC64BA">
          <w:pgSz w:w="11910" w:h="16840"/>
          <w:pgMar w:top="1600" w:right="708" w:bottom="280" w:left="1133" w:header="720" w:footer="720" w:gutter="0"/>
          <w:cols w:space="720"/>
        </w:sectPr>
      </w:pPr>
    </w:p>
    <w:p w:rsidR="00EC64BA" w:rsidRDefault="005840F0">
      <w:pPr>
        <w:pStyle w:val="a3"/>
        <w:spacing w:before="64"/>
        <w:ind w:right="138"/>
        <w:jc w:val="right"/>
      </w:pPr>
      <w:r>
        <w:lastRenderedPageBreak/>
        <w:t>Приложение</w:t>
      </w:r>
      <w:r>
        <w:rPr>
          <w:spacing w:val="-4"/>
        </w:rPr>
        <w:t xml:space="preserve"> </w:t>
      </w:r>
      <w:r>
        <w:rPr>
          <w:spacing w:val="-10"/>
        </w:rPr>
        <w:t>3</w:t>
      </w:r>
    </w:p>
    <w:p w:rsidR="005840F0" w:rsidRPr="005840F0" w:rsidRDefault="005840F0" w:rsidP="005840F0">
      <w:pPr>
        <w:widowControl/>
        <w:autoSpaceDE/>
        <w:autoSpaceDN/>
        <w:spacing w:after="200" w:line="276" w:lineRule="auto"/>
        <w:jc w:val="center"/>
        <w:rPr>
          <w:sz w:val="28"/>
          <w:szCs w:val="28"/>
          <w:lang w:eastAsia="ru-RU"/>
        </w:rPr>
      </w:pPr>
      <w:r w:rsidRPr="005840F0">
        <w:rPr>
          <w:sz w:val="28"/>
          <w:szCs w:val="28"/>
          <w:lang w:eastAsia="ru-RU"/>
        </w:rPr>
        <w:t>МИНИСТЕРСТВО ОБРАЗОВАНИЯ ОРЕНБУРГСКОЙ ОБЛАСТИ</w:t>
      </w:r>
    </w:p>
    <w:p w:rsidR="005840F0" w:rsidRPr="005840F0" w:rsidRDefault="005840F0" w:rsidP="005840F0">
      <w:pPr>
        <w:widowControl/>
        <w:autoSpaceDE/>
        <w:autoSpaceDN/>
        <w:spacing w:after="200" w:line="276" w:lineRule="auto"/>
        <w:jc w:val="center"/>
        <w:rPr>
          <w:sz w:val="28"/>
          <w:szCs w:val="28"/>
          <w:lang w:eastAsia="ru-RU"/>
        </w:rPr>
      </w:pPr>
      <w:r w:rsidRPr="005840F0">
        <w:rPr>
          <w:sz w:val="28"/>
          <w:szCs w:val="28"/>
          <w:lang w:eastAsia="ru-RU"/>
        </w:rPr>
        <w:t xml:space="preserve">ГОСУДАРСТВЕННОЕ </w:t>
      </w:r>
      <w:proofErr w:type="gramStart"/>
      <w:r w:rsidRPr="005840F0">
        <w:rPr>
          <w:sz w:val="28"/>
          <w:szCs w:val="28"/>
          <w:lang w:eastAsia="ru-RU"/>
        </w:rPr>
        <w:t>АВТОНОМНОЕ  ПРОФЕССИОНАЛЬНОЕ</w:t>
      </w:r>
      <w:proofErr w:type="gramEnd"/>
      <w:r w:rsidRPr="005840F0">
        <w:rPr>
          <w:sz w:val="28"/>
          <w:szCs w:val="28"/>
          <w:lang w:eastAsia="ru-RU"/>
        </w:rPr>
        <w:t xml:space="preserve"> ОБРАЗОВАТЕЛЬНОЕ УЧРЕЖДЕНИЕ «АКБУЛАКСКИЙ ПОЛИТЕХНИЧЕСКИЙ  ТЕХНИКУМ»</w:t>
      </w:r>
    </w:p>
    <w:p w:rsidR="00EC64BA" w:rsidRDefault="00EC64BA">
      <w:pPr>
        <w:pStyle w:val="a3"/>
        <w:rPr>
          <w:sz w:val="28"/>
        </w:rPr>
      </w:pPr>
    </w:p>
    <w:p w:rsidR="00EC64BA" w:rsidRDefault="00EC64BA">
      <w:pPr>
        <w:pStyle w:val="a3"/>
        <w:rPr>
          <w:sz w:val="28"/>
        </w:rPr>
      </w:pPr>
    </w:p>
    <w:p w:rsidR="00EC64BA" w:rsidRDefault="00EC64BA">
      <w:pPr>
        <w:pStyle w:val="a3"/>
        <w:rPr>
          <w:sz w:val="28"/>
        </w:rPr>
      </w:pPr>
    </w:p>
    <w:p w:rsidR="00EC64BA" w:rsidRDefault="00EC64BA">
      <w:pPr>
        <w:pStyle w:val="a3"/>
        <w:spacing w:before="312"/>
        <w:rPr>
          <w:sz w:val="28"/>
        </w:rPr>
      </w:pPr>
    </w:p>
    <w:p w:rsidR="00EC64BA" w:rsidRDefault="005840F0">
      <w:pPr>
        <w:ind w:left="425"/>
        <w:jc w:val="center"/>
        <w:rPr>
          <w:sz w:val="36"/>
        </w:rPr>
      </w:pPr>
      <w:r>
        <w:rPr>
          <w:spacing w:val="-2"/>
          <w:sz w:val="36"/>
        </w:rPr>
        <w:t>ДНЕВНИК</w:t>
      </w:r>
    </w:p>
    <w:p w:rsidR="00EC64BA" w:rsidRDefault="005840F0">
      <w:pPr>
        <w:spacing w:before="264"/>
        <w:ind w:left="506"/>
        <w:jc w:val="center"/>
        <w:rPr>
          <w:sz w:val="32"/>
        </w:rPr>
      </w:pPr>
      <w:r>
        <w:rPr>
          <w:sz w:val="32"/>
        </w:rPr>
        <w:t>по</w:t>
      </w:r>
      <w:r>
        <w:rPr>
          <w:spacing w:val="-9"/>
          <w:sz w:val="32"/>
        </w:rPr>
        <w:t xml:space="preserve"> </w:t>
      </w:r>
      <w:r>
        <w:rPr>
          <w:sz w:val="32"/>
        </w:rPr>
        <w:t>учебной</w:t>
      </w:r>
      <w:r>
        <w:rPr>
          <w:spacing w:val="-5"/>
          <w:sz w:val="32"/>
        </w:rPr>
        <w:t xml:space="preserve"> </w:t>
      </w:r>
      <w:r>
        <w:rPr>
          <w:spacing w:val="-2"/>
          <w:sz w:val="32"/>
        </w:rPr>
        <w:t>практике</w:t>
      </w:r>
    </w:p>
    <w:p w:rsidR="00EC64BA" w:rsidRDefault="00EC64BA">
      <w:pPr>
        <w:pStyle w:val="a3"/>
        <w:rPr>
          <w:sz w:val="32"/>
        </w:rPr>
      </w:pPr>
    </w:p>
    <w:p w:rsidR="00EC64BA" w:rsidRDefault="00EC64BA">
      <w:pPr>
        <w:pStyle w:val="a3"/>
        <w:spacing w:before="139"/>
        <w:rPr>
          <w:sz w:val="32"/>
        </w:rPr>
      </w:pPr>
    </w:p>
    <w:p w:rsidR="00EC64BA" w:rsidRDefault="005840F0">
      <w:pPr>
        <w:ind w:left="569"/>
        <w:rPr>
          <w:sz w:val="32"/>
        </w:rPr>
      </w:pPr>
      <w:r>
        <w:rPr>
          <w:spacing w:val="-2"/>
          <w:sz w:val="32"/>
        </w:rPr>
        <w:t>Студент</w:t>
      </w:r>
    </w:p>
    <w:p w:rsidR="00EC64BA" w:rsidRDefault="005840F0">
      <w:pPr>
        <w:pStyle w:val="a3"/>
        <w:spacing w:before="164"/>
        <w:rPr>
          <w:sz w:val="20"/>
        </w:rPr>
      </w:pPr>
      <w:r>
        <w:rPr>
          <w:noProof/>
          <w:sz w:val="20"/>
          <w:lang w:eastAsia="ru-RU"/>
        </w:rPr>
        <mc:AlternateContent>
          <mc:Choice Requires="wps">
            <w:drawing>
              <wp:anchor distT="0" distB="0" distL="0" distR="0" simplePos="0" relativeHeight="487590400" behindDoc="1" locked="0" layoutInCell="1" allowOverlap="1">
                <wp:simplePos x="0" y="0"/>
                <wp:positionH relativeFrom="page">
                  <wp:posOffset>1080820</wp:posOffset>
                </wp:positionH>
                <wp:positionV relativeFrom="paragraph">
                  <wp:posOffset>265847</wp:posOffset>
                </wp:positionV>
                <wp:extent cx="568896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1270"/>
                        </a:xfrm>
                        <a:custGeom>
                          <a:avLst/>
                          <a:gdLst/>
                          <a:ahLst/>
                          <a:cxnLst/>
                          <a:rect l="l" t="t" r="r" b="b"/>
                          <a:pathLst>
                            <a:path w="5688965">
                              <a:moveTo>
                                <a:pt x="0" y="0"/>
                              </a:moveTo>
                              <a:lnTo>
                                <a:pt x="5688833" y="0"/>
                              </a:lnTo>
                            </a:path>
                          </a:pathLst>
                        </a:custGeom>
                        <a:ln w="822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14DEF3" id="Graphic 7" o:spid="_x0000_s1026" style="position:absolute;margin-left:85.1pt;margin-top:20.95pt;width:447.9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5688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" path="m,l5688833,e" filled="f" strokeweight=".22856mm">
                <v:path arrowok="t"/>
                <w10:wrap type="topAndBottom" anchorx="page"/>
              </v:shape>
            </w:pict>
          </mc:Fallback>
        </mc:AlternateContent>
      </w:r>
    </w:p>
    <w:p w:rsidR="00EC64BA" w:rsidRDefault="005840F0">
      <w:pPr>
        <w:spacing w:before="254"/>
        <w:ind w:left="569"/>
        <w:rPr>
          <w:sz w:val="32"/>
        </w:rPr>
      </w:pPr>
      <w:r>
        <w:rPr>
          <w:spacing w:val="-2"/>
          <w:sz w:val="32"/>
        </w:rPr>
        <w:t>Специальность</w:t>
      </w:r>
    </w:p>
    <w:p w:rsidR="00EC64BA" w:rsidRDefault="005840F0">
      <w:pPr>
        <w:pStyle w:val="a3"/>
        <w:spacing w:before="163"/>
        <w:rPr>
          <w:sz w:val="20"/>
        </w:rPr>
      </w:pPr>
      <w:r>
        <w:rPr>
          <w:noProof/>
          <w:sz w:val="20"/>
          <w:lang w:eastAsia="ru-RU"/>
        </w:rPr>
        <mc:AlternateContent>
          <mc:Choice Requires="wps">
            <w:drawing>
              <wp:anchor distT="0" distB="0" distL="0" distR="0" simplePos="0" relativeHeight="487590912" behindDoc="1" locked="0" layoutInCell="1" allowOverlap="1">
                <wp:simplePos x="0" y="0"/>
                <wp:positionH relativeFrom="page">
                  <wp:posOffset>1080820</wp:posOffset>
                </wp:positionH>
                <wp:positionV relativeFrom="paragraph">
                  <wp:posOffset>265399</wp:posOffset>
                </wp:positionV>
                <wp:extent cx="507936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79365" cy="1270"/>
                        </a:xfrm>
                        <a:custGeom>
                          <a:avLst/>
                          <a:gdLst/>
                          <a:ahLst/>
                          <a:cxnLst/>
                          <a:rect l="l" t="t" r="r" b="b"/>
                          <a:pathLst>
                            <a:path w="5079365">
                              <a:moveTo>
                                <a:pt x="0" y="0"/>
                              </a:moveTo>
                              <a:lnTo>
                                <a:pt x="5078852" y="0"/>
                              </a:lnTo>
                            </a:path>
                          </a:pathLst>
                        </a:custGeom>
                        <a:ln w="822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EA0E91" id="Graphic 8" o:spid="_x0000_s1026" style="position:absolute;margin-left:85.1pt;margin-top:20.9pt;width:399.95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50793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" path="m,l5078852,e" filled="f" strokeweight=".22856mm">
                <v:path arrowok="t"/>
                <w10:wrap type="topAndBottom" anchorx="page"/>
              </v:shape>
            </w:pict>
          </mc:Fallback>
        </mc:AlternateContent>
      </w:r>
    </w:p>
    <w:p w:rsidR="00EC64BA" w:rsidRDefault="005840F0">
      <w:pPr>
        <w:tabs>
          <w:tab w:val="left" w:pos="5240"/>
        </w:tabs>
        <w:spacing w:before="254"/>
        <w:ind w:left="569"/>
        <w:rPr>
          <w:sz w:val="32"/>
        </w:rPr>
      </w:pPr>
      <w:r>
        <w:rPr>
          <w:sz w:val="32"/>
        </w:rPr>
        <w:t xml:space="preserve">Курс </w:t>
      </w:r>
      <w:r>
        <w:rPr>
          <w:sz w:val="32"/>
          <w:u w:val="single"/>
        </w:rPr>
        <w:tab/>
      </w:r>
    </w:p>
    <w:p w:rsidR="00EC64BA" w:rsidRDefault="005840F0">
      <w:pPr>
        <w:tabs>
          <w:tab w:val="left" w:pos="5952"/>
        </w:tabs>
        <w:spacing w:before="57"/>
        <w:ind w:left="569"/>
        <w:rPr>
          <w:sz w:val="32"/>
        </w:rPr>
      </w:pPr>
      <w:r>
        <w:rPr>
          <w:spacing w:val="-2"/>
          <w:sz w:val="32"/>
        </w:rPr>
        <w:t>Группа</w:t>
      </w:r>
      <w:r>
        <w:rPr>
          <w:sz w:val="32"/>
          <w:u w:val="single"/>
        </w:rPr>
        <w:tab/>
      </w:r>
    </w:p>
    <w:p w:rsidR="00EC64BA" w:rsidRDefault="005840F0">
      <w:pPr>
        <w:tabs>
          <w:tab w:val="left" w:pos="9884"/>
        </w:tabs>
        <w:spacing w:before="256"/>
        <w:ind w:left="569"/>
        <w:rPr>
          <w:sz w:val="32"/>
        </w:rPr>
      </w:pPr>
      <w:r>
        <w:rPr>
          <w:sz w:val="32"/>
        </w:rPr>
        <w:t xml:space="preserve">Предприятие </w:t>
      </w:r>
      <w:r>
        <w:rPr>
          <w:sz w:val="32"/>
          <w:u w:val="single"/>
        </w:rPr>
        <w:tab/>
      </w:r>
    </w:p>
    <w:p w:rsidR="00EC64BA" w:rsidRDefault="005840F0">
      <w:pPr>
        <w:tabs>
          <w:tab w:val="left" w:pos="3223"/>
          <w:tab w:val="left" w:pos="5862"/>
          <w:tab w:val="left" w:pos="6105"/>
          <w:tab w:val="left" w:pos="9952"/>
        </w:tabs>
        <w:spacing w:before="253"/>
        <w:ind w:left="569"/>
        <w:rPr>
          <w:sz w:val="32"/>
        </w:rPr>
      </w:pPr>
      <w:r>
        <w:rPr>
          <w:sz w:val="32"/>
        </w:rPr>
        <w:t>Срок</w:t>
      </w:r>
      <w:r>
        <w:rPr>
          <w:spacing w:val="-13"/>
          <w:sz w:val="32"/>
        </w:rPr>
        <w:t xml:space="preserve"> </w:t>
      </w:r>
      <w:r>
        <w:rPr>
          <w:sz w:val="32"/>
        </w:rPr>
        <w:t>практики</w:t>
      </w:r>
      <w:r>
        <w:rPr>
          <w:spacing w:val="-11"/>
          <w:sz w:val="32"/>
        </w:rPr>
        <w:t xml:space="preserve"> </w:t>
      </w:r>
      <w:r>
        <w:rPr>
          <w:spacing w:val="-10"/>
          <w:sz w:val="32"/>
        </w:rPr>
        <w:t>с</w:t>
      </w:r>
      <w:r>
        <w:rPr>
          <w:sz w:val="32"/>
        </w:rPr>
        <w:tab/>
      </w:r>
      <w:r>
        <w:rPr>
          <w:sz w:val="32"/>
          <w:u w:val="single"/>
        </w:rPr>
        <w:tab/>
      </w:r>
      <w:r>
        <w:rPr>
          <w:sz w:val="32"/>
        </w:rPr>
        <w:tab/>
        <w:t xml:space="preserve">по </w:t>
      </w:r>
      <w:r>
        <w:rPr>
          <w:sz w:val="32"/>
          <w:u w:val="single"/>
        </w:rPr>
        <w:tab/>
      </w:r>
    </w:p>
    <w:p w:rsidR="00EC64BA" w:rsidRDefault="00EC64BA">
      <w:pPr>
        <w:pStyle w:val="a3"/>
        <w:rPr>
          <w:sz w:val="32"/>
        </w:rPr>
      </w:pPr>
    </w:p>
    <w:p w:rsidR="00EC64BA" w:rsidRDefault="00EC64BA">
      <w:pPr>
        <w:pStyle w:val="a3"/>
        <w:spacing w:before="144"/>
        <w:rPr>
          <w:sz w:val="32"/>
        </w:rPr>
      </w:pPr>
    </w:p>
    <w:p w:rsidR="00EC64BA" w:rsidRDefault="005840F0">
      <w:pPr>
        <w:spacing w:before="1"/>
        <w:ind w:left="569"/>
        <w:rPr>
          <w:sz w:val="32"/>
        </w:rPr>
      </w:pPr>
      <w:r>
        <w:rPr>
          <w:sz w:val="32"/>
        </w:rPr>
        <w:t>Руководитель</w:t>
      </w:r>
      <w:r>
        <w:rPr>
          <w:spacing w:val="-17"/>
          <w:sz w:val="32"/>
        </w:rPr>
        <w:t xml:space="preserve"> </w:t>
      </w:r>
      <w:r>
        <w:rPr>
          <w:sz w:val="32"/>
        </w:rPr>
        <w:t>практики</w:t>
      </w:r>
      <w:r>
        <w:rPr>
          <w:spacing w:val="-19"/>
          <w:sz w:val="32"/>
        </w:rPr>
        <w:t xml:space="preserve"> </w:t>
      </w:r>
      <w:r>
        <w:rPr>
          <w:sz w:val="32"/>
        </w:rPr>
        <w:t>от</w:t>
      </w:r>
      <w:r>
        <w:rPr>
          <w:spacing w:val="-17"/>
          <w:sz w:val="32"/>
        </w:rPr>
        <w:t xml:space="preserve"> </w:t>
      </w:r>
      <w:r>
        <w:rPr>
          <w:sz w:val="32"/>
        </w:rPr>
        <w:t>образовательного</w:t>
      </w:r>
      <w:r>
        <w:rPr>
          <w:spacing w:val="-17"/>
          <w:sz w:val="32"/>
        </w:rPr>
        <w:t xml:space="preserve"> </w:t>
      </w:r>
      <w:r>
        <w:rPr>
          <w:spacing w:val="-2"/>
          <w:sz w:val="32"/>
        </w:rPr>
        <w:t>учреждения</w:t>
      </w:r>
    </w:p>
    <w:p w:rsidR="00EC64BA" w:rsidRDefault="00EC64BA">
      <w:pPr>
        <w:pStyle w:val="a3"/>
        <w:rPr>
          <w:sz w:val="20"/>
        </w:rPr>
      </w:pPr>
    </w:p>
    <w:p w:rsidR="00EC64BA" w:rsidRDefault="005840F0">
      <w:pPr>
        <w:pStyle w:val="a3"/>
        <w:spacing w:before="128"/>
        <w:rPr>
          <w:sz w:val="20"/>
        </w:rPr>
      </w:pPr>
      <w:r>
        <w:rPr>
          <w:noProof/>
          <w:sz w:val="20"/>
          <w:lang w:eastAsia="ru-RU"/>
        </w:rPr>
        <mc:AlternateContent>
          <mc:Choice Requires="wps">
            <w:drawing>
              <wp:anchor distT="0" distB="0" distL="0" distR="0" simplePos="0" relativeHeight="487591424" behindDoc="1" locked="0" layoutInCell="1" allowOverlap="1">
                <wp:simplePos x="0" y="0"/>
                <wp:positionH relativeFrom="page">
                  <wp:posOffset>1080820</wp:posOffset>
                </wp:positionH>
                <wp:positionV relativeFrom="paragraph">
                  <wp:posOffset>243179</wp:posOffset>
                </wp:positionV>
                <wp:extent cx="569150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1505" cy="1270"/>
                        </a:xfrm>
                        <a:custGeom>
                          <a:avLst/>
                          <a:gdLst/>
                          <a:ahLst/>
                          <a:cxnLst/>
                          <a:rect l="l" t="t" r="r" b="b"/>
                          <a:pathLst>
                            <a:path w="5691505">
                              <a:moveTo>
                                <a:pt x="0" y="0"/>
                              </a:moveTo>
                              <a:lnTo>
                                <a:pt x="5691073" y="0"/>
                              </a:lnTo>
                            </a:path>
                          </a:pathLst>
                        </a:custGeom>
                        <a:ln w="822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785424" id="Graphic 9" o:spid="_x0000_s1026" style="position:absolute;margin-left:85.1pt;margin-top:19.15pt;width:448.1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56915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" path="m,l5691073,e" filled="f" strokeweight=".22856mm">
                <v:path arrowok="t"/>
                <w10:wrap type="topAndBottom" anchorx="page"/>
              </v:shape>
            </w:pict>
          </mc:Fallback>
        </mc:AlternateContent>
      </w:r>
    </w:p>
    <w:p w:rsidR="00EC64BA" w:rsidRDefault="005840F0">
      <w:pPr>
        <w:spacing w:before="5"/>
        <w:ind w:left="426"/>
        <w:jc w:val="center"/>
        <w:rPr>
          <w:sz w:val="18"/>
        </w:rPr>
      </w:pPr>
      <w:r>
        <w:rPr>
          <w:sz w:val="18"/>
        </w:rPr>
        <w:t>Фамилия,</w:t>
      </w:r>
      <w:r>
        <w:rPr>
          <w:spacing w:val="-5"/>
          <w:sz w:val="18"/>
        </w:rPr>
        <w:t xml:space="preserve"> </w:t>
      </w:r>
      <w:r>
        <w:rPr>
          <w:spacing w:val="-2"/>
          <w:sz w:val="18"/>
        </w:rPr>
        <w:t>должность</w:t>
      </w:r>
    </w:p>
    <w:p w:rsidR="00EC64BA" w:rsidRDefault="00EC64BA">
      <w:pPr>
        <w:pStyle w:val="a3"/>
        <w:rPr>
          <w:sz w:val="18"/>
        </w:rPr>
      </w:pPr>
    </w:p>
    <w:p w:rsidR="00EC64BA" w:rsidRDefault="00EC64BA">
      <w:pPr>
        <w:pStyle w:val="a3"/>
        <w:rPr>
          <w:sz w:val="18"/>
        </w:rPr>
      </w:pPr>
    </w:p>
    <w:p w:rsidR="00EC64BA" w:rsidRDefault="00EC64BA">
      <w:pPr>
        <w:pStyle w:val="a3"/>
        <w:spacing w:before="105"/>
        <w:rPr>
          <w:sz w:val="18"/>
        </w:rPr>
      </w:pPr>
    </w:p>
    <w:p w:rsidR="00EC64BA" w:rsidRDefault="005840F0">
      <w:pPr>
        <w:pStyle w:val="a3"/>
        <w:tabs>
          <w:tab w:val="left" w:pos="9762"/>
        </w:tabs>
        <w:ind w:left="417"/>
        <w:jc w:val="center"/>
      </w:pPr>
      <w:r>
        <w:t xml:space="preserve">Зам. директора по УПР </w:t>
      </w:r>
      <w:r>
        <w:rPr>
          <w:u w:val="single"/>
        </w:rPr>
        <w:tab/>
      </w:r>
    </w:p>
    <w:p w:rsidR="00EC64BA" w:rsidRDefault="00EC64BA">
      <w:pPr>
        <w:pStyle w:val="a3"/>
      </w:pPr>
    </w:p>
    <w:p w:rsidR="00EC64BA" w:rsidRDefault="00EC64BA">
      <w:pPr>
        <w:pStyle w:val="a3"/>
        <w:spacing w:before="206"/>
      </w:pPr>
    </w:p>
    <w:p w:rsidR="00EC64BA" w:rsidRDefault="005840F0">
      <w:pPr>
        <w:pStyle w:val="a3"/>
        <w:ind w:left="569"/>
      </w:pPr>
      <w:r>
        <w:t>Дневник</w:t>
      </w:r>
      <w:r>
        <w:rPr>
          <w:spacing w:val="-5"/>
        </w:rPr>
        <w:t xml:space="preserve"> </w:t>
      </w:r>
      <w:r>
        <w:t>вместе</w:t>
      </w:r>
      <w:r>
        <w:rPr>
          <w:spacing w:val="-2"/>
        </w:rPr>
        <w:t xml:space="preserve"> </w:t>
      </w:r>
      <w:r>
        <w:t>с</w:t>
      </w:r>
      <w:r>
        <w:rPr>
          <w:spacing w:val="-3"/>
        </w:rPr>
        <w:t xml:space="preserve"> </w:t>
      </w:r>
      <w:r>
        <w:t>отчетом</w:t>
      </w:r>
      <w:r>
        <w:rPr>
          <w:spacing w:val="-3"/>
        </w:rPr>
        <w:t xml:space="preserve"> </w:t>
      </w:r>
      <w:r>
        <w:t>сдается</w:t>
      </w:r>
      <w:r>
        <w:rPr>
          <w:spacing w:val="-2"/>
        </w:rPr>
        <w:t xml:space="preserve"> </w:t>
      </w:r>
      <w:r>
        <w:t>руководителю</w:t>
      </w:r>
      <w:r>
        <w:rPr>
          <w:spacing w:val="-2"/>
        </w:rPr>
        <w:t xml:space="preserve"> практики.</w:t>
      </w:r>
    </w:p>
    <w:p w:rsidR="00EC64BA" w:rsidRDefault="00EC64BA">
      <w:pPr>
        <w:pStyle w:val="a3"/>
        <w:sectPr w:rsidR="00EC64BA">
          <w:pgSz w:w="11910" w:h="16840"/>
          <w:pgMar w:top="1320" w:right="708" w:bottom="280" w:left="1133" w:header="720" w:footer="720" w:gutter="0"/>
          <w:cols w:space="720"/>
        </w:sectPr>
      </w:pPr>
    </w:p>
    <w:p w:rsidR="00EC64BA" w:rsidRDefault="005840F0">
      <w:pPr>
        <w:spacing w:before="77"/>
        <w:ind w:right="1"/>
        <w:jc w:val="right"/>
        <w:rPr>
          <w:sz w:val="28"/>
        </w:rPr>
      </w:pPr>
      <w:r>
        <w:rPr>
          <w:sz w:val="28"/>
        </w:rPr>
        <w:lastRenderedPageBreak/>
        <w:t>Продолжение</w:t>
      </w:r>
      <w:r>
        <w:rPr>
          <w:spacing w:val="-11"/>
          <w:sz w:val="28"/>
        </w:rPr>
        <w:t xml:space="preserve"> </w:t>
      </w:r>
      <w:r>
        <w:rPr>
          <w:sz w:val="28"/>
        </w:rPr>
        <w:t>приложения</w:t>
      </w:r>
      <w:r>
        <w:rPr>
          <w:spacing w:val="-13"/>
          <w:sz w:val="28"/>
        </w:rPr>
        <w:t xml:space="preserve"> </w:t>
      </w:r>
      <w:r>
        <w:rPr>
          <w:spacing w:val="-10"/>
          <w:sz w:val="28"/>
        </w:rPr>
        <w:t>3</w:t>
      </w:r>
    </w:p>
    <w:p w:rsidR="00EC64BA" w:rsidRDefault="005840F0">
      <w:pPr>
        <w:spacing w:before="248"/>
        <w:ind w:left="283"/>
        <w:jc w:val="center"/>
        <w:rPr>
          <w:sz w:val="28"/>
        </w:rPr>
      </w:pPr>
      <w:r>
        <w:rPr>
          <w:sz w:val="28"/>
        </w:rPr>
        <w:t>Учебная</w:t>
      </w:r>
      <w:r>
        <w:rPr>
          <w:spacing w:val="-5"/>
          <w:sz w:val="28"/>
        </w:rPr>
        <w:t xml:space="preserve"> </w:t>
      </w:r>
      <w:r>
        <w:rPr>
          <w:spacing w:val="-2"/>
          <w:sz w:val="28"/>
        </w:rPr>
        <w:t>практика</w:t>
      </w:r>
    </w:p>
    <w:p w:rsidR="00EC64BA" w:rsidRDefault="00EC64BA">
      <w:pPr>
        <w:pStyle w:val="a3"/>
        <w:spacing w:before="23" w:after="1"/>
        <w:rPr>
          <w:sz w:val="20"/>
        </w:rPr>
      </w:pPr>
    </w:p>
    <w:tbl>
      <w:tblPr>
        <w:tblStyle w:val="TableNormal"/>
        <w:tblW w:w="0" w:type="auto"/>
        <w:tblInd w:w="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3"/>
        <w:gridCol w:w="1180"/>
        <w:gridCol w:w="1199"/>
        <w:gridCol w:w="1548"/>
        <w:gridCol w:w="6672"/>
        <w:gridCol w:w="3119"/>
      </w:tblGrid>
      <w:tr w:rsidR="00EC64BA">
        <w:trPr>
          <w:trHeight w:val="395"/>
        </w:trPr>
        <w:tc>
          <w:tcPr>
            <w:tcW w:w="953" w:type="dxa"/>
            <w:vMerge w:val="restart"/>
          </w:tcPr>
          <w:p w:rsidR="00EC64BA" w:rsidRDefault="005840F0">
            <w:pPr>
              <w:pStyle w:val="TableParagraph"/>
              <w:spacing w:line="270" w:lineRule="exact"/>
              <w:ind w:left="107"/>
              <w:rPr>
                <w:sz w:val="24"/>
              </w:rPr>
            </w:pPr>
            <w:r>
              <w:rPr>
                <w:spacing w:val="-4"/>
                <w:sz w:val="24"/>
              </w:rPr>
              <w:t>Дата</w:t>
            </w:r>
          </w:p>
          <w:p w:rsidR="00EC64BA" w:rsidRDefault="005840F0">
            <w:pPr>
              <w:pStyle w:val="TableParagraph"/>
              <w:ind w:left="107" w:right="94"/>
              <w:rPr>
                <w:sz w:val="24"/>
              </w:rPr>
            </w:pPr>
            <w:r>
              <w:rPr>
                <w:spacing w:val="-2"/>
                <w:sz w:val="24"/>
              </w:rPr>
              <w:t>(число, месяц)</w:t>
            </w:r>
          </w:p>
        </w:tc>
        <w:tc>
          <w:tcPr>
            <w:tcW w:w="2379" w:type="dxa"/>
            <w:gridSpan w:val="2"/>
          </w:tcPr>
          <w:p w:rsidR="00EC64BA" w:rsidRDefault="005840F0">
            <w:pPr>
              <w:pStyle w:val="TableParagraph"/>
              <w:spacing w:line="270" w:lineRule="exact"/>
              <w:ind w:left="108"/>
              <w:rPr>
                <w:sz w:val="24"/>
              </w:rPr>
            </w:pPr>
            <w:r>
              <w:rPr>
                <w:sz w:val="24"/>
              </w:rPr>
              <w:t>Место</w:t>
            </w:r>
            <w:r>
              <w:rPr>
                <w:spacing w:val="-2"/>
                <w:sz w:val="24"/>
              </w:rPr>
              <w:t xml:space="preserve"> практики</w:t>
            </w:r>
          </w:p>
        </w:tc>
        <w:tc>
          <w:tcPr>
            <w:tcW w:w="1548" w:type="dxa"/>
            <w:vMerge w:val="restart"/>
          </w:tcPr>
          <w:p w:rsidR="00EC64BA" w:rsidRDefault="005840F0">
            <w:pPr>
              <w:pStyle w:val="TableParagraph"/>
              <w:ind w:left="109"/>
              <w:rPr>
                <w:sz w:val="24"/>
              </w:rPr>
            </w:pPr>
            <w:proofErr w:type="gramStart"/>
            <w:r>
              <w:rPr>
                <w:spacing w:val="-2"/>
                <w:sz w:val="24"/>
              </w:rPr>
              <w:t xml:space="preserve">Продолжи- </w:t>
            </w:r>
            <w:proofErr w:type="spellStart"/>
            <w:r>
              <w:rPr>
                <w:spacing w:val="-2"/>
                <w:sz w:val="24"/>
              </w:rPr>
              <w:t>тельность</w:t>
            </w:r>
            <w:proofErr w:type="spellEnd"/>
            <w:proofErr w:type="gramEnd"/>
            <w:r>
              <w:rPr>
                <w:spacing w:val="-2"/>
                <w:sz w:val="24"/>
              </w:rPr>
              <w:t xml:space="preserve"> практики</w:t>
            </w:r>
          </w:p>
          <w:p w:rsidR="00EC64BA" w:rsidRDefault="005840F0">
            <w:pPr>
              <w:pStyle w:val="TableParagraph"/>
              <w:ind w:left="109"/>
              <w:rPr>
                <w:sz w:val="24"/>
              </w:rPr>
            </w:pPr>
            <w:r>
              <w:rPr>
                <w:spacing w:val="-2"/>
                <w:sz w:val="24"/>
              </w:rPr>
              <w:t>(часы)</w:t>
            </w:r>
          </w:p>
        </w:tc>
        <w:tc>
          <w:tcPr>
            <w:tcW w:w="6672" w:type="dxa"/>
            <w:vMerge w:val="restart"/>
          </w:tcPr>
          <w:p w:rsidR="00EC64BA" w:rsidRDefault="005840F0">
            <w:pPr>
              <w:pStyle w:val="TableParagraph"/>
              <w:spacing w:line="270" w:lineRule="exact"/>
              <w:ind w:left="112"/>
              <w:rPr>
                <w:sz w:val="24"/>
              </w:rPr>
            </w:pPr>
            <w:r>
              <w:rPr>
                <w:sz w:val="24"/>
              </w:rPr>
              <w:t>Краткое</w:t>
            </w:r>
            <w:r>
              <w:rPr>
                <w:spacing w:val="-4"/>
                <w:sz w:val="24"/>
              </w:rPr>
              <w:t xml:space="preserve"> </w:t>
            </w:r>
            <w:r>
              <w:rPr>
                <w:sz w:val="24"/>
              </w:rPr>
              <w:t>содержание</w:t>
            </w:r>
            <w:r>
              <w:rPr>
                <w:spacing w:val="-3"/>
                <w:sz w:val="24"/>
              </w:rPr>
              <w:t xml:space="preserve"> </w:t>
            </w:r>
            <w:r>
              <w:rPr>
                <w:sz w:val="24"/>
              </w:rPr>
              <w:t>выполненных</w:t>
            </w:r>
            <w:r>
              <w:rPr>
                <w:spacing w:val="-1"/>
                <w:sz w:val="24"/>
              </w:rPr>
              <w:t xml:space="preserve"> </w:t>
            </w:r>
            <w:r>
              <w:rPr>
                <w:spacing w:val="-2"/>
                <w:sz w:val="24"/>
              </w:rPr>
              <w:t>работ</w:t>
            </w:r>
          </w:p>
        </w:tc>
        <w:tc>
          <w:tcPr>
            <w:tcW w:w="3119" w:type="dxa"/>
            <w:vMerge w:val="restart"/>
          </w:tcPr>
          <w:p w:rsidR="00EC64BA" w:rsidRDefault="005840F0">
            <w:pPr>
              <w:pStyle w:val="TableParagraph"/>
              <w:ind w:left="111" w:right="1038"/>
              <w:rPr>
                <w:sz w:val="24"/>
              </w:rPr>
            </w:pPr>
            <w:r>
              <w:rPr>
                <w:spacing w:val="-2"/>
                <w:sz w:val="24"/>
              </w:rPr>
              <w:t>Подпись руководит.</w:t>
            </w:r>
          </w:p>
          <w:p w:rsidR="00EC64BA" w:rsidRDefault="005840F0">
            <w:pPr>
              <w:pStyle w:val="TableParagraph"/>
              <w:ind w:left="111"/>
              <w:rPr>
                <w:sz w:val="24"/>
              </w:rPr>
            </w:pPr>
            <w:r>
              <w:rPr>
                <w:sz w:val="24"/>
              </w:rPr>
              <w:t>цеха,</w:t>
            </w:r>
            <w:r>
              <w:rPr>
                <w:spacing w:val="-1"/>
                <w:sz w:val="24"/>
              </w:rPr>
              <w:t xml:space="preserve"> </w:t>
            </w:r>
            <w:r>
              <w:rPr>
                <w:sz w:val="24"/>
              </w:rPr>
              <w:t>отдела,</w:t>
            </w:r>
            <w:r>
              <w:rPr>
                <w:spacing w:val="1"/>
                <w:sz w:val="24"/>
              </w:rPr>
              <w:t xml:space="preserve"> </w:t>
            </w:r>
            <w:r>
              <w:rPr>
                <w:spacing w:val="-2"/>
                <w:sz w:val="24"/>
              </w:rPr>
              <w:t>участка</w:t>
            </w:r>
          </w:p>
        </w:tc>
      </w:tr>
      <w:tr w:rsidR="00EC64BA">
        <w:trPr>
          <w:trHeight w:val="827"/>
        </w:trPr>
        <w:tc>
          <w:tcPr>
            <w:tcW w:w="953" w:type="dxa"/>
            <w:vMerge/>
            <w:tcBorders>
              <w:top w:val="nil"/>
            </w:tcBorders>
          </w:tcPr>
          <w:p w:rsidR="00EC64BA" w:rsidRDefault="00EC64BA">
            <w:pPr>
              <w:rPr>
                <w:sz w:val="2"/>
                <w:szCs w:val="2"/>
              </w:rPr>
            </w:pPr>
          </w:p>
        </w:tc>
        <w:tc>
          <w:tcPr>
            <w:tcW w:w="1180" w:type="dxa"/>
          </w:tcPr>
          <w:p w:rsidR="00EC64BA" w:rsidRDefault="005840F0">
            <w:pPr>
              <w:pStyle w:val="TableParagraph"/>
              <w:ind w:left="108" w:right="420"/>
              <w:rPr>
                <w:sz w:val="24"/>
              </w:rPr>
            </w:pPr>
            <w:r>
              <w:rPr>
                <w:spacing w:val="-4"/>
                <w:sz w:val="24"/>
              </w:rPr>
              <w:t xml:space="preserve">Цех, </w:t>
            </w:r>
            <w:r>
              <w:rPr>
                <w:spacing w:val="-2"/>
                <w:sz w:val="24"/>
              </w:rPr>
              <w:t>отдел,</w:t>
            </w:r>
          </w:p>
          <w:p w:rsidR="00EC64BA" w:rsidRDefault="005840F0">
            <w:pPr>
              <w:pStyle w:val="TableParagraph"/>
              <w:spacing w:line="261" w:lineRule="exact"/>
              <w:ind w:left="108"/>
              <w:rPr>
                <w:sz w:val="24"/>
              </w:rPr>
            </w:pPr>
            <w:r>
              <w:rPr>
                <w:spacing w:val="-2"/>
                <w:sz w:val="24"/>
              </w:rPr>
              <w:t>участок</w:t>
            </w:r>
          </w:p>
        </w:tc>
        <w:tc>
          <w:tcPr>
            <w:tcW w:w="1199" w:type="dxa"/>
          </w:tcPr>
          <w:p w:rsidR="00EC64BA" w:rsidRDefault="005840F0">
            <w:pPr>
              <w:pStyle w:val="TableParagraph"/>
              <w:ind w:left="111" w:right="261"/>
              <w:rPr>
                <w:sz w:val="24"/>
              </w:rPr>
            </w:pPr>
            <w:r>
              <w:rPr>
                <w:spacing w:val="-2"/>
                <w:sz w:val="24"/>
              </w:rPr>
              <w:t xml:space="preserve">Рабочее </w:t>
            </w:r>
            <w:r>
              <w:rPr>
                <w:spacing w:val="-4"/>
                <w:sz w:val="24"/>
              </w:rPr>
              <w:t>место</w:t>
            </w:r>
          </w:p>
        </w:tc>
        <w:tc>
          <w:tcPr>
            <w:tcW w:w="1548" w:type="dxa"/>
            <w:vMerge/>
            <w:tcBorders>
              <w:top w:val="nil"/>
            </w:tcBorders>
          </w:tcPr>
          <w:p w:rsidR="00EC64BA" w:rsidRDefault="00EC64BA">
            <w:pPr>
              <w:rPr>
                <w:sz w:val="2"/>
                <w:szCs w:val="2"/>
              </w:rPr>
            </w:pPr>
          </w:p>
        </w:tc>
        <w:tc>
          <w:tcPr>
            <w:tcW w:w="6672" w:type="dxa"/>
            <w:vMerge/>
            <w:tcBorders>
              <w:top w:val="nil"/>
            </w:tcBorders>
          </w:tcPr>
          <w:p w:rsidR="00EC64BA" w:rsidRDefault="00EC64BA">
            <w:pPr>
              <w:rPr>
                <w:sz w:val="2"/>
                <w:szCs w:val="2"/>
              </w:rPr>
            </w:pPr>
          </w:p>
        </w:tc>
        <w:tc>
          <w:tcPr>
            <w:tcW w:w="3119" w:type="dxa"/>
            <w:vMerge/>
            <w:tcBorders>
              <w:top w:val="nil"/>
            </w:tcBorders>
          </w:tcPr>
          <w:p w:rsidR="00EC64BA" w:rsidRDefault="00EC64BA">
            <w:pPr>
              <w:rPr>
                <w:sz w:val="2"/>
                <w:szCs w:val="2"/>
              </w:rPr>
            </w:pPr>
          </w:p>
        </w:tc>
      </w:tr>
      <w:tr w:rsidR="00EC64BA">
        <w:trPr>
          <w:trHeight w:val="828"/>
        </w:trPr>
        <w:tc>
          <w:tcPr>
            <w:tcW w:w="953" w:type="dxa"/>
          </w:tcPr>
          <w:p w:rsidR="00EC64BA" w:rsidRDefault="00EC64BA">
            <w:pPr>
              <w:pStyle w:val="TableParagraph"/>
              <w:rPr>
                <w:sz w:val="24"/>
              </w:rPr>
            </w:pPr>
          </w:p>
        </w:tc>
        <w:tc>
          <w:tcPr>
            <w:tcW w:w="1180" w:type="dxa"/>
          </w:tcPr>
          <w:p w:rsidR="00EC64BA" w:rsidRDefault="00EC64BA">
            <w:pPr>
              <w:pStyle w:val="TableParagraph"/>
              <w:rPr>
                <w:sz w:val="24"/>
              </w:rPr>
            </w:pPr>
          </w:p>
        </w:tc>
        <w:tc>
          <w:tcPr>
            <w:tcW w:w="1199" w:type="dxa"/>
          </w:tcPr>
          <w:p w:rsidR="00EC64BA" w:rsidRDefault="00EC64BA">
            <w:pPr>
              <w:pStyle w:val="TableParagraph"/>
              <w:rPr>
                <w:sz w:val="24"/>
              </w:rPr>
            </w:pPr>
          </w:p>
        </w:tc>
        <w:tc>
          <w:tcPr>
            <w:tcW w:w="1548" w:type="dxa"/>
          </w:tcPr>
          <w:p w:rsidR="00EC64BA" w:rsidRDefault="005840F0">
            <w:pPr>
              <w:pStyle w:val="TableParagraph"/>
              <w:spacing w:line="270" w:lineRule="exact"/>
              <w:ind w:left="16"/>
              <w:jc w:val="center"/>
              <w:rPr>
                <w:sz w:val="24"/>
              </w:rPr>
            </w:pPr>
            <w:r>
              <w:rPr>
                <w:spacing w:val="-10"/>
                <w:sz w:val="24"/>
              </w:rPr>
              <w:t>2</w:t>
            </w:r>
          </w:p>
        </w:tc>
        <w:tc>
          <w:tcPr>
            <w:tcW w:w="6672" w:type="dxa"/>
          </w:tcPr>
          <w:p w:rsidR="00EC64BA" w:rsidRDefault="005840F0">
            <w:pPr>
              <w:pStyle w:val="TableParagraph"/>
              <w:spacing w:line="270" w:lineRule="exact"/>
              <w:ind w:left="112"/>
              <w:rPr>
                <w:sz w:val="24"/>
              </w:rPr>
            </w:pPr>
            <w:r>
              <w:rPr>
                <w:sz w:val="24"/>
              </w:rPr>
              <w:t>Вводный</w:t>
            </w:r>
            <w:r>
              <w:rPr>
                <w:spacing w:val="-6"/>
                <w:sz w:val="24"/>
              </w:rPr>
              <w:t xml:space="preserve"> </w:t>
            </w:r>
            <w:r>
              <w:rPr>
                <w:spacing w:val="-2"/>
                <w:sz w:val="24"/>
              </w:rPr>
              <w:t>инструктаж.</w:t>
            </w:r>
          </w:p>
          <w:p w:rsidR="00EC64BA" w:rsidRDefault="005840F0">
            <w:pPr>
              <w:pStyle w:val="TableParagraph"/>
              <w:spacing w:line="270" w:lineRule="atLeast"/>
              <w:ind w:left="112"/>
              <w:rPr>
                <w:sz w:val="24"/>
              </w:rPr>
            </w:pPr>
            <w:r>
              <w:rPr>
                <w:sz w:val="24"/>
              </w:rPr>
              <w:t>Цели,</w:t>
            </w:r>
            <w:r>
              <w:rPr>
                <w:spacing w:val="-7"/>
                <w:sz w:val="24"/>
              </w:rPr>
              <w:t xml:space="preserve"> </w:t>
            </w:r>
            <w:r>
              <w:rPr>
                <w:sz w:val="24"/>
              </w:rPr>
              <w:t>задачи</w:t>
            </w:r>
            <w:r>
              <w:rPr>
                <w:spacing w:val="-7"/>
                <w:sz w:val="24"/>
              </w:rPr>
              <w:t xml:space="preserve"> </w:t>
            </w:r>
            <w:r>
              <w:rPr>
                <w:sz w:val="24"/>
              </w:rPr>
              <w:t>и</w:t>
            </w:r>
            <w:r>
              <w:rPr>
                <w:spacing w:val="-7"/>
                <w:sz w:val="24"/>
              </w:rPr>
              <w:t xml:space="preserve"> </w:t>
            </w:r>
            <w:r>
              <w:rPr>
                <w:sz w:val="24"/>
              </w:rPr>
              <w:t>содержание</w:t>
            </w:r>
            <w:r>
              <w:rPr>
                <w:spacing w:val="-8"/>
                <w:sz w:val="24"/>
              </w:rPr>
              <w:t xml:space="preserve"> </w:t>
            </w:r>
            <w:r>
              <w:rPr>
                <w:sz w:val="24"/>
              </w:rPr>
              <w:t>практики.</w:t>
            </w:r>
            <w:r>
              <w:rPr>
                <w:spacing w:val="-7"/>
                <w:sz w:val="24"/>
              </w:rPr>
              <w:t xml:space="preserve"> </w:t>
            </w:r>
            <w:r>
              <w:rPr>
                <w:sz w:val="24"/>
              </w:rPr>
              <w:t>Введение</w:t>
            </w:r>
            <w:r>
              <w:rPr>
                <w:spacing w:val="-8"/>
                <w:sz w:val="24"/>
              </w:rPr>
              <w:t xml:space="preserve"> </w:t>
            </w:r>
            <w:r>
              <w:rPr>
                <w:sz w:val="24"/>
              </w:rPr>
              <w:t>Безопасность труда и пожарная безопасность при работе в организации</w:t>
            </w:r>
          </w:p>
        </w:tc>
        <w:tc>
          <w:tcPr>
            <w:tcW w:w="3119" w:type="dxa"/>
          </w:tcPr>
          <w:p w:rsidR="00EC64BA" w:rsidRDefault="00EC64BA">
            <w:pPr>
              <w:pStyle w:val="TableParagraph"/>
              <w:rPr>
                <w:sz w:val="24"/>
              </w:rPr>
            </w:pPr>
          </w:p>
        </w:tc>
      </w:tr>
      <w:tr w:rsidR="00EC64BA">
        <w:trPr>
          <w:trHeight w:val="7037"/>
        </w:trPr>
        <w:tc>
          <w:tcPr>
            <w:tcW w:w="953" w:type="dxa"/>
          </w:tcPr>
          <w:p w:rsidR="00EC64BA" w:rsidRDefault="00EC64BA">
            <w:pPr>
              <w:pStyle w:val="TableParagraph"/>
              <w:rPr>
                <w:sz w:val="24"/>
              </w:rPr>
            </w:pPr>
          </w:p>
        </w:tc>
        <w:tc>
          <w:tcPr>
            <w:tcW w:w="1180" w:type="dxa"/>
          </w:tcPr>
          <w:p w:rsidR="00EC64BA" w:rsidRDefault="00EC64BA">
            <w:pPr>
              <w:pStyle w:val="TableParagraph"/>
              <w:rPr>
                <w:sz w:val="24"/>
              </w:rPr>
            </w:pPr>
          </w:p>
        </w:tc>
        <w:tc>
          <w:tcPr>
            <w:tcW w:w="1199" w:type="dxa"/>
          </w:tcPr>
          <w:p w:rsidR="00EC64BA" w:rsidRDefault="00EC64BA">
            <w:pPr>
              <w:pStyle w:val="TableParagraph"/>
              <w:rPr>
                <w:sz w:val="24"/>
              </w:rPr>
            </w:pPr>
          </w:p>
        </w:tc>
        <w:tc>
          <w:tcPr>
            <w:tcW w:w="1548" w:type="dxa"/>
          </w:tcPr>
          <w:p w:rsidR="00EC64BA" w:rsidRDefault="005840F0">
            <w:pPr>
              <w:pStyle w:val="TableParagraph"/>
              <w:spacing w:line="270" w:lineRule="exact"/>
              <w:ind w:left="16"/>
              <w:jc w:val="center"/>
              <w:rPr>
                <w:sz w:val="24"/>
              </w:rPr>
            </w:pPr>
            <w:r>
              <w:rPr>
                <w:spacing w:val="-5"/>
                <w:sz w:val="24"/>
              </w:rPr>
              <w:t>20</w:t>
            </w:r>
          </w:p>
        </w:tc>
        <w:tc>
          <w:tcPr>
            <w:tcW w:w="6672" w:type="dxa"/>
          </w:tcPr>
          <w:p w:rsidR="00EC64BA" w:rsidRDefault="005840F0">
            <w:pPr>
              <w:pStyle w:val="TableParagraph"/>
              <w:spacing w:line="270" w:lineRule="exact"/>
              <w:ind w:left="112"/>
              <w:rPr>
                <w:sz w:val="24"/>
              </w:rPr>
            </w:pPr>
            <w:r>
              <w:rPr>
                <w:sz w:val="24"/>
              </w:rPr>
              <w:t>.</w:t>
            </w:r>
            <w:r>
              <w:rPr>
                <w:spacing w:val="-3"/>
                <w:sz w:val="24"/>
              </w:rPr>
              <w:t xml:space="preserve"> </w:t>
            </w:r>
            <w:r>
              <w:rPr>
                <w:sz w:val="24"/>
              </w:rPr>
              <w:t>Студентам</w:t>
            </w:r>
            <w:r>
              <w:rPr>
                <w:spacing w:val="-4"/>
                <w:sz w:val="24"/>
              </w:rPr>
              <w:t xml:space="preserve"> </w:t>
            </w:r>
            <w:r>
              <w:rPr>
                <w:sz w:val="24"/>
              </w:rPr>
              <w:t>предлагается</w:t>
            </w:r>
            <w:r>
              <w:rPr>
                <w:spacing w:val="-3"/>
                <w:sz w:val="24"/>
              </w:rPr>
              <w:t xml:space="preserve"> </w:t>
            </w:r>
            <w:r>
              <w:rPr>
                <w:sz w:val="24"/>
              </w:rPr>
              <w:t>выполнить</w:t>
            </w:r>
            <w:r>
              <w:rPr>
                <w:spacing w:val="-2"/>
                <w:sz w:val="24"/>
              </w:rPr>
              <w:t xml:space="preserve"> </w:t>
            </w:r>
            <w:r>
              <w:rPr>
                <w:sz w:val="24"/>
              </w:rPr>
              <w:t>расчет</w:t>
            </w:r>
            <w:r>
              <w:rPr>
                <w:spacing w:val="-3"/>
                <w:sz w:val="24"/>
              </w:rPr>
              <w:t xml:space="preserve"> </w:t>
            </w:r>
            <w:r>
              <w:rPr>
                <w:spacing w:val="-2"/>
                <w:sz w:val="24"/>
              </w:rPr>
              <w:t>налоговых</w:t>
            </w:r>
          </w:p>
          <w:p w:rsidR="00EC64BA" w:rsidRDefault="005840F0">
            <w:pPr>
              <w:pStyle w:val="TableParagraph"/>
              <w:ind w:left="112"/>
              <w:rPr>
                <w:sz w:val="24"/>
              </w:rPr>
            </w:pPr>
            <w:r>
              <w:rPr>
                <w:sz w:val="24"/>
              </w:rPr>
              <w:t>платежей</w:t>
            </w:r>
            <w:r>
              <w:rPr>
                <w:spacing w:val="-6"/>
                <w:sz w:val="24"/>
              </w:rPr>
              <w:t xml:space="preserve"> </w:t>
            </w:r>
            <w:r>
              <w:rPr>
                <w:sz w:val="24"/>
              </w:rPr>
              <w:t>по</w:t>
            </w:r>
            <w:r>
              <w:rPr>
                <w:spacing w:val="-6"/>
                <w:sz w:val="24"/>
              </w:rPr>
              <w:t xml:space="preserve"> </w:t>
            </w:r>
            <w:r>
              <w:rPr>
                <w:sz w:val="24"/>
              </w:rPr>
              <w:t>данным</w:t>
            </w:r>
            <w:r>
              <w:rPr>
                <w:spacing w:val="-8"/>
                <w:sz w:val="24"/>
              </w:rPr>
              <w:t xml:space="preserve"> </w:t>
            </w:r>
            <w:r>
              <w:rPr>
                <w:sz w:val="24"/>
              </w:rPr>
              <w:t>конкретного</w:t>
            </w:r>
            <w:r>
              <w:rPr>
                <w:spacing w:val="-9"/>
                <w:sz w:val="24"/>
              </w:rPr>
              <w:t xml:space="preserve"> </w:t>
            </w:r>
            <w:r>
              <w:rPr>
                <w:sz w:val="24"/>
              </w:rPr>
              <w:t>предприятия</w:t>
            </w:r>
            <w:r>
              <w:rPr>
                <w:spacing w:val="-9"/>
                <w:sz w:val="24"/>
              </w:rPr>
              <w:t xml:space="preserve"> </w:t>
            </w:r>
            <w:r>
              <w:rPr>
                <w:sz w:val="24"/>
              </w:rPr>
              <w:t>в</w:t>
            </w:r>
            <w:r>
              <w:rPr>
                <w:spacing w:val="-7"/>
                <w:sz w:val="24"/>
              </w:rPr>
              <w:t xml:space="preserve"> </w:t>
            </w:r>
            <w:r>
              <w:rPr>
                <w:sz w:val="24"/>
              </w:rPr>
              <w:t xml:space="preserve">следующей </w:t>
            </w:r>
            <w:r>
              <w:rPr>
                <w:spacing w:val="-2"/>
                <w:sz w:val="24"/>
              </w:rPr>
              <w:t>последовательности:</w:t>
            </w:r>
          </w:p>
          <w:p w:rsidR="00EC64BA" w:rsidRDefault="005840F0">
            <w:pPr>
              <w:pStyle w:val="TableParagraph"/>
              <w:spacing w:line="276" w:lineRule="exact"/>
              <w:ind w:left="112"/>
              <w:rPr>
                <w:sz w:val="24"/>
              </w:rPr>
            </w:pPr>
            <w:r>
              <w:rPr>
                <w:sz w:val="24"/>
              </w:rPr>
              <w:t>Федеральные</w:t>
            </w:r>
            <w:r>
              <w:rPr>
                <w:spacing w:val="-6"/>
                <w:sz w:val="24"/>
              </w:rPr>
              <w:t xml:space="preserve"> </w:t>
            </w:r>
            <w:r>
              <w:rPr>
                <w:spacing w:val="-2"/>
                <w:sz w:val="24"/>
              </w:rPr>
              <w:t>налоги:</w:t>
            </w:r>
          </w:p>
          <w:p w:rsidR="00EC64BA" w:rsidRDefault="005840F0">
            <w:pPr>
              <w:pStyle w:val="TableParagraph"/>
              <w:numPr>
                <w:ilvl w:val="0"/>
                <w:numId w:val="2"/>
              </w:numPr>
              <w:tabs>
                <w:tab w:val="left" w:pos="832"/>
              </w:tabs>
              <w:ind w:right="165"/>
              <w:rPr>
                <w:sz w:val="24"/>
              </w:rPr>
            </w:pPr>
            <w:r>
              <w:rPr>
                <w:sz w:val="24"/>
              </w:rPr>
              <w:t>Налог на доходы физических лиц: заполнить лицевой счет, налоговую карточку</w:t>
            </w:r>
            <w:r>
              <w:rPr>
                <w:spacing w:val="40"/>
                <w:sz w:val="24"/>
              </w:rPr>
              <w:t xml:space="preserve"> </w:t>
            </w:r>
            <w:r>
              <w:rPr>
                <w:sz w:val="24"/>
              </w:rPr>
              <w:t>по налогу на доходы физических</w:t>
            </w:r>
            <w:r>
              <w:rPr>
                <w:spacing w:val="-4"/>
                <w:sz w:val="24"/>
              </w:rPr>
              <w:t xml:space="preserve"> </w:t>
            </w:r>
            <w:r>
              <w:rPr>
                <w:sz w:val="24"/>
              </w:rPr>
              <w:t>лиц,</w:t>
            </w:r>
            <w:r>
              <w:rPr>
                <w:spacing w:val="-5"/>
                <w:sz w:val="24"/>
              </w:rPr>
              <w:t xml:space="preserve"> </w:t>
            </w:r>
            <w:r>
              <w:rPr>
                <w:sz w:val="24"/>
              </w:rPr>
              <w:t>справку</w:t>
            </w:r>
            <w:r>
              <w:rPr>
                <w:spacing w:val="-7"/>
                <w:sz w:val="24"/>
              </w:rPr>
              <w:t xml:space="preserve"> </w:t>
            </w:r>
            <w:r>
              <w:rPr>
                <w:sz w:val="24"/>
              </w:rPr>
              <w:t>о</w:t>
            </w:r>
            <w:r>
              <w:rPr>
                <w:spacing w:val="-5"/>
                <w:sz w:val="24"/>
              </w:rPr>
              <w:t xml:space="preserve"> </w:t>
            </w:r>
            <w:r>
              <w:rPr>
                <w:sz w:val="24"/>
              </w:rPr>
              <w:t>доходах</w:t>
            </w:r>
            <w:r>
              <w:rPr>
                <w:spacing w:val="-3"/>
                <w:sz w:val="24"/>
              </w:rPr>
              <w:t xml:space="preserve"> </w:t>
            </w:r>
            <w:r>
              <w:rPr>
                <w:sz w:val="24"/>
              </w:rPr>
              <w:t>по</w:t>
            </w:r>
            <w:r>
              <w:rPr>
                <w:spacing w:val="-5"/>
                <w:sz w:val="24"/>
              </w:rPr>
              <w:t xml:space="preserve"> </w:t>
            </w:r>
            <w:r>
              <w:rPr>
                <w:sz w:val="24"/>
              </w:rPr>
              <w:t>форме</w:t>
            </w:r>
            <w:r>
              <w:rPr>
                <w:spacing w:val="-7"/>
                <w:sz w:val="24"/>
              </w:rPr>
              <w:t xml:space="preserve"> </w:t>
            </w:r>
            <w:r>
              <w:rPr>
                <w:sz w:val="24"/>
              </w:rPr>
              <w:t>2</w:t>
            </w:r>
            <w:r>
              <w:rPr>
                <w:spacing w:val="-7"/>
                <w:sz w:val="24"/>
              </w:rPr>
              <w:t xml:space="preserve"> </w:t>
            </w:r>
            <w:r>
              <w:rPr>
                <w:sz w:val="24"/>
              </w:rPr>
              <w:t>НДФЛ;</w:t>
            </w:r>
          </w:p>
          <w:p w:rsidR="00EC64BA" w:rsidRDefault="005840F0">
            <w:pPr>
              <w:pStyle w:val="TableParagraph"/>
              <w:numPr>
                <w:ilvl w:val="0"/>
                <w:numId w:val="2"/>
              </w:numPr>
              <w:tabs>
                <w:tab w:val="left" w:pos="832"/>
              </w:tabs>
              <w:spacing w:line="293" w:lineRule="exact"/>
              <w:rPr>
                <w:sz w:val="24"/>
              </w:rPr>
            </w:pPr>
            <w:r>
              <w:rPr>
                <w:sz w:val="24"/>
              </w:rPr>
              <w:t>Заполнение</w:t>
            </w:r>
            <w:r>
              <w:rPr>
                <w:spacing w:val="-6"/>
                <w:sz w:val="24"/>
              </w:rPr>
              <w:t xml:space="preserve"> </w:t>
            </w:r>
            <w:r>
              <w:rPr>
                <w:sz w:val="24"/>
              </w:rPr>
              <w:t>налоговой</w:t>
            </w:r>
            <w:r>
              <w:rPr>
                <w:spacing w:val="-5"/>
                <w:sz w:val="24"/>
              </w:rPr>
              <w:t xml:space="preserve"> </w:t>
            </w:r>
            <w:r>
              <w:rPr>
                <w:sz w:val="24"/>
              </w:rPr>
              <w:t>декларации</w:t>
            </w:r>
            <w:r>
              <w:rPr>
                <w:spacing w:val="-3"/>
                <w:sz w:val="24"/>
              </w:rPr>
              <w:t xml:space="preserve"> </w:t>
            </w:r>
            <w:r>
              <w:rPr>
                <w:sz w:val="24"/>
              </w:rPr>
              <w:t>по</w:t>
            </w:r>
            <w:r>
              <w:rPr>
                <w:spacing w:val="-6"/>
                <w:sz w:val="24"/>
              </w:rPr>
              <w:t xml:space="preserve"> </w:t>
            </w:r>
            <w:r>
              <w:rPr>
                <w:sz w:val="24"/>
              </w:rPr>
              <w:t>форме</w:t>
            </w:r>
            <w:r>
              <w:rPr>
                <w:spacing w:val="-4"/>
                <w:sz w:val="24"/>
              </w:rPr>
              <w:t xml:space="preserve"> </w:t>
            </w:r>
            <w:r>
              <w:rPr>
                <w:spacing w:val="-2"/>
                <w:sz w:val="24"/>
              </w:rPr>
              <w:t>3НДФЛ;</w:t>
            </w:r>
          </w:p>
          <w:p w:rsidR="00EC64BA" w:rsidRDefault="005840F0">
            <w:pPr>
              <w:pStyle w:val="TableParagraph"/>
              <w:numPr>
                <w:ilvl w:val="0"/>
                <w:numId w:val="2"/>
              </w:numPr>
              <w:tabs>
                <w:tab w:val="left" w:pos="832"/>
              </w:tabs>
              <w:ind w:right="313"/>
              <w:rPr>
                <w:sz w:val="24"/>
              </w:rPr>
            </w:pPr>
            <w:r>
              <w:rPr>
                <w:sz w:val="24"/>
              </w:rPr>
              <w:t>Расчет</w:t>
            </w:r>
            <w:r>
              <w:rPr>
                <w:spacing w:val="-7"/>
                <w:sz w:val="24"/>
              </w:rPr>
              <w:t xml:space="preserve"> </w:t>
            </w:r>
            <w:r>
              <w:rPr>
                <w:sz w:val="24"/>
              </w:rPr>
              <w:t>транспортного</w:t>
            </w:r>
            <w:r>
              <w:rPr>
                <w:spacing w:val="-7"/>
                <w:sz w:val="24"/>
              </w:rPr>
              <w:t xml:space="preserve"> </w:t>
            </w:r>
            <w:r>
              <w:rPr>
                <w:sz w:val="24"/>
              </w:rPr>
              <w:t>налога</w:t>
            </w:r>
            <w:r>
              <w:rPr>
                <w:spacing w:val="-8"/>
                <w:sz w:val="24"/>
              </w:rPr>
              <w:t xml:space="preserve"> </w:t>
            </w:r>
            <w:r>
              <w:rPr>
                <w:sz w:val="24"/>
              </w:rPr>
              <w:t>и</w:t>
            </w:r>
            <w:r>
              <w:rPr>
                <w:spacing w:val="-7"/>
                <w:sz w:val="24"/>
              </w:rPr>
              <w:t xml:space="preserve"> </w:t>
            </w:r>
            <w:r>
              <w:rPr>
                <w:sz w:val="24"/>
              </w:rPr>
              <w:t>заполнение</w:t>
            </w:r>
            <w:r>
              <w:rPr>
                <w:spacing w:val="-11"/>
                <w:sz w:val="24"/>
              </w:rPr>
              <w:t xml:space="preserve"> </w:t>
            </w:r>
            <w:r>
              <w:rPr>
                <w:sz w:val="24"/>
              </w:rPr>
              <w:t>налоговой декларации по транспортному налогу;</w:t>
            </w:r>
          </w:p>
          <w:p w:rsidR="00EC64BA" w:rsidRDefault="005840F0">
            <w:pPr>
              <w:pStyle w:val="TableParagraph"/>
              <w:numPr>
                <w:ilvl w:val="0"/>
                <w:numId w:val="2"/>
              </w:numPr>
              <w:tabs>
                <w:tab w:val="left" w:pos="832"/>
              </w:tabs>
              <w:ind w:right="303"/>
              <w:rPr>
                <w:sz w:val="24"/>
              </w:rPr>
            </w:pPr>
            <w:r>
              <w:rPr>
                <w:sz w:val="24"/>
              </w:rPr>
              <w:t>Расчет</w:t>
            </w:r>
            <w:r>
              <w:rPr>
                <w:spacing w:val="-5"/>
                <w:sz w:val="24"/>
              </w:rPr>
              <w:t xml:space="preserve"> </w:t>
            </w:r>
            <w:r>
              <w:rPr>
                <w:sz w:val="24"/>
              </w:rPr>
              <w:t>налога</w:t>
            </w:r>
            <w:r>
              <w:rPr>
                <w:spacing w:val="-6"/>
                <w:sz w:val="24"/>
              </w:rPr>
              <w:t xml:space="preserve"> </w:t>
            </w:r>
            <w:r>
              <w:rPr>
                <w:sz w:val="24"/>
              </w:rPr>
              <w:t>на</w:t>
            </w:r>
            <w:r>
              <w:rPr>
                <w:spacing w:val="-6"/>
                <w:sz w:val="24"/>
              </w:rPr>
              <w:t xml:space="preserve"> </w:t>
            </w:r>
            <w:r>
              <w:rPr>
                <w:sz w:val="24"/>
              </w:rPr>
              <w:t>прибыль</w:t>
            </w:r>
            <w:r>
              <w:rPr>
                <w:spacing w:val="-5"/>
                <w:sz w:val="24"/>
              </w:rPr>
              <w:t xml:space="preserve"> </w:t>
            </w:r>
            <w:r>
              <w:rPr>
                <w:sz w:val="24"/>
              </w:rPr>
              <w:t>предприятий</w:t>
            </w:r>
            <w:r>
              <w:rPr>
                <w:spacing w:val="40"/>
                <w:sz w:val="24"/>
              </w:rPr>
              <w:t xml:space="preserve"> </w:t>
            </w:r>
            <w:r>
              <w:rPr>
                <w:sz w:val="24"/>
              </w:rPr>
              <w:t>и</w:t>
            </w:r>
            <w:r>
              <w:rPr>
                <w:spacing w:val="-7"/>
                <w:sz w:val="24"/>
              </w:rPr>
              <w:t xml:space="preserve"> </w:t>
            </w:r>
            <w:r>
              <w:rPr>
                <w:sz w:val="24"/>
              </w:rPr>
              <w:t>заполнение декларации</w:t>
            </w:r>
            <w:r>
              <w:rPr>
                <w:spacing w:val="40"/>
                <w:sz w:val="24"/>
              </w:rPr>
              <w:t xml:space="preserve"> </w:t>
            </w:r>
            <w:r>
              <w:rPr>
                <w:sz w:val="24"/>
              </w:rPr>
              <w:t>по налогу на прибыль</w:t>
            </w:r>
            <w:r>
              <w:rPr>
                <w:spacing w:val="40"/>
                <w:sz w:val="24"/>
              </w:rPr>
              <w:t xml:space="preserve"> </w:t>
            </w:r>
            <w:r>
              <w:rPr>
                <w:sz w:val="24"/>
              </w:rPr>
              <w:t>предприятий, а</w:t>
            </w:r>
          </w:p>
          <w:p w:rsidR="00EC64BA" w:rsidRDefault="005840F0">
            <w:pPr>
              <w:pStyle w:val="TableParagraph"/>
              <w:spacing w:line="275" w:lineRule="exact"/>
              <w:ind w:left="832"/>
              <w:rPr>
                <w:sz w:val="24"/>
              </w:rPr>
            </w:pPr>
            <w:r>
              <w:rPr>
                <w:sz w:val="24"/>
              </w:rPr>
              <w:t>также</w:t>
            </w:r>
            <w:r>
              <w:rPr>
                <w:spacing w:val="55"/>
                <w:sz w:val="24"/>
              </w:rPr>
              <w:t xml:space="preserve"> </w:t>
            </w:r>
            <w:r>
              <w:rPr>
                <w:sz w:val="24"/>
              </w:rPr>
              <w:t>заполнение</w:t>
            </w:r>
            <w:r>
              <w:rPr>
                <w:spacing w:val="57"/>
                <w:sz w:val="24"/>
              </w:rPr>
              <w:t xml:space="preserve"> </w:t>
            </w:r>
            <w:r>
              <w:rPr>
                <w:sz w:val="24"/>
              </w:rPr>
              <w:t>Ф</w:t>
            </w:r>
            <w:r>
              <w:rPr>
                <w:spacing w:val="-1"/>
                <w:sz w:val="24"/>
              </w:rPr>
              <w:t xml:space="preserve"> </w:t>
            </w:r>
            <w:r>
              <w:rPr>
                <w:sz w:val="24"/>
              </w:rPr>
              <w:t>2</w:t>
            </w:r>
            <w:r>
              <w:rPr>
                <w:spacing w:val="-1"/>
                <w:sz w:val="24"/>
              </w:rPr>
              <w:t xml:space="preserve"> </w:t>
            </w:r>
            <w:r>
              <w:rPr>
                <w:sz w:val="24"/>
              </w:rPr>
              <w:t>«Отчет</w:t>
            </w:r>
            <w:r>
              <w:rPr>
                <w:spacing w:val="-1"/>
                <w:sz w:val="24"/>
              </w:rPr>
              <w:t xml:space="preserve"> </w:t>
            </w:r>
            <w:r>
              <w:rPr>
                <w:sz w:val="24"/>
              </w:rPr>
              <w:t>о</w:t>
            </w:r>
            <w:r>
              <w:rPr>
                <w:spacing w:val="-1"/>
                <w:sz w:val="24"/>
              </w:rPr>
              <w:t xml:space="preserve"> </w:t>
            </w:r>
            <w:r>
              <w:rPr>
                <w:sz w:val="24"/>
              </w:rPr>
              <w:t>прибылях</w:t>
            </w:r>
            <w:r>
              <w:rPr>
                <w:spacing w:val="1"/>
                <w:sz w:val="24"/>
              </w:rPr>
              <w:t xml:space="preserve"> </w:t>
            </w:r>
            <w:r>
              <w:rPr>
                <w:sz w:val="24"/>
              </w:rPr>
              <w:t>и</w:t>
            </w:r>
            <w:r>
              <w:rPr>
                <w:spacing w:val="2"/>
                <w:sz w:val="24"/>
              </w:rPr>
              <w:t xml:space="preserve"> </w:t>
            </w:r>
            <w:r>
              <w:rPr>
                <w:spacing w:val="-2"/>
                <w:sz w:val="24"/>
              </w:rPr>
              <w:t>убытках»;</w:t>
            </w:r>
          </w:p>
          <w:p w:rsidR="00EC64BA" w:rsidRDefault="005840F0">
            <w:pPr>
              <w:pStyle w:val="TableParagraph"/>
              <w:numPr>
                <w:ilvl w:val="0"/>
                <w:numId w:val="2"/>
              </w:numPr>
              <w:tabs>
                <w:tab w:val="left" w:pos="832"/>
              </w:tabs>
              <w:ind w:right="288"/>
              <w:rPr>
                <w:sz w:val="24"/>
              </w:rPr>
            </w:pPr>
            <w:r>
              <w:rPr>
                <w:sz w:val="24"/>
              </w:rPr>
              <w:t>Расчет</w:t>
            </w:r>
            <w:r>
              <w:rPr>
                <w:spacing w:val="-8"/>
                <w:sz w:val="24"/>
              </w:rPr>
              <w:t xml:space="preserve"> </w:t>
            </w:r>
            <w:r>
              <w:rPr>
                <w:sz w:val="24"/>
              </w:rPr>
              <w:t>налога</w:t>
            </w:r>
            <w:r>
              <w:rPr>
                <w:spacing w:val="-9"/>
                <w:sz w:val="24"/>
              </w:rPr>
              <w:t xml:space="preserve"> </w:t>
            </w:r>
            <w:r>
              <w:rPr>
                <w:sz w:val="24"/>
              </w:rPr>
              <w:t>на</w:t>
            </w:r>
            <w:r>
              <w:rPr>
                <w:spacing w:val="-9"/>
                <w:sz w:val="24"/>
              </w:rPr>
              <w:t xml:space="preserve"> </w:t>
            </w:r>
            <w:r>
              <w:rPr>
                <w:sz w:val="24"/>
              </w:rPr>
              <w:t>добавленную</w:t>
            </w:r>
            <w:r>
              <w:rPr>
                <w:spacing w:val="-8"/>
                <w:sz w:val="24"/>
              </w:rPr>
              <w:t xml:space="preserve"> </w:t>
            </w:r>
            <w:r>
              <w:rPr>
                <w:sz w:val="24"/>
              </w:rPr>
              <w:t>стоимость,</w:t>
            </w:r>
            <w:r>
              <w:rPr>
                <w:spacing w:val="-8"/>
                <w:sz w:val="24"/>
              </w:rPr>
              <w:t xml:space="preserve"> </w:t>
            </w:r>
            <w:r>
              <w:rPr>
                <w:sz w:val="24"/>
              </w:rPr>
              <w:t>заполнение декларации</w:t>
            </w:r>
            <w:r>
              <w:rPr>
                <w:spacing w:val="40"/>
                <w:sz w:val="24"/>
              </w:rPr>
              <w:t xml:space="preserve"> </w:t>
            </w:r>
            <w:r>
              <w:rPr>
                <w:sz w:val="24"/>
              </w:rPr>
              <w:t>по НДС, книги покупок и книги продаж, заполнение счет- фактуру;</w:t>
            </w:r>
          </w:p>
          <w:p w:rsidR="00EC64BA" w:rsidRDefault="005840F0">
            <w:pPr>
              <w:pStyle w:val="TableParagraph"/>
              <w:spacing w:line="275" w:lineRule="exact"/>
              <w:ind w:left="112"/>
              <w:rPr>
                <w:sz w:val="24"/>
              </w:rPr>
            </w:pPr>
            <w:r>
              <w:rPr>
                <w:sz w:val="24"/>
              </w:rPr>
              <w:t>Региональные</w:t>
            </w:r>
            <w:r>
              <w:rPr>
                <w:spacing w:val="-9"/>
                <w:sz w:val="24"/>
              </w:rPr>
              <w:t xml:space="preserve"> </w:t>
            </w:r>
            <w:r>
              <w:rPr>
                <w:spacing w:val="-2"/>
                <w:sz w:val="24"/>
              </w:rPr>
              <w:t>налоги:</w:t>
            </w:r>
          </w:p>
          <w:p w:rsidR="00EC64BA" w:rsidRDefault="005840F0">
            <w:pPr>
              <w:pStyle w:val="TableParagraph"/>
              <w:numPr>
                <w:ilvl w:val="0"/>
                <w:numId w:val="2"/>
              </w:numPr>
              <w:tabs>
                <w:tab w:val="left" w:pos="832"/>
              </w:tabs>
              <w:spacing w:line="293" w:lineRule="exact"/>
              <w:rPr>
                <w:sz w:val="24"/>
              </w:rPr>
            </w:pPr>
            <w:r>
              <w:rPr>
                <w:sz w:val="24"/>
              </w:rPr>
              <w:t>Расчет</w:t>
            </w:r>
            <w:r>
              <w:rPr>
                <w:spacing w:val="-6"/>
                <w:sz w:val="24"/>
              </w:rPr>
              <w:t xml:space="preserve"> </w:t>
            </w:r>
            <w:r>
              <w:rPr>
                <w:sz w:val="24"/>
              </w:rPr>
              <w:t>среднегодовой</w:t>
            </w:r>
            <w:r>
              <w:rPr>
                <w:spacing w:val="-5"/>
                <w:sz w:val="24"/>
              </w:rPr>
              <w:t xml:space="preserve"> </w:t>
            </w:r>
            <w:r>
              <w:rPr>
                <w:sz w:val="24"/>
              </w:rPr>
              <w:t>стоимости</w:t>
            </w:r>
            <w:r>
              <w:rPr>
                <w:spacing w:val="-4"/>
                <w:sz w:val="24"/>
              </w:rPr>
              <w:t xml:space="preserve"> </w:t>
            </w:r>
            <w:r>
              <w:rPr>
                <w:spacing w:val="-2"/>
                <w:sz w:val="24"/>
              </w:rPr>
              <w:t>имущества</w:t>
            </w:r>
          </w:p>
          <w:p w:rsidR="00EC64BA" w:rsidRDefault="005840F0">
            <w:pPr>
              <w:pStyle w:val="TableParagraph"/>
              <w:ind w:left="832"/>
              <w:rPr>
                <w:sz w:val="24"/>
              </w:rPr>
            </w:pPr>
            <w:r>
              <w:rPr>
                <w:sz w:val="24"/>
              </w:rPr>
              <w:t>предприятия</w:t>
            </w:r>
            <w:r>
              <w:rPr>
                <w:spacing w:val="-8"/>
                <w:sz w:val="24"/>
              </w:rPr>
              <w:t xml:space="preserve"> </w:t>
            </w:r>
            <w:r>
              <w:rPr>
                <w:sz w:val="24"/>
              </w:rPr>
              <w:t>и</w:t>
            </w:r>
            <w:r>
              <w:rPr>
                <w:spacing w:val="-10"/>
                <w:sz w:val="24"/>
              </w:rPr>
              <w:t xml:space="preserve"> </w:t>
            </w:r>
            <w:r>
              <w:rPr>
                <w:sz w:val="24"/>
              </w:rPr>
              <w:t>налога</w:t>
            </w:r>
            <w:r>
              <w:rPr>
                <w:spacing w:val="-9"/>
                <w:sz w:val="24"/>
              </w:rPr>
              <w:t xml:space="preserve"> </w:t>
            </w:r>
            <w:r>
              <w:rPr>
                <w:sz w:val="24"/>
              </w:rPr>
              <w:t>на</w:t>
            </w:r>
            <w:r>
              <w:rPr>
                <w:spacing w:val="-9"/>
                <w:sz w:val="24"/>
              </w:rPr>
              <w:t xml:space="preserve"> </w:t>
            </w:r>
            <w:r>
              <w:rPr>
                <w:sz w:val="24"/>
              </w:rPr>
              <w:t>имущество</w:t>
            </w:r>
            <w:r>
              <w:rPr>
                <w:spacing w:val="-8"/>
                <w:sz w:val="24"/>
              </w:rPr>
              <w:t xml:space="preserve"> </w:t>
            </w:r>
            <w:r>
              <w:rPr>
                <w:sz w:val="24"/>
              </w:rPr>
              <w:t xml:space="preserve">предприятия, заполнение налоговой декларации по налогу на </w:t>
            </w:r>
            <w:r>
              <w:rPr>
                <w:spacing w:val="-2"/>
                <w:sz w:val="24"/>
              </w:rPr>
              <w:t>имущество;</w:t>
            </w:r>
          </w:p>
          <w:p w:rsidR="00EC64BA" w:rsidRDefault="005840F0">
            <w:pPr>
              <w:pStyle w:val="TableParagraph"/>
              <w:numPr>
                <w:ilvl w:val="0"/>
                <w:numId w:val="2"/>
              </w:numPr>
              <w:tabs>
                <w:tab w:val="left" w:pos="832"/>
              </w:tabs>
              <w:ind w:right="503"/>
              <w:rPr>
                <w:sz w:val="24"/>
              </w:rPr>
            </w:pPr>
            <w:r>
              <w:rPr>
                <w:sz w:val="24"/>
              </w:rPr>
              <w:t>Расчет</w:t>
            </w:r>
            <w:r>
              <w:rPr>
                <w:spacing w:val="-6"/>
                <w:sz w:val="24"/>
              </w:rPr>
              <w:t xml:space="preserve"> </w:t>
            </w:r>
            <w:r>
              <w:rPr>
                <w:sz w:val="24"/>
              </w:rPr>
              <w:t>налога</w:t>
            </w:r>
            <w:r>
              <w:rPr>
                <w:spacing w:val="-7"/>
                <w:sz w:val="24"/>
              </w:rPr>
              <w:t xml:space="preserve"> </w:t>
            </w:r>
            <w:r>
              <w:rPr>
                <w:sz w:val="24"/>
              </w:rPr>
              <w:t>на</w:t>
            </w:r>
            <w:r>
              <w:rPr>
                <w:spacing w:val="-7"/>
                <w:sz w:val="24"/>
              </w:rPr>
              <w:t xml:space="preserve"> </w:t>
            </w:r>
            <w:r>
              <w:rPr>
                <w:sz w:val="24"/>
              </w:rPr>
              <w:t>загрязнение</w:t>
            </w:r>
            <w:r>
              <w:rPr>
                <w:spacing w:val="40"/>
                <w:sz w:val="24"/>
              </w:rPr>
              <w:t xml:space="preserve"> </w:t>
            </w:r>
            <w:r>
              <w:rPr>
                <w:sz w:val="24"/>
              </w:rPr>
              <w:t>окружающей</w:t>
            </w:r>
            <w:r>
              <w:rPr>
                <w:spacing w:val="-6"/>
                <w:sz w:val="24"/>
              </w:rPr>
              <w:t xml:space="preserve"> </w:t>
            </w:r>
            <w:r>
              <w:rPr>
                <w:sz w:val="24"/>
              </w:rPr>
              <w:t>среды</w:t>
            </w:r>
            <w:r>
              <w:rPr>
                <w:spacing w:val="-6"/>
                <w:sz w:val="24"/>
              </w:rPr>
              <w:t xml:space="preserve"> </w:t>
            </w:r>
            <w:r>
              <w:rPr>
                <w:sz w:val="24"/>
              </w:rPr>
              <w:t>и заполнение соответствующей формы отчетности;</w:t>
            </w:r>
          </w:p>
          <w:p w:rsidR="00EC64BA" w:rsidRDefault="005840F0">
            <w:pPr>
              <w:pStyle w:val="TableParagraph"/>
              <w:numPr>
                <w:ilvl w:val="0"/>
                <w:numId w:val="2"/>
              </w:numPr>
              <w:tabs>
                <w:tab w:val="left" w:pos="832"/>
                <w:tab w:val="left" w:pos="892"/>
              </w:tabs>
              <w:spacing w:before="1" w:line="276" w:lineRule="exact"/>
              <w:ind w:right="899"/>
              <w:rPr>
                <w:sz w:val="24"/>
              </w:rPr>
            </w:pPr>
            <w:r>
              <w:rPr>
                <w:sz w:val="24"/>
              </w:rPr>
              <w:t>Расчет</w:t>
            </w:r>
            <w:r>
              <w:rPr>
                <w:spacing w:val="40"/>
                <w:sz w:val="24"/>
              </w:rPr>
              <w:t xml:space="preserve"> </w:t>
            </w:r>
            <w:r>
              <w:rPr>
                <w:sz w:val="24"/>
              </w:rPr>
              <w:t>лесной</w:t>
            </w:r>
            <w:r>
              <w:rPr>
                <w:spacing w:val="-9"/>
                <w:sz w:val="24"/>
              </w:rPr>
              <w:t xml:space="preserve"> </w:t>
            </w:r>
            <w:r>
              <w:rPr>
                <w:sz w:val="24"/>
              </w:rPr>
              <w:t>платы</w:t>
            </w:r>
            <w:r>
              <w:rPr>
                <w:spacing w:val="-9"/>
                <w:sz w:val="24"/>
              </w:rPr>
              <w:t xml:space="preserve"> </w:t>
            </w:r>
            <w:r>
              <w:rPr>
                <w:sz w:val="24"/>
              </w:rPr>
              <w:t>(для</w:t>
            </w:r>
            <w:r>
              <w:rPr>
                <w:spacing w:val="-9"/>
                <w:sz w:val="24"/>
              </w:rPr>
              <w:t xml:space="preserve"> </w:t>
            </w:r>
            <w:r>
              <w:rPr>
                <w:sz w:val="24"/>
              </w:rPr>
              <w:t xml:space="preserve">лесозаготовительных </w:t>
            </w:r>
            <w:r>
              <w:rPr>
                <w:spacing w:val="-2"/>
                <w:sz w:val="24"/>
              </w:rPr>
              <w:t>предприятий).</w:t>
            </w:r>
          </w:p>
        </w:tc>
        <w:tc>
          <w:tcPr>
            <w:tcW w:w="3119" w:type="dxa"/>
          </w:tcPr>
          <w:p w:rsidR="00EC64BA" w:rsidRDefault="00EC64BA">
            <w:pPr>
              <w:pStyle w:val="TableParagraph"/>
              <w:rPr>
                <w:sz w:val="24"/>
              </w:rPr>
            </w:pPr>
          </w:p>
        </w:tc>
      </w:tr>
    </w:tbl>
    <w:p w:rsidR="00EC64BA" w:rsidRDefault="00EC64BA">
      <w:pPr>
        <w:pStyle w:val="TableParagraph"/>
        <w:rPr>
          <w:sz w:val="24"/>
        </w:rPr>
        <w:sectPr w:rsidR="00EC64BA">
          <w:pgSz w:w="16840" w:h="11910" w:orient="landscape"/>
          <w:pgMar w:top="480" w:right="1133" w:bottom="280" w:left="850" w:header="720" w:footer="720" w:gutter="0"/>
          <w:cols w:space="720"/>
        </w:sectPr>
      </w:pPr>
    </w:p>
    <w:tbl>
      <w:tblPr>
        <w:tblStyle w:val="TableNormal"/>
        <w:tblW w:w="0" w:type="auto"/>
        <w:tblInd w:w="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3"/>
        <w:gridCol w:w="1180"/>
        <w:gridCol w:w="1199"/>
        <w:gridCol w:w="1548"/>
        <w:gridCol w:w="6672"/>
        <w:gridCol w:w="3119"/>
      </w:tblGrid>
      <w:tr w:rsidR="00EC64BA">
        <w:trPr>
          <w:trHeight w:val="1408"/>
        </w:trPr>
        <w:tc>
          <w:tcPr>
            <w:tcW w:w="953" w:type="dxa"/>
          </w:tcPr>
          <w:p w:rsidR="00EC64BA" w:rsidRDefault="00EC64BA">
            <w:pPr>
              <w:pStyle w:val="TableParagraph"/>
              <w:rPr>
                <w:sz w:val="24"/>
              </w:rPr>
            </w:pPr>
          </w:p>
        </w:tc>
        <w:tc>
          <w:tcPr>
            <w:tcW w:w="1180" w:type="dxa"/>
          </w:tcPr>
          <w:p w:rsidR="00EC64BA" w:rsidRDefault="00EC64BA">
            <w:pPr>
              <w:pStyle w:val="TableParagraph"/>
              <w:rPr>
                <w:sz w:val="24"/>
              </w:rPr>
            </w:pPr>
          </w:p>
        </w:tc>
        <w:tc>
          <w:tcPr>
            <w:tcW w:w="1199" w:type="dxa"/>
          </w:tcPr>
          <w:p w:rsidR="00EC64BA" w:rsidRDefault="00EC64BA">
            <w:pPr>
              <w:pStyle w:val="TableParagraph"/>
              <w:rPr>
                <w:sz w:val="24"/>
              </w:rPr>
            </w:pPr>
          </w:p>
        </w:tc>
        <w:tc>
          <w:tcPr>
            <w:tcW w:w="1548" w:type="dxa"/>
          </w:tcPr>
          <w:p w:rsidR="00EC64BA" w:rsidRDefault="00EC64BA">
            <w:pPr>
              <w:pStyle w:val="TableParagraph"/>
              <w:rPr>
                <w:sz w:val="24"/>
              </w:rPr>
            </w:pPr>
          </w:p>
        </w:tc>
        <w:tc>
          <w:tcPr>
            <w:tcW w:w="6672" w:type="dxa"/>
          </w:tcPr>
          <w:p w:rsidR="00EC64BA" w:rsidRDefault="005840F0">
            <w:pPr>
              <w:pStyle w:val="TableParagraph"/>
              <w:spacing w:line="270" w:lineRule="exact"/>
              <w:ind w:left="112"/>
              <w:rPr>
                <w:sz w:val="24"/>
              </w:rPr>
            </w:pPr>
            <w:r>
              <w:rPr>
                <w:sz w:val="24"/>
              </w:rPr>
              <w:t>Местные</w:t>
            </w:r>
            <w:r>
              <w:rPr>
                <w:spacing w:val="-4"/>
                <w:sz w:val="24"/>
              </w:rPr>
              <w:t xml:space="preserve"> </w:t>
            </w:r>
            <w:r>
              <w:rPr>
                <w:spacing w:val="-2"/>
                <w:sz w:val="24"/>
              </w:rPr>
              <w:t>налоги:</w:t>
            </w:r>
          </w:p>
          <w:p w:rsidR="00EC64BA" w:rsidRDefault="005840F0">
            <w:pPr>
              <w:pStyle w:val="TableParagraph"/>
              <w:numPr>
                <w:ilvl w:val="0"/>
                <w:numId w:val="1"/>
              </w:numPr>
              <w:tabs>
                <w:tab w:val="left" w:pos="832"/>
              </w:tabs>
              <w:spacing w:line="293" w:lineRule="exact"/>
              <w:rPr>
                <w:sz w:val="24"/>
              </w:rPr>
            </w:pPr>
            <w:r>
              <w:rPr>
                <w:sz w:val="24"/>
              </w:rPr>
              <w:t>Земельный</w:t>
            </w:r>
            <w:r>
              <w:rPr>
                <w:spacing w:val="-6"/>
                <w:sz w:val="24"/>
              </w:rPr>
              <w:t xml:space="preserve"> </w:t>
            </w:r>
            <w:r>
              <w:rPr>
                <w:spacing w:val="-2"/>
                <w:sz w:val="24"/>
              </w:rPr>
              <w:t>налог;</w:t>
            </w:r>
          </w:p>
          <w:p w:rsidR="00EC64BA" w:rsidRDefault="005840F0">
            <w:pPr>
              <w:pStyle w:val="TableParagraph"/>
              <w:numPr>
                <w:ilvl w:val="0"/>
                <w:numId w:val="1"/>
              </w:numPr>
              <w:tabs>
                <w:tab w:val="left" w:pos="832"/>
              </w:tabs>
              <w:spacing w:line="293" w:lineRule="exact"/>
              <w:rPr>
                <w:sz w:val="24"/>
              </w:rPr>
            </w:pPr>
            <w:r>
              <w:rPr>
                <w:sz w:val="24"/>
              </w:rPr>
              <w:t>Налог</w:t>
            </w:r>
            <w:r>
              <w:rPr>
                <w:spacing w:val="-4"/>
                <w:sz w:val="24"/>
              </w:rPr>
              <w:t xml:space="preserve"> </w:t>
            </w:r>
            <w:r>
              <w:rPr>
                <w:sz w:val="24"/>
              </w:rPr>
              <w:t>на</w:t>
            </w:r>
            <w:r>
              <w:rPr>
                <w:spacing w:val="-4"/>
                <w:sz w:val="24"/>
              </w:rPr>
              <w:t xml:space="preserve"> </w:t>
            </w:r>
            <w:r>
              <w:rPr>
                <w:sz w:val="24"/>
              </w:rPr>
              <w:t>имущество</w:t>
            </w:r>
            <w:r>
              <w:rPr>
                <w:spacing w:val="-3"/>
                <w:sz w:val="24"/>
              </w:rPr>
              <w:t xml:space="preserve"> </w:t>
            </w:r>
            <w:r>
              <w:rPr>
                <w:sz w:val="24"/>
              </w:rPr>
              <w:t>физических</w:t>
            </w:r>
            <w:r>
              <w:rPr>
                <w:spacing w:val="-1"/>
                <w:sz w:val="24"/>
              </w:rPr>
              <w:t xml:space="preserve"> </w:t>
            </w:r>
            <w:r>
              <w:rPr>
                <w:spacing w:val="-4"/>
                <w:sz w:val="24"/>
              </w:rPr>
              <w:t>лиц;</w:t>
            </w:r>
          </w:p>
          <w:p w:rsidR="00EC64BA" w:rsidRDefault="005840F0">
            <w:pPr>
              <w:pStyle w:val="TableParagraph"/>
              <w:tabs>
                <w:tab w:val="left" w:pos="2384"/>
                <w:tab w:val="left" w:pos="3643"/>
                <w:tab w:val="left" w:pos="4286"/>
              </w:tabs>
              <w:spacing w:line="274" w:lineRule="exact"/>
              <w:ind w:left="112" w:right="93"/>
              <w:rPr>
                <w:sz w:val="24"/>
              </w:rPr>
            </w:pPr>
            <w:r>
              <w:rPr>
                <w:spacing w:val="-2"/>
                <w:sz w:val="24"/>
              </w:rPr>
              <w:t>Налогообложение</w:t>
            </w:r>
            <w:r>
              <w:rPr>
                <w:sz w:val="24"/>
              </w:rPr>
              <w:tab/>
            </w:r>
            <w:r>
              <w:rPr>
                <w:spacing w:val="-2"/>
                <w:sz w:val="24"/>
              </w:rPr>
              <w:t>доходов</w:t>
            </w:r>
            <w:r>
              <w:rPr>
                <w:sz w:val="24"/>
              </w:rPr>
              <w:tab/>
            </w:r>
            <w:r>
              <w:rPr>
                <w:spacing w:val="-6"/>
                <w:sz w:val="24"/>
              </w:rPr>
              <w:t>от</w:t>
            </w:r>
            <w:r>
              <w:rPr>
                <w:sz w:val="24"/>
              </w:rPr>
              <w:tab/>
            </w:r>
            <w:r>
              <w:rPr>
                <w:spacing w:val="-2"/>
                <w:sz w:val="24"/>
              </w:rPr>
              <w:t>предпринимательской деятельности.</w:t>
            </w:r>
          </w:p>
        </w:tc>
        <w:tc>
          <w:tcPr>
            <w:tcW w:w="3119" w:type="dxa"/>
          </w:tcPr>
          <w:p w:rsidR="00EC64BA" w:rsidRDefault="00EC64BA">
            <w:pPr>
              <w:pStyle w:val="TableParagraph"/>
              <w:rPr>
                <w:sz w:val="24"/>
              </w:rPr>
            </w:pPr>
          </w:p>
        </w:tc>
      </w:tr>
      <w:tr w:rsidR="00EC64BA">
        <w:trPr>
          <w:trHeight w:val="2474"/>
        </w:trPr>
        <w:tc>
          <w:tcPr>
            <w:tcW w:w="953" w:type="dxa"/>
          </w:tcPr>
          <w:p w:rsidR="00EC64BA" w:rsidRDefault="00EC64BA">
            <w:pPr>
              <w:pStyle w:val="TableParagraph"/>
              <w:rPr>
                <w:sz w:val="24"/>
              </w:rPr>
            </w:pPr>
          </w:p>
        </w:tc>
        <w:tc>
          <w:tcPr>
            <w:tcW w:w="1180" w:type="dxa"/>
          </w:tcPr>
          <w:p w:rsidR="00EC64BA" w:rsidRDefault="00EC64BA">
            <w:pPr>
              <w:pStyle w:val="TableParagraph"/>
              <w:rPr>
                <w:sz w:val="24"/>
              </w:rPr>
            </w:pPr>
          </w:p>
        </w:tc>
        <w:tc>
          <w:tcPr>
            <w:tcW w:w="1199" w:type="dxa"/>
          </w:tcPr>
          <w:p w:rsidR="00EC64BA" w:rsidRDefault="00EC64BA">
            <w:pPr>
              <w:pStyle w:val="TableParagraph"/>
              <w:rPr>
                <w:sz w:val="24"/>
              </w:rPr>
            </w:pPr>
          </w:p>
        </w:tc>
        <w:tc>
          <w:tcPr>
            <w:tcW w:w="1548" w:type="dxa"/>
          </w:tcPr>
          <w:p w:rsidR="00EC64BA" w:rsidRDefault="005840F0">
            <w:pPr>
              <w:pStyle w:val="TableParagraph"/>
              <w:spacing w:line="273" w:lineRule="exact"/>
              <w:ind w:left="16"/>
              <w:jc w:val="center"/>
              <w:rPr>
                <w:sz w:val="24"/>
              </w:rPr>
            </w:pPr>
            <w:r>
              <w:rPr>
                <w:spacing w:val="-10"/>
                <w:sz w:val="24"/>
              </w:rPr>
              <w:t>6</w:t>
            </w:r>
          </w:p>
        </w:tc>
        <w:tc>
          <w:tcPr>
            <w:tcW w:w="6672" w:type="dxa"/>
          </w:tcPr>
          <w:p w:rsidR="00EC64BA" w:rsidRDefault="005840F0">
            <w:pPr>
              <w:pStyle w:val="TableParagraph"/>
              <w:spacing w:line="273" w:lineRule="exact"/>
              <w:ind w:left="112"/>
              <w:rPr>
                <w:sz w:val="24"/>
              </w:rPr>
            </w:pPr>
            <w:r>
              <w:rPr>
                <w:sz w:val="24"/>
              </w:rPr>
              <w:t>Оформление</w:t>
            </w:r>
            <w:r>
              <w:rPr>
                <w:spacing w:val="-7"/>
                <w:sz w:val="24"/>
              </w:rPr>
              <w:t xml:space="preserve"> </w:t>
            </w:r>
            <w:r>
              <w:rPr>
                <w:sz w:val="24"/>
              </w:rPr>
              <w:t>документов</w:t>
            </w:r>
            <w:r>
              <w:rPr>
                <w:spacing w:val="-2"/>
                <w:sz w:val="24"/>
              </w:rPr>
              <w:t xml:space="preserve"> </w:t>
            </w:r>
            <w:r>
              <w:rPr>
                <w:sz w:val="24"/>
              </w:rPr>
              <w:t>уплате</w:t>
            </w:r>
            <w:r>
              <w:rPr>
                <w:spacing w:val="-4"/>
                <w:sz w:val="24"/>
              </w:rPr>
              <w:t xml:space="preserve"> </w:t>
            </w:r>
            <w:r>
              <w:rPr>
                <w:sz w:val="24"/>
              </w:rPr>
              <w:t>налогов</w:t>
            </w:r>
            <w:r>
              <w:rPr>
                <w:spacing w:val="-5"/>
                <w:sz w:val="24"/>
              </w:rPr>
              <w:t xml:space="preserve"> </w:t>
            </w:r>
            <w:r>
              <w:rPr>
                <w:sz w:val="24"/>
              </w:rPr>
              <w:t>в</w:t>
            </w:r>
            <w:r>
              <w:rPr>
                <w:spacing w:val="-4"/>
                <w:sz w:val="24"/>
              </w:rPr>
              <w:t xml:space="preserve"> </w:t>
            </w:r>
            <w:r>
              <w:rPr>
                <w:spacing w:val="-2"/>
                <w:sz w:val="24"/>
              </w:rPr>
              <w:t>бюджеты</w:t>
            </w:r>
          </w:p>
          <w:p w:rsidR="00EC64BA" w:rsidRDefault="005840F0">
            <w:pPr>
              <w:pStyle w:val="TableParagraph"/>
              <w:ind w:left="112"/>
              <w:rPr>
                <w:sz w:val="24"/>
              </w:rPr>
            </w:pPr>
            <w:r>
              <w:rPr>
                <w:sz w:val="24"/>
              </w:rPr>
              <w:t>различных</w:t>
            </w:r>
            <w:r>
              <w:rPr>
                <w:spacing w:val="-3"/>
                <w:sz w:val="24"/>
              </w:rPr>
              <w:t xml:space="preserve"> </w:t>
            </w:r>
            <w:r>
              <w:rPr>
                <w:sz w:val="24"/>
              </w:rPr>
              <w:t>уровней,</w:t>
            </w:r>
            <w:r>
              <w:rPr>
                <w:spacing w:val="-7"/>
                <w:sz w:val="24"/>
              </w:rPr>
              <w:t xml:space="preserve"> </w:t>
            </w:r>
            <w:r>
              <w:rPr>
                <w:sz w:val="24"/>
              </w:rPr>
              <w:t>страховых</w:t>
            </w:r>
            <w:r>
              <w:rPr>
                <w:spacing w:val="-5"/>
                <w:sz w:val="24"/>
              </w:rPr>
              <w:t xml:space="preserve"> </w:t>
            </w:r>
            <w:r>
              <w:rPr>
                <w:sz w:val="24"/>
              </w:rPr>
              <w:t>взносов</w:t>
            </w:r>
            <w:r>
              <w:rPr>
                <w:spacing w:val="-7"/>
                <w:sz w:val="24"/>
              </w:rPr>
              <w:t xml:space="preserve"> </w:t>
            </w:r>
            <w:r>
              <w:rPr>
                <w:sz w:val="24"/>
              </w:rPr>
              <w:t>в</w:t>
            </w:r>
            <w:r>
              <w:rPr>
                <w:spacing w:val="-7"/>
                <w:sz w:val="24"/>
              </w:rPr>
              <w:t xml:space="preserve"> </w:t>
            </w:r>
            <w:r>
              <w:rPr>
                <w:sz w:val="24"/>
              </w:rPr>
              <w:t>пенсионный</w:t>
            </w:r>
            <w:r>
              <w:rPr>
                <w:spacing w:val="-7"/>
                <w:sz w:val="24"/>
              </w:rPr>
              <w:t xml:space="preserve"> </w:t>
            </w:r>
            <w:r>
              <w:rPr>
                <w:sz w:val="24"/>
              </w:rPr>
              <w:t>фонд</w:t>
            </w:r>
            <w:r>
              <w:rPr>
                <w:spacing w:val="-9"/>
                <w:sz w:val="24"/>
              </w:rPr>
              <w:t xml:space="preserve"> </w:t>
            </w:r>
            <w:r>
              <w:rPr>
                <w:sz w:val="24"/>
              </w:rPr>
              <w:t>и фонд социального страхования.</w:t>
            </w:r>
          </w:p>
          <w:p w:rsidR="00EC64BA" w:rsidRDefault="00EC64BA">
            <w:pPr>
              <w:pStyle w:val="TableParagraph"/>
              <w:spacing w:before="5"/>
              <w:rPr>
                <w:sz w:val="24"/>
              </w:rPr>
            </w:pPr>
          </w:p>
          <w:p w:rsidR="00EC64BA" w:rsidRDefault="005840F0">
            <w:pPr>
              <w:pStyle w:val="TableParagraph"/>
              <w:spacing w:line="237" w:lineRule="auto"/>
              <w:ind w:left="112" w:right="93"/>
              <w:rPr>
                <w:sz w:val="24"/>
              </w:rPr>
            </w:pPr>
            <w:r>
              <w:rPr>
                <w:sz w:val="24"/>
              </w:rPr>
              <w:t>Начислить налоговые платежи по упрощенной системе налогообложения,</w:t>
            </w:r>
            <w:r>
              <w:rPr>
                <w:spacing w:val="-3"/>
                <w:sz w:val="24"/>
              </w:rPr>
              <w:t xml:space="preserve"> </w:t>
            </w:r>
            <w:r>
              <w:rPr>
                <w:sz w:val="24"/>
              </w:rPr>
              <w:t>единого</w:t>
            </w:r>
            <w:r>
              <w:rPr>
                <w:spacing w:val="-3"/>
                <w:sz w:val="24"/>
              </w:rPr>
              <w:t xml:space="preserve"> </w:t>
            </w:r>
            <w:r>
              <w:rPr>
                <w:sz w:val="24"/>
              </w:rPr>
              <w:t>сельхозналога</w:t>
            </w:r>
            <w:r>
              <w:rPr>
                <w:spacing w:val="-4"/>
                <w:sz w:val="24"/>
              </w:rPr>
              <w:t xml:space="preserve"> </w:t>
            </w:r>
            <w:r>
              <w:rPr>
                <w:sz w:val="24"/>
              </w:rPr>
              <w:t>и</w:t>
            </w:r>
            <w:r>
              <w:rPr>
                <w:spacing w:val="-3"/>
                <w:sz w:val="24"/>
              </w:rPr>
              <w:t xml:space="preserve"> </w:t>
            </w:r>
            <w:r>
              <w:rPr>
                <w:sz w:val="24"/>
              </w:rPr>
              <w:t>единого</w:t>
            </w:r>
            <w:r>
              <w:rPr>
                <w:spacing w:val="-3"/>
                <w:sz w:val="24"/>
              </w:rPr>
              <w:t xml:space="preserve"> </w:t>
            </w:r>
            <w:r>
              <w:rPr>
                <w:sz w:val="24"/>
              </w:rPr>
              <w:t>налога</w:t>
            </w:r>
            <w:r>
              <w:rPr>
                <w:spacing w:val="-4"/>
                <w:sz w:val="24"/>
              </w:rPr>
              <w:t xml:space="preserve"> </w:t>
            </w:r>
            <w:r>
              <w:rPr>
                <w:sz w:val="24"/>
              </w:rPr>
              <w:t>на вмененный</w:t>
            </w:r>
            <w:r>
              <w:rPr>
                <w:spacing w:val="-6"/>
                <w:sz w:val="24"/>
              </w:rPr>
              <w:t xml:space="preserve"> </w:t>
            </w:r>
            <w:r>
              <w:rPr>
                <w:sz w:val="24"/>
              </w:rPr>
              <w:t>доход,</w:t>
            </w:r>
            <w:r>
              <w:rPr>
                <w:spacing w:val="-6"/>
                <w:sz w:val="24"/>
              </w:rPr>
              <w:t xml:space="preserve"> </w:t>
            </w:r>
            <w:r>
              <w:rPr>
                <w:sz w:val="24"/>
              </w:rPr>
              <w:t>заполнить</w:t>
            </w:r>
            <w:r>
              <w:rPr>
                <w:spacing w:val="-6"/>
                <w:sz w:val="24"/>
              </w:rPr>
              <w:t xml:space="preserve"> </w:t>
            </w:r>
            <w:r>
              <w:rPr>
                <w:sz w:val="24"/>
              </w:rPr>
              <w:t>налоговые</w:t>
            </w:r>
            <w:r>
              <w:rPr>
                <w:spacing w:val="-7"/>
                <w:sz w:val="24"/>
              </w:rPr>
              <w:t xml:space="preserve"> </w:t>
            </w:r>
            <w:r>
              <w:rPr>
                <w:sz w:val="24"/>
              </w:rPr>
              <w:t>декларации</w:t>
            </w:r>
            <w:r>
              <w:rPr>
                <w:spacing w:val="-8"/>
                <w:sz w:val="24"/>
              </w:rPr>
              <w:t xml:space="preserve"> </w:t>
            </w:r>
            <w:r>
              <w:rPr>
                <w:sz w:val="24"/>
              </w:rPr>
              <w:t>по</w:t>
            </w:r>
            <w:r>
              <w:rPr>
                <w:spacing w:val="-6"/>
                <w:sz w:val="24"/>
              </w:rPr>
              <w:t xml:space="preserve"> </w:t>
            </w:r>
            <w:r>
              <w:rPr>
                <w:sz w:val="24"/>
              </w:rPr>
              <w:t>УСНО и ЕСХН</w:t>
            </w:r>
          </w:p>
        </w:tc>
        <w:tc>
          <w:tcPr>
            <w:tcW w:w="3119" w:type="dxa"/>
          </w:tcPr>
          <w:p w:rsidR="00EC64BA" w:rsidRDefault="00EC64BA">
            <w:pPr>
              <w:pStyle w:val="TableParagraph"/>
              <w:rPr>
                <w:sz w:val="24"/>
              </w:rPr>
            </w:pPr>
          </w:p>
        </w:tc>
      </w:tr>
      <w:tr w:rsidR="00EC64BA">
        <w:trPr>
          <w:trHeight w:val="2762"/>
        </w:trPr>
        <w:tc>
          <w:tcPr>
            <w:tcW w:w="953" w:type="dxa"/>
          </w:tcPr>
          <w:p w:rsidR="00EC64BA" w:rsidRDefault="00EC64BA">
            <w:pPr>
              <w:pStyle w:val="TableParagraph"/>
              <w:rPr>
                <w:sz w:val="24"/>
              </w:rPr>
            </w:pPr>
          </w:p>
        </w:tc>
        <w:tc>
          <w:tcPr>
            <w:tcW w:w="1180" w:type="dxa"/>
          </w:tcPr>
          <w:p w:rsidR="00EC64BA" w:rsidRDefault="00EC64BA">
            <w:pPr>
              <w:pStyle w:val="TableParagraph"/>
              <w:rPr>
                <w:sz w:val="24"/>
              </w:rPr>
            </w:pPr>
          </w:p>
        </w:tc>
        <w:tc>
          <w:tcPr>
            <w:tcW w:w="1199" w:type="dxa"/>
          </w:tcPr>
          <w:p w:rsidR="00EC64BA" w:rsidRDefault="00EC64BA">
            <w:pPr>
              <w:pStyle w:val="TableParagraph"/>
              <w:rPr>
                <w:sz w:val="24"/>
              </w:rPr>
            </w:pPr>
          </w:p>
        </w:tc>
        <w:tc>
          <w:tcPr>
            <w:tcW w:w="1548" w:type="dxa"/>
          </w:tcPr>
          <w:p w:rsidR="00EC64BA" w:rsidRDefault="005840F0">
            <w:pPr>
              <w:pStyle w:val="TableParagraph"/>
              <w:spacing w:line="273" w:lineRule="exact"/>
              <w:ind w:left="16"/>
              <w:jc w:val="center"/>
              <w:rPr>
                <w:sz w:val="24"/>
              </w:rPr>
            </w:pPr>
            <w:r>
              <w:rPr>
                <w:spacing w:val="-10"/>
                <w:sz w:val="24"/>
              </w:rPr>
              <w:t>8</w:t>
            </w:r>
          </w:p>
        </w:tc>
        <w:tc>
          <w:tcPr>
            <w:tcW w:w="6672" w:type="dxa"/>
          </w:tcPr>
          <w:p w:rsidR="00EC64BA" w:rsidRDefault="005840F0">
            <w:pPr>
              <w:pStyle w:val="TableParagraph"/>
              <w:ind w:left="112" w:right="124"/>
              <w:rPr>
                <w:sz w:val="24"/>
              </w:rPr>
            </w:pPr>
            <w:r>
              <w:rPr>
                <w:sz w:val="24"/>
              </w:rPr>
              <w:t>По данным конкретного предприятия начислить страховые взносы</w:t>
            </w:r>
            <w:r>
              <w:rPr>
                <w:spacing w:val="-4"/>
                <w:sz w:val="24"/>
              </w:rPr>
              <w:t xml:space="preserve"> </w:t>
            </w:r>
            <w:r>
              <w:rPr>
                <w:sz w:val="24"/>
              </w:rPr>
              <w:t>на</w:t>
            </w:r>
            <w:r>
              <w:rPr>
                <w:spacing w:val="-5"/>
                <w:sz w:val="24"/>
              </w:rPr>
              <w:t xml:space="preserve"> </w:t>
            </w:r>
            <w:r>
              <w:rPr>
                <w:sz w:val="24"/>
              </w:rPr>
              <w:t>обязательное</w:t>
            </w:r>
            <w:r>
              <w:rPr>
                <w:spacing w:val="-8"/>
                <w:sz w:val="24"/>
              </w:rPr>
              <w:t xml:space="preserve"> </w:t>
            </w:r>
            <w:r>
              <w:rPr>
                <w:sz w:val="24"/>
              </w:rPr>
              <w:t>пенсионное</w:t>
            </w:r>
            <w:r>
              <w:rPr>
                <w:spacing w:val="-5"/>
                <w:sz w:val="24"/>
              </w:rPr>
              <w:t xml:space="preserve"> </w:t>
            </w:r>
            <w:r>
              <w:rPr>
                <w:sz w:val="24"/>
              </w:rPr>
              <w:t>страхование</w:t>
            </w:r>
            <w:r>
              <w:rPr>
                <w:spacing w:val="-5"/>
                <w:sz w:val="24"/>
              </w:rPr>
              <w:t xml:space="preserve"> </w:t>
            </w:r>
            <w:r>
              <w:rPr>
                <w:sz w:val="24"/>
              </w:rPr>
              <w:t>и</w:t>
            </w:r>
            <w:r>
              <w:rPr>
                <w:spacing w:val="-4"/>
                <w:sz w:val="24"/>
              </w:rPr>
              <w:t xml:space="preserve"> </w:t>
            </w:r>
            <w:r>
              <w:rPr>
                <w:sz w:val="24"/>
              </w:rPr>
              <w:t>социальное страхование.</w:t>
            </w:r>
            <w:r>
              <w:rPr>
                <w:spacing w:val="-7"/>
                <w:sz w:val="24"/>
              </w:rPr>
              <w:t xml:space="preserve"> </w:t>
            </w:r>
            <w:r>
              <w:rPr>
                <w:sz w:val="24"/>
              </w:rPr>
              <w:t>Заполнить</w:t>
            </w:r>
            <w:r>
              <w:rPr>
                <w:spacing w:val="-8"/>
                <w:sz w:val="24"/>
              </w:rPr>
              <w:t xml:space="preserve"> </w:t>
            </w:r>
            <w:r>
              <w:rPr>
                <w:sz w:val="24"/>
              </w:rPr>
              <w:t>расчет</w:t>
            </w:r>
            <w:r>
              <w:rPr>
                <w:spacing w:val="-7"/>
                <w:sz w:val="24"/>
              </w:rPr>
              <w:t xml:space="preserve"> </w:t>
            </w:r>
            <w:r>
              <w:rPr>
                <w:sz w:val="24"/>
              </w:rPr>
              <w:t>по</w:t>
            </w:r>
            <w:r>
              <w:rPr>
                <w:spacing w:val="-7"/>
                <w:sz w:val="24"/>
              </w:rPr>
              <w:t xml:space="preserve"> </w:t>
            </w:r>
            <w:r>
              <w:rPr>
                <w:sz w:val="24"/>
              </w:rPr>
              <w:t>начисленным</w:t>
            </w:r>
            <w:r>
              <w:rPr>
                <w:spacing w:val="-9"/>
                <w:sz w:val="24"/>
              </w:rPr>
              <w:t xml:space="preserve"> </w:t>
            </w:r>
            <w:r>
              <w:rPr>
                <w:sz w:val="24"/>
              </w:rPr>
              <w:t>и</w:t>
            </w:r>
            <w:r>
              <w:rPr>
                <w:spacing w:val="-5"/>
                <w:sz w:val="24"/>
              </w:rPr>
              <w:t xml:space="preserve"> </w:t>
            </w:r>
            <w:r>
              <w:rPr>
                <w:sz w:val="24"/>
              </w:rPr>
              <w:t>уплаченным страховым взносам на обязательное пенсионное страхование</w:t>
            </w:r>
            <w:r>
              <w:rPr>
                <w:spacing w:val="40"/>
                <w:sz w:val="24"/>
              </w:rPr>
              <w:t xml:space="preserve"> </w:t>
            </w:r>
            <w:r>
              <w:rPr>
                <w:sz w:val="24"/>
              </w:rPr>
              <w:t xml:space="preserve">и на обязательное медицинское страхование, социальное </w:t>
            </w:r>
            <w:r>
              <w:rPr>
                <w:spacing w:val="-2"/>
                <w:sz w:val="24"/>
              </w:rPr>
              <w:t>страхование.</w:t>
            </w:r>
          </w:p>
          <w:p w:rsidR="00EC64BA" w:rsidRDefault="005840F0">
            <w:pPr>
              <w:pStyle w:val="TableParagraph"/>
              <w:spacing w:line="270" w:lineRule="atLeast"/>
              <w:ind w:left="112" w:right="93"/>
              <w:rPr>
                <w:sz w:val="24"/>
              </w:rPr>
            </w:pPr>
            <w:r>
              <w:rPr>
                <w:sz w:val="24"/>
              </w:rPr>
              <w:t>Определить класс профессионального риска, страхового тарифа организации и расчет взносов на страхование от несчастных</w:t>
            </w:r>
            <w:r>
              <w:rPr>
                <w:spacing w:val="-7"/>
                <w:sz w:val="24"/>
              </w:rPr>
              <w:t xml:space="preserve"> </w:t>
            </w:r>
            <w:r>
              <w:rPr>
                <w:sz w:val="24"/>
              </w:rPr>
              <w:t>случаев</w:t>
            </w:r>
            <w:r>
              <w:rPr>
                <w:spacing w:val="-9"/>
                <w:sz w:val="24"/>
              </w:rPr>
              <w:t xml:space="preserve"> </w:t>
            </w:r>
            <w:r>
              <w:rPr>
                <w:sz w:val="24"/>
              </w:rPr>
              <w:t>на</w:t>
            </w:r>
            <w:r>
              <w:rPr>
                <w:spacing w:val="-7"/>
                <w:sz w:val="24"/>
              </w:rPr>
              <w:t xml:space="preserve"> </w:t>
            </w:r>
            <w:r>
              <w:rPr>
                <w:sz w:val="24"/>
              </w:rPr>
              <w:t>производстве</w:t>
            </w:r>
            <w:r>
              <w:rPr>
                <w:spacing w:val="-9"/>
                <w:sz w:val="24"/>
              </w:rPr>
              <w:t xml:space="preserve"> </w:t>
            </w:r>
            <w:r>
              <w:rPr>
                <w:sz w:val="24"/>
              </w:rPr>
              <w:t>и</w:t>
            </w:r>
            <w:r>
              <w:rPr>
                <w:spacing w:val="-10"/>
                <w:sz w:val="24"/>
              </w:rPr>
              <w:t xml:space="preserve"> </w:t>
            </w:r>
            <w:r>
              <w:rPr>
                <w:sz w:val="24"/>
              </w:rPr>
              <w:t xml:space="preserve">профессиональных </w:t>
            </w:r>
            <w:r>
              <w:rPr>
                <w:spacing w:val="-2"/>
                <w:sz w:val="24"/>
              </w:rPr>
              <w:t>заболеваний.</w:t>
            </w:r>
          </w:p>
        </w:tc>
        <w:tc>
          <w:tcPr>
            <w:tcW w:w="3119" w:type="dxa"/>
          </w:tcPr>
          <w:p w:rsidR="00EC64BA" w:rsidRDefault="00EC64BA">
            <w:pPr>
              <w:pStyle w:val="TableParagraph"/>
              <w:rPr>
                <w:sz w:val="24"/>
              </w:rPr>
            </w:pPr>
          </w:p>
        </w:tc>
      </w:tr>
      <w:tr w:rsidR="00EC64BA">
        <w:trPr>
          <w:trHeight w:val="1104"/>
        </w:trPr>
        <w:tc>
          <w:tcPr>
            <w:tcW w:w="953" w:type="dxa"/>
          </w:tcPr>
          <w:p w:rsidR="00EC64BA" w:rsidRDefault="00EC64BA">
            <w:pPr>
              <w:pStyle w:val="TableParagraph"/>
              <w:rPr>
                <w:sz w:val="24"/>
              </w:rPr>
            </w:pPr>
          </w:p>
        </w:tc>
        <w:tc>
          <w:tcPr>
            <w:tcW w:w="1180" w:type="dxa"/>
          </w:tcPr>
          <w:p w:rsidR="00EC64BA" w:rsidRDefault="00EC64BA">
            <w:pPr>
              <w:pStyle w:val="TableParagraph"/>
              <w:rPr>
                <w:sz w:val="24"/>
              </w:rPr>
            </w:pPr>
          </w:p>
        </w:tc>
        <w:tc>
          <w:tcPr>
            <w:tcW w:w="1199" w:type="dxa"/>
          </w:tcPr>
          <w:p w:rsidR="00EC64BA" w:rsidRDefault="00EC64BA">
            <w:pPr>
              <w:pStyle w:val="TableParagraph"/>
              <w:rPr>
                <w:sz w:val="24"/>
              </w:rPr>
            </w:pPr>
          </w:p>
        </w:tc>
        <w:tc>
          <w:tcPr>
            <w:tcW w:w="1548" w:type="dxa"/>
          </w:tcPr>
          <w:p w:rsidR="00EC64BA" w:rsidRDefault="005840F0">
            <w:pPr>
              <w:pStyle w:val="TableParagraph"/>
              <w:spacing w:line="270" w:lineRule="exact"/>
              <w:ind w:left="16"/>
              <w:jc w:val="center"/>
              <w:rPr>
                <w:sz w:val="24"/>
              </w:rPr>
            </w:pPr>
            <w:r>
              <w:rPr>
                <w:spacing w:val="-10"/>
                <w:sz w:val="24"/>
              </w:rPr>
              <w:t>2</w:t>
            </w:r>
          </w:p>
        </w:tc>
        <w:tc>
          <w:tcPr>
            <w:tcW w:w="6672" w:type="dxa"/>
          </w:tcPr>
          <w:p w:rsidR="00EC64BA" w:rsidRDefault="005840F0">
            <w:pPr>
              <w:pStyle w:val="TableParagraph"/>
              <w:ind w:left="112"/>
              <w:rPr>
                <w:b/>
                <w:sz w:val="24"/>
              </w:rPr>
            </w:pPr>
            <w:r>
              <w:rPr>
                <w:sz w:val="24"/>
              </w:rPr>
              <w:t>Оформление</w:t>
            </w:r>
            <w:r>
              <w:rPr>
                <w:spacing w:val="-9"/>
                <w:sz w:val="24"/>
              </w:rPr>
              <w:t xml:space="preserve"> </w:t>
            </w:r>
            <w:r>
              <w:rPr>
                <w:sz w:val="24"/>
              </w:rPr>
              <w:t>платежных</w:t>
            </w:r>
            <w:r>
              <w:rPr>
                <w:spacing w:val="-7"/>
                <w:sz w:val="24"/>
              </w:rPr>
              <w:t xml:space="preserve"> </w:t>
            </w:r>
            <w:r>
              <w:rPr>
                <w:sz w:val="24"/>
              </w:rPr>
              <w:t>поручений</w:t>
            </w:r>
            <w:r>
              <w:rPr>
                <w:spacing w:val="-8"/>
                <w:sz w:val="24"/>
              </w:rPr>
              <w:t xml:space="preserve"> </w:t>
            </w:r>
            <w:r>
              <w:rPr>
                <w:sz w:val="24"/>
              </w:rPr>
              <w:t>по</w:t>
            </w:r>
            <w:r>
              <w:rPr>
                <w:spacing w:val="-8"/>
                <w:sz w:val="24"/>
              </w:rPr>
              <w:t xml:space="preserve"> </w:t>
            </w:r>
            <w:r>
              <w:rPr>
                <w:sz w:val="24"/>
              </w:rPr>
              <w:t>перечислению</w:t>
            </w:r>
            <w:r>
              <w:rPr>
                <w:spacing w:val="-8"/>
                <w:sz w:val="24"/>
              </w:rPr>
              <w:t xml:space="preserve"> </w:t>
            </w:r>
            <w:r>
              <w:rPr>
                <w:sz w:val="24"/>
              </w:rPr>
              <w:t>взносов на социальное страхование</w:t>
            </w:r>
            <w:r>
              <w:rPr>
                <w:b/>
                <w:sz w:val="24"/>
              </w:rPr>
              <w:t>;</w:t>
            </w:r>
          </w:p>
        </w:tc>
        <w:tc>
          <w:tcPr>
            <w:tcW w:w="3119" w:type="dxa"/>
          </w:tcPr>
          <w:p w:rsidR="00EC64BA" w:rsidRDefault="00EC64BA">
            <w:pPr>
              <w:pStyle w:val="TableParagraph"/>
              <w:rPr>
                <w:sz w:val="24"/>
              </w:rPr>
            </w:pPr>
          </w:p>
        </w:tc>
      </w:tr>
      <w:tr w:rsidR="00EC64BA">
        <w:trPr>
          <w:trHeight w:val="275"/>
        </w:trPr>
        <w:tc>
          <w:tcPr>
            <w:tcW w:w="953" w:type="dxa"/>
          </w:tcPr>
          <w:p w:rsidR="00EC64BA" w:rsidRDefault="00EC64BA">
            <w:pPr>
              <w:pStyle w:val="TableParagraph"/>
              <w:rPr>
                <w:sz w:val="20"/>
              </w:rPr>
            </w:pPr>
          </w:p>
        </w:tc>
        <w:tc>
          <w:tcPr>
            <w:tcW w:w="1180" w:type="dxa"/>
          </w:tcPr>
          <w:p w:rsidR="00EC64BA" w:rsidRDefault="00EC64BA">
            <w:pPr>
              <w:pStyle w:val="TableParagraph"/>
              <w:rPr>
                <w:sz w:val="20"/>
              </w:rPr>
            </w:pPr>
          </w:p>
        </w:tc>
        <w:tc>
          <w:tcPr>
            <w:tcW w:w="1199" w:type="dxa"/>
          </w:tcPr>
          <w:p w:rsidR="00EC64BA" w:rsidRDefault="00EC64BA">
            <w:pPr>
              <w:pStyle w:val="TableParagraph"/>
              <w:rPr>
                <w:sz w:val="20"/>
              </w:rPr>
            </w:pPr>
          </w:p>
        </w:tc>
        <w:tc>
          <w:tcPr>
            <w:tcW w:w="1548" w:type="dxa"/>
          </w:tcPr>
          <w:p w:rsidR="00EC64BA" w:rsidRDefault="005840F0">
            <w:pPr>
              <w:pStyle w:val="TableParagraph"/>
              <w:spacing w:line="256" w:lineRule="exact"/>
              <w:ind w:left="16"/>
              <w:jc w:val="center"/>
              <w:rPr>
                <w:sz w:val="24"/>
              </w:rPr>
            </w:pPr>
            <w:r>
              <w:rPr>
                <w:spacing w:val="-10"/>
                <w:sz w:val="24"/>
              </w:rPr>
              <w:t>4</w:t>
            </w:r>
          </w:p>
        </w:tc>
        <w:tc>
          <w:tcPr>
            <w:tcW w:w="6672" w:type="dxa"/>
          </w:tcPr>
          <w:p w:rsidR="00EC64BA" w:rsidRDefault="005840F0">
            <w:pPr>
              <w:pStyle w:val="TableParagraph"/>
              <w:spacing w:line="256" w:lineRule="exact"/>
              <w:ind w:left="112"/>
              <w:rPr>
                <w:sz w:val="24"/>
              </w:rPr>
            </w:pPr>
            <w:r>
              <w:rPr>
                <w:sz w:val="24"/>
              </w:rPr>
              <w:t>Оформление</w:t>
            </w:r>
            <w:r>
              <w:rPr>
                <w:spacing w:val="-3"/>
                <w:sz w:val="24"/>
              </w:rPr>
              <w:t xml:space="preserve"> </w:t>
            </w:r>
            <w:r>
              <w:rPr>
                <w:spacing w:val="-2"/>
                <w:sz w:val="24"/>
              </w:rPr>
              <w:t>отчета</w:t>
            </w:r>
          </w:p>
        </w:tc>
        <w:tc>
          <w:tcPr>
            <w:tcW w:w="3119" w:type="dxa"/>
          </w:tcPr>
          <w:p w:rsidR="00EC64BA" w:rsidRDefault="00EC64BA">
            <w:pPr>
              <w:pStyle w:val="TableParagraph"/>
              <w:rPr>
                <w:sz w:val="20"/>
              </w:rPr>
            </w:pPr>
          </w:p>
        </w:tc>
      </w:tr>
      <w:tr w:rsidR="00EC64BA">
        <w:trPr>
          <w:trHeight w:val="275"/>
        </w:trPr>
        <w:tc>
          <w:tcPr>
            <w:tcW w:w="953" w:type="dxa"/>
          </w:tcPr>
          <w:p w:rsidR="00EC64BA" w:rsidRDefault="005840F0">
            <w:pPr>
              <w:pStyle w:val="TableParagraph"/>
              <w:spacing w:line="256" w:lineRule="exact"/>
              <w:ind w:left="107"/>
              <w:rPr>
                <w:sz w:val="24"/>
              </w:rPr>
            </w:pPr>
            <w:r>
              <w:rPr>
                <w:spacing w:val="-2"/>
                <w:sz w:val="24"/>
              </w:rPr>
              <w:t>Итого</w:t>
            </w:r>
          </w:p>
        </w:tc>
        <w:tc>
          <w:tcPr>
            <w:tcW w:w="1180" w:type="dxa"/>
          </w:tcPr>
          <w:p w:rsidR="00EC64BA" w:rsidRDefault="00EC64BA">
            <w:pPr>
              <w:pStyle w:val="TableParagraph"/>
              <w:rPr>
                <w:sz w:val="20"/>
              </w:rPr>
            </w:pPr>
          </w:p>
        </w:tc>
        <w:tc>
          <w:tcPr>
            <w:tcW w:w="1199" w:type="dxa"/>
          </w:tcPr>
          <w:p w:rsidR="00EC64BA" w:rsidRDefault="00EC64BA">
            <w:pPr>
              <w:pStyle w:val="TableParagraph"/>
              <w:rPr>
                <w:sz w:val="20"/>
              </w:rPr>
            </w:pPr>
          </w:p>
        </w:tc>
        <w:tc>
          <w:tcPr>
            <w:tcW w:w="1548" w:type="dxa"/>
          </w:tcPr>
          <w:p w:rsidR="00EC64BA" w:rsidRDefault="005840F0">
            <w:pPr>
              <w:pStyle w:val="TableParagraph"/>
              <w:spacing w:line="256" w:lineRule="exact"/>
              <w:ind w:left="16"/>
              <w:jc w:val="center"/>
              <w:rPr>
                <w:sz w:val="24"/>
              </w:rPr>
            </w:pPr>
            <w:r>
              <w:rPr>
                <w:spacing w:val="-5"/>
                <w:sz w:val="24"/>
              </w:rPr>
              <w:t>36</w:t>
            </w:r>
          </w:p>
        </w:tc>
        <w:tc>
          <w:tcPr>
            <w:tcW w:w="6672" w:type="dxa"/>
          </w:tcPr>
          <w:p w:rsidR="00EC64BA" w:rsidRDefault="00EC64BA">
            <w:pPr>
              <w:pStyle w:val="TableParagraph"/>
              <w:rPr>
                <w:sz w:val="20"/>
              </w:rPr>
            </w:pPr>
          </w:p>
        </w:tc>
        <w:tc>
          <w:tcPr>
            <w:tcW w:w="3119" w:type="dxa"/>
          </w:tcPr>
          <w:p w:rsidR="00EC64BA" w:rsidRDefault="00EC64BA">
            <w:pPr>
              <w:pStyle w:val="TableParagraph"/>
              <w:rPr>
                <w:sz w:val="20"/>
              </w:rPr>
            </w:pPr>
          </w:p>
        </w:tc>
      </w:tr>
    </w:tbl>
    <w:p w:rsidR="00EC64BA" w:rsidRDefault="00EC64BA">
      <w:pPr>
        <w:pStyle w:val="a3"/>
      </w:pPr>
    </w:p>
    <w:p w:rsidR="00EC64BA" w:rsidRDefault="00EC64BA">
      <w:pPr>
        <w:pStyle w:val="a3"/>
        <w:spacing w:before="41"/>
      </w:pPr>
    </w:p>
    <w:p w:rsidR="00EC64BA" w:rsidRDefault="005840F0">
      <w:pPr>
        <w:pStyle w:val="a3"/>
        <w:tabs>
          <w:tab w:val="left" w:pos="4704"/>
        </w:tabs>
        <w:ind w:left="282"/>
      </w:pPr>
      <w:r>
        <w:t>Подпись студента</w:t>
      </w:r>
      <w:r>
        <w:rPr>
          <w:spacing w:val="40"/>
        </w:rPr>
        <w:t xml:space="preserve"> </w:t>
      </w:r>
      <w:r>
        <w:rPr>
          <w:u w:val="single"/>
        </w:rPr>
        <w:tab/>
      </w:r>
    </w:p>
    <w:p w:rsidR="00EC64BA" w:rsidRDefault="00EC64BA">
      <w:pPr>
        <w:pStyle w:val="a3"/>
        <w:sectPr w:rsidR="00EC64BA">
          <w:type w:val="continuous"/>
          <w:pgSz w:w="16840" w:h="11910" w:orient="landscape"/>
          <w:pgMar w:top="540" w:right="1133" w:bottom="280" w:left="850" w:header="720" w:footer="720" w:gutter="0"/>
          <w:cols w:space="720"/>
        </w:sectPr>
      </w:pPr>
    </w:p>
    <w:p w:rsidR="00EC64BA" w:rsidRDefault="00EC64BA">
      <w:pPr>
        <w:pStyle w:val="a3"/>
        <w:spacing w:before="4"/>
        <w:rPr>
          <w:sz w:val="17"/>
        </w:rPr>
      </w:pPr>
    </w:p>
    <w:p w:rsidR="00EC64BA" w:rsidRDefault="00EC64BA">
      <w:pPr>
        <w:pStyle w:val="a3"/>
        <w:rPr>
          <w:sz w:val="17"/>
        </w:rPr>
        <w:sectPr w:rsidR="00EC64BA">
          <w:pgSz w:w="16840" w:h="11910" w:orient="landscape"/>
          <w:pgMar w:top="1340" w:right="1133" w:bottom="280" w:left="850" w:header="720" w:footer="720" w:gutter="0"/>
          <w:cols w:space="720"/>
        </w:sectPr>
      </w:pPr>
    </w:p>
    <w:p w:rsidR="00EC64BA" w:rsidRDefault="005840F0">
      <w:pPr>
        <w:spacing w:before="69" w:line="427" w:lineRule="auto"/>
        <w:ind w:left="2625" w:firstLine="3341"/>
        <w:rPr>
          <w:sz w:val="28"/>
        </w:rPr>
      </w:pPr>
      <w:r>
        <w:rPr>
          <w:sz w:val="28"/>
        </w:rPr>
        <w:lastRenderedPageBreak/>
        <w:t>Продолжение</w:t>
      </w:r>
      <w:r>
        <w:rPr>
          <w:spacing w:val="-17"/>
          <w:sz w:val="28"/>
        </w:rPr>
        <w:t xml:space="preserve"> </w:t>
      </w:r>
      <w:r>
        <w:rPr>
          <w:sz w:val="28"/>
        </w:rPr>
        <w:t>приложения</w:t>
      </w:r>
      <w:r>
        <w:rPr>
          <w:spacing w:val="-17"/>
          <w:sz w:val="28"/>
        </w:rPr>
        <w:t xml:space="preserve"> </w:t>
      </w:r>
      <w:r>
        <w:rPr>
          <w:sz w:val="28"/>
        </w:rPr>
        <w:t>3 Контроль практики преподавателями</w:t>
      </w:r>
    </w:p>
    <w:tbl>
      <w:tblPr>
        <w:tblStyle w:val="TableNormal"/>
        <w:tblW w:w="0" w:type="auto"/>
        <w:tblInd w:w="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1"/>
        <w:gridCol w:w="5504"/>
        <w:gridCol w:w="1935"/>
      </w:tblGrid>
      <w:tr w:rsidR="00EC64BA">
        <w:trPr>
          <w:trHeight w:val="604"/>
        </w:trPr>
        <w:tc>
          <w:tcPr>
            <w:tcW w:w="1431" w:type="dxa"/>
          </w:tcPr>
          <w:p w:rsidR="00EC64BA" w:rsidRDefault="005840F0">
            <w:pPr>
              <w:pStyle w:val="TableParagraph"/>
              <w:spacing w:line="270" w:lineRule="exact"/>
              <w:ind w:left="472"/>
              <w:rPr>
                <w:sz w:val="24"/>
              </w:rPr>
            </w:pPr>
            <w:r>
              <w:rPr>
                <w:spacing w:val="-4"/>
                <w:sz w:val="24"/>
              </w:rPr>
              <w:t>Дата</w:t>
            </w:r>
          </w:p>
        </w:tc>
        <w:tc>
          <w:tcPr>
            <w:tcW w:w="5504" w:type="dxa"/>
          </w:tcPr>
          <w:p w:rsidR="00EC64BA" w:rsidRDefault="005840F0">
            <w:pPr>
              <w:pStyle w:val="TableParagraph"/>
              <w:spacing w:line="270" w:lineRule="exact"/>
              <w:ind w:left="626"/>
              <w:rPr>
                <w:sz w:val="24"/>
              </w:rPr>
            </w:pPr>
            <w:r>
              <w:rPr>
                <w:sz w:val="24"/>
              </w:rPr>
              <w:t>Отзыв</w:t>
            </w:r>
            <w:r>
              <w:rPr>
                <w:spacing w:val="-3"/>
                <w:sz w:val="24"/>
              </w:rPr>
              <w:t xml:space="preserve"> </w:t>
            </w:r>
            <w:r>
              <w:rPr>
                <w:sz w:val="24"/>
              </w:rPr>
              <w:t>о</w:t>
            </w:r>
            <w:r>
              <w:rPr>
                <w:spacing w:val="-2"/>
                <w:sz w:val="24"/>
              </w:rPr>
              <w:t xml:space="preserve"> </w:t>
            </w:r>
            <w:r>
              <w:rPr>
                <w:sz w:val="24"/>
              </w:rPr>
              <w:t>прохождении</w:t>
            </w:r>
            <w:r>
              <w:rPr>
                <w:spacing w:val="-4"/>
                <w:sz w:val="24"/>
              </w:rPr>
              <w:t xml:space="preserve"> </w:t>
            </w:r>
            <w:r>
              <w:rPr>
                <w:sz w:val="24"/>
              </w:rPr>
              <w:t>практики</w:t>
            </w:r>
            <w:r>
              <w:rPr>
                <w:spacing w:val="-1"/>
                <w:sz w:val="24"/>
              </w:rPr>
              <w:t xml:space="preserve"> </w:t>
            </w:r>
            <w:r>
              <w:rPr>
                <w:spacing w:val="-2"/>
                <w:sz w:val="24"/>
              </w:rPr>
              <w:t>студента</w:t>
            </w:r>
          </w:p>
        </w:tc>
        <w:tc>
          <w:tcPr>
            <w:tcW w:w="1935" w:type="dxa"/>
          </w:tcPr>
          <w:p w:rsidR="00EC64BA" w:rsidRDefault="005840F0">
            <w:pPr>
              <w:pStyle w:val="TableParagraph"/>
              <w:ind w:left="220" w:right="209" w:firstLine="331"/>
              <w:rPr>
                <w:sz w:val="24"/>
              </w:rPr>
            </w:pPr>
            <w:r>
              <w:rPr>
                <w:spacing w:val="-2"/>
                <w:sz w:val="24"/>
              </w:rPr>
              <w:t>Подпись преподавателя</w:t>
            </w:r>
          </w:p>
        </w:tc>
      </w:tr>
      <w:tr w:rsidR="00EC64BA">
        <w:trPr>
          <w:trHeight w:val="414"/>
        </w:trPr>
        <w:tc>
          <w:tcPr>
            <w:tcW w:w="1431" w:type="dxa"/>
          </w:tcPr>
          <w:p w:rsidR="00EC64BA" w:rsidRDefault="00EC64BA">
            <w:pPr>
              <w:pStyle w:val="TableParagraph"/>
              <w:rPr>
                <w:sz w:val="24"/>
              </w:rPr>
            </w:pPr>
          </w:p>
        </w:tc>
        <w:tc>
          <w:tcPr>
            <w:tcW w:w="5504" w:type="dxa"/>
          </w:tcPr>
          <w:p w:rsidR="00EC64BA" w:rsidRDefault="00EC64BA">
            <w:pPr>
              <w:pStyle w:val="TableParagraph"/>
              <w:rPr>
                <w:sz w:val="24"/>
              </w:rPr>
            </w:pPr>
          </w:p>
        </w:tc>
        <w:tc>
          <w:tcPr>
            <w:tcW w:w="1935" w:type="dxa"/>
          </w:tcPr>
          <w:p w:rsidR="00EC64BA" w:rsidRDefault="00EC64BA">
            <w:pPr>
              <w:pStyle w:val="TableParagraph"/>
              <w:rPr>
                <w:sz w:val="24"/>
              </w:rPr>
            </w:pPr>
          </w:p>
        </w:tc>
      </w:tr>
      <w:tr w:rsidR="00EC64BA">
        <w:trPr>
          <w:trHeight w:val="412"/>
        </w:trPr>
        <w:tc>
          <w:tcPr>
            <w:tcW w:w="1431" w:type="dxa"/>
          </w:tcPr>
          <w:p w:rsidR="00EC64BA" w:rsidRDefault="00EC64BA">
            <w:pPr>
              <w:pStyle w:val="TableParagraph"/>
              <w:rPr>
                <w:sz w:val="24"/>
              </w:rPr>
            </w:pPr>
          </w:p>
        </w:tc>
        <w:tc>
          <w:tcPr>
            <w:tcW w:w="5504" w:type="dxa"/>
          </w:tcPr>
          <w:p w:rsidR="00EC64BA" w:rsidRDefault="00EC64BA">
            <w:pPr>
              <w:pStyle w:val="TableParagraph"/>
              <w:rPr>
                <w:sz w:val="24"/>
              </w:rPr>
            </w:pPr>
          </w:p>
        </w:tc>
        <w:tc>
          <w:tcPr>
            <w:tcW w:w="1935" w:type="dxa"/>
          </w:tcPr>
          <w:p w:rsidR="00EC64BA" w:rsidRDefault="00EC64BA">
            <w:pPr>
              <w:pStyle w:val="TableParagraph"/>
              <w:rPr>
                <w:sz w:val="24"/>
              </w:rPr>
            </w:pPr>
          </w:p>
        </w:tc>
      </w:tr>
      <w:tr w:rsidR="00EC64BA">
        <w:trPr>
          <w:trHeight w:val="414"/>
        </w:trPr>
        <w:tc>
          <w:tcPr>
            <w:tcW w:w="1431" w:type="dxa"/>
          </w:tcPr>
          <w:p w:rsidR="00EC64BA" w:rsidRDefault="00EC64BA">
            <w:pPr>
              <w:pStyle w:val="TableParagraph"/>
              <w:rPr>
                <w:sz w:val="24"/>
              </w:rPr>
            </w:pPr>
          </w:p>
        </w:tc>
        <w:tc>
          <w:tcPr>
            <w:tcW w:w="5504" w:type="dxa"/>
          </w:tcPr>
          <w:p w:rsidR="00EC64BA" w:rsidRDefault="00EC64BA">
            <w:pPr>
              <w:pStyle w:val="TableParagraph"/>
              <w:rPr>
                <w:sz w:val="24"/>
              </w:rPr>
            </w:pPr>
          </w:p>
        </w:tc>
        <w:tc>
          <w:tcPr>
            <w:tcW w:w="1935" w:type="dxa"/>
          </w:tcPr>
          <w:p w:rsidR="00EC64BA" w:rsidRDefault="00EC64BA">
            <w:pPr>
              <w:pStyle w:val="TableParagraph"/>
              <w:rPr>
                <w:sz w:val="24"/>
              </w:rPr>
            </w:pPr>
          </w:p>
        </w:tc>
      </w:tr>
      <w:tr w:rsidR="00EC64BA">
        <w:trPr>
          <w:trHeight w:val="414"/>
        </w:trPr>
        <w:tc>
          <w:tcPr>
            <w:tcW w:w="1431" w:type="dxa"/>
          </w:tcPr>
          <w:p w:rsidR="00EC64BA" w:rsidRDefault="00EC64BA">
            <w:pPr>
              <w:pStyle w:val="TableParagraph"/>
              <w:rPr>
                <w:sz w:val="24"/>
              </w:rPr>
            </w:pPr>
          </w:p>
        </w:tc>
        <w:tc>
          <w:tcPr>
            <w:tcW w:w="5504" w:type="dxa"/>
          </w:tcPr>
          <w:p w:rsidR="00EC64BA" w:rsidRDefault="00EC64BA">
            <w:pPr>
              <w:pStyle w:val="TableParagraph"/>
              <w:rPr>
                <w:sz w:val="24"/>
              </w:rPr>
            </w:pPr>
          </w:p>
        </w:tc>
        <w:tc>
          <w:tcPr>
            <w:tcW w:w="1935" w:type="dxa"/>
          </w:tcPr>
          <w:p w:rsidR="00EC64BA" w:rsidRDefault="00EC64BA">
            <w:pPr>
              <w:pStyle w:val="TableParagraph"/>
              <w:rPr>
                <w:sz w:val="24"/>
              </w:rPr>
            </w:pPr>
          </w:p>
        </w:tc>
      </w:tr>
      <w:tr w:rsidR="00EC64BA">
        <w:trPr>
          <w:trHeight w:val="412"/>
        </w:trPr>
        <w:tc>
          <w:tcPr>
            <w:tcW w:w="1431" w:type="dxa"/>
          </w:tcPr>
          <w:p w:rsidR="00EC64BA" w:rsidRDefault="00EC64BA">
            <w:pPr>
              <w:pStyle w:val="TableParagraph"/>
              <w:rPr>
                <w:sz w:val="24"/>
              </w:rPr>
            </w:pPr>
          </w:p>
        </w:tc>
        <w:tc>
          <w:tcPr>
            <w:tcW w:w="5504" w:type="dxa"/>
          </w:tcPr>
          <w:p w:rsidR="00EC64BA" w:rsidRDefault="00EC64BA">
            <w:pPr>
              <w:pStyle w:val="TableParagraph"/>
              <w:rPr>
                <w:sz w:val="24"/>
              </w:rPr>
            </w:pPr>
          </w:p>
        </w:tc>
        <w:tc>
          <w:tcPr>
            <w:tcW w:w="1935" w:type="dxa"/>
          </w:tcPr>
          <w:p w:rsidR="00EC64BA" w:rsidRDefault="00EC64BA">
            <w:pPr>
              <w:pStyle w:val="TableParagraph"/>
              <w:rPr>
                <w:sz w:val="24"/>
              </w:rPr>
            </w:pPr>
          </w:p>
        </w:tc>
      </w:tr>
      <w:tr w:rsidR="00EC64BA">
        <w:trPr>
          <w:trHeight w:val="415"/>
        </w:trPr>
        <w:tc>
          <w:tcPr>
            <w:tcW w:w="1431" w:type="dxa"/>
          </w:tcPr>
          <w:p w:rsidR="00EC64BA" w:rsidRDefault="00EC64BA">
            <w:pPr>
              <w:pStyle w:val="TableParagraph"/>
              <w:rPr>
                <w:sz w:val="24"/>
              </w:rPr>
            </w:pPr>
          </w:p>
        </w:tc>
        <w:tc>
          <w:tcPr>
            <w:tcW w:w="5504" w:type="dxa"/>
          </w:tcPr>
          <w:p w:rsidR="00EC64BA" w:rsidRDefault="00EC64BA">
            <w:pPr>
              <w:pStyle w:val="TableParagraph"/>
              <w:rPr>
                <w:sz w:val="24"/>
              </w:rPr>
            </w:pPr>
          </w:p>
        </w:tc>
        <w:tc>
          <w:tcPr>
            <w:tcW w:w="1935" w:type="dxa"/>
          </w:tcPr>
          <w:p w:rsidR="00EC64BA" w:rsidRDefault="00EC64BA">
            <w:pPr>
              <w:pStyle w:val="TableParagraph"/>
              <w:rPr>
                <w:sz w:val="24"/>
              </w:rPr>
            </w:pPr>
          </w:p>
        </w:tc>
      </w:tr>
      <w:tr w:rsidR="00EC64BA">
        <w:trPr>
          <w:trHeight w:val="414"/>
        </w:trPr>
        <w:tc>
          <w:tcPr>
            <w:tcW w:w="1431" w:type="dxa"/>
          </w:tcPr>
          <w:p w:rsidR="00EC64BA" w:rsidRDefault="00EC64BA">
            <w:pPr>
              <w:pStyle w:val="TableParagraph"/>
              <w:rPr>
                <w:sz w:val="24"/>
              </w:rPr>
            </w:pPr>
          </w:p>
        </w:tc>
        <w:tc>
          <w:tcPr>
            <w:tcW w:w="5504" w:type="dxa"/>
          </w:tcPr>
          <w:p w:rsidR="00EC64BA" w:rsidRDefault="00EC64BA">
            <w:pPr>
              <w:pStyle w:val="TableParagraph"/>
              <w:rPr>
                <w:sz w:val="24"/>
              </w:rPr>
            </w:pPr>
          </w:p>
        </w:tc>
        <w:tc>
          <w:tcPr>
            <w:tcW w:w="1935" w:type="dxa"/>
          </w:tcPr>
          <w:p w:rsidR="00EC64BA" w:rsidRDefault="00EC64BA">
            <w:pPr>
              <w:pStyle w:val="TableParagraph"/>
              <w:rPr>
                <w:sz w:val="24"/>
              </w:rPr>
            </w:pPr>
          </w:p>
        </w:tc>
      </w:tr>
      <w:tr w:rsidR="00EC64BA">
        <w:trPr>
          <w:trHeight w:val="412"/>
        </w:trPr>
        <w:tc>
          <w:tcPr>
            <w:tcW w:w="1431" w:type="dxa"/>
          </w:tcPr>
          <w:p w:rsidR="00EC64BA" w:rsidRDefault="00EC64BA">
            <w:pPr>
              <w:pStyle w:val="TableParagraph"/>
              <w:rPr>
                <w:sz w:val="24"/>
              </w:rPr>
            </w:pPr>
          </w:p>
        </w:tc>
        <w:tc>
          <w:tcPr>
            <w:tcW w:w="5504" w:type="dxa"/>
          </w:tcPr>
          <w:p w:rsidR="00EC64BA" w:rsidRDefault="00EC64BA">
            <w:pPr>
              <w:pStyle w:val="TableParagraph"/>
              <w:rPr>
                <w:sz w:val="24"/>
              </w:rPr>
            </w:pPr>
          </w:p>
        </w:tc>
        <w:tc>
          <w:tcPr>
            <w:tcW w:w="1935" w:type="dxa"/>
          </w:tcPr>
          <w:p w:rsidR="00EC64BA" w:rsidRDefault="00EC64BA">
            <w:pPr>
              <w:pStyle w:val="TableParagraph"/>
              <w:rPr>
                <w:sz w:val="24"/>
              </w:rPr>
            </w:pPr>
          </w:p>
        </w:tc>
      </w:tr>
      <w:tr w:rsidR="00EC64BA">
        <w:trPr>
          <w:trHeight w:val="414"/>
        </w:trPr>
        <w:tc>
          <w:tcPr>
            <w:tcW w:w="1431" w:type="dxa"/>
          </w:tcPr>
          <w:p w:rsidR="00EC64BA" w:rsidRDefault="00EC64BA">
            <w:pPr>
              <w:pStyle w:val="TableParagraph"/>
              <w:rPr>
                <w:sz w:val="24"/>
              </w:rPr>
            </w:pPr>
          </w:p>
        </w:tc>
        <w:tc>
          <w:tcPr>
            <w:tcW w:w="5504" w:type="dxa"/>
          </w:tcPr>
          <w:p w:rsidR="00EC64BA" w:rsidRDefault="00EC64BA">
            <w:pPr>
              <w:pStyle w:val="TableParagraph"/>
              <w:rPr>
                <w:sz w:val="24"/>
              </w:rPr>
            </w:pPr>
          </w:p>
        </w:tc>
        <w:tc>
          <w:tcPr>
            <w:tcW w:w="1935" w:type="dxa"/>
          </w:tcPr>
          <w:p w:rsidR="00EC64BA" w:rsidRDefault="00EC64BA">
            <w:pPr>
              <w:pStyle w:val="TableParagraph"/>
              <w:rPr>
                <w:sz w:val="24"/>
              </w:rPr>
            </w:pPr>
          </w:p>
        </w:tc>
      </w:tr>
      <w:tr w:rsidR="00EC64BA">
        <w:trPr>
          <w:trHeight w:val="412"/>
        </w:trPr>
        <w:tc>
          <w:tcPr>
            <w:tcW w:w="1431" w:type="dxa"/>
          </w:tcPr>
          <w:p w:rsidR="00EC64BA" w:rsidRDefault="00EC64BA">
            <w:pPr>
              <w:pStyle w:val="TableParagraph"/>
              <w:rPr>
                <w:sz w:val="24"/>
              </w:rPr>
            </w:pPr>
          </w:p>
        </w:tc>
        <w:tc>
          <w:tcPr>
            <w:tcW w:w="5504" w:type="dxa"/>
          </w:tcPr>
          <w:p w:rsidR="00EC64BA" w:rsidRDefault="00EC64BA">
            <w:pPr>
              <w:pStyle w:val="TableParagraph"/>
              <w:rPr>
                <w:sz w:val="24"/>
              </w:rPr>
            </w:pPr>
          </w:p>
        </w:tc>
        <w:tc>
          <w:tcPr>
            <w:tcW w:w="1935" w:type="dxa"/>
          </w:tcPr>
          <w:p w:rsidR="00EC64BA" w:rsidRDefault="00EC64BA">
            <w:pPr>
              <w:pStyle w:val="TableParagraph"/>
              <w:rPr>
                <w:sz w:val="24"/>
              </w:rPr>
            </w:pPr>
          </w:p>
        </w:tc>
      </w:tr>
      <w:tr w:rsidR="00EC64BA">
        <w:trPr>
          <w:trHeight w:val="414"/>
        </w:trPr>
        <w:tc>
          <w:tcPr>
            <w:tcW w:w="1431" w:type="dxa"/>
          </w:tcPr>
          <w:p w:rsidR="00EC64BA" w:rsidRDefault="00EC64BA">
            <w:pPr>
              <w:pStyle w:val="TableParagraph"/>
              <w:rPr>
                <w:sz w:val="24"/>
              </w:rPr>
            </w:pPr>
          </w:p>
        </w:tc>
        <w:tc>
          <w:tcPr>
            <w:tcW w:w="5504" w:type="dxa"/>
          </w:tcPr>
          <w:p w:rsidR="00EC64BA" w:rsidRDefault="00EC64BA">
            <w:pPr>
              <w:pStyle w:val="TableParagraph"/>
              <w:rPr>
                <w:sz w:val="24"/>
              </w:rPr>
            </w:pPr>
          </w:p>
        </w:tc>
        <w:tc>
          <w:tcPr>
            <w:tcW w:w="1935" w:type="dxa"/>
          </w:tcPr>
          <w:p w:rsidR="00EC64BA" w:rsidRDefault="00EC64BA">
            <w:pPr>
              <w:pStyle w:val="TableParagraph"/>
              <w:rPr>
                <w:sz w:val="24"/>
              </w:rPr>
            </w:pPr>
          </w:p>
        </w:tc>
      </w:tr>
      <w:tr w:rsidR="00EC64BA">
        <w:trPr>
          <w:trHeight w:val="414"/>
        </w:trPr>
        <w:tc>
          <w:tcPr>
            <w:tcW w:w="1431" w:type="dxa"/>
          </w:tcPr>
          <w:p w:rsidR="00EC64BA" w:rsidRDefault="00EC64BA">
            <w:pPr>
              <w:pStyle w:val="TableParagraph"/>
              <w:rPr>
                <w:sz w:val="24"/>
              </w:rPr>
            </w:pPr>
          </w:p>
        </w:tc>
        <w:tc>
          <w:tcPr>
            <w:tcW w:w="5504" w:type="dxa"/>
          </w:tcPr>
          <w:p w:rsidR="00EC64BA" w:rsidRDefault="00EC64BA">
            <w:pPr>
              <w:pStyle w:val="TableParagraph"/>
              <w:rPr>
                <w:sz w:val="24"/>
              </w:rPr>
            </w:pPr>
          </w:p>
        </w:tc>
        <w:tc>
          <w:tcPr>
            <w:tcW w:w="1935" w:type="dxa"/>
          </w:tcPr>
          <w:p w:rsidR="00EC64BA" w:rsidRDefault="00EC64BA">
            <w:pPr>
              <w:pStyle w:val="TableParagraph"/>
              <w:rPr>
                <w:sz w:val="24"/>
              </w:rPr>
            </w:pPr>
          </w:p>
        </w:tc>
      </w:tr>
      <w:tr w:rsidR="00EC64BA">
        <w:trPr>
          <w:trHeight w:val="412"/>
        </w:trPr>
        <w:tc>
          <w:tcPr>
            <w:tcW w:w="1431" w:type="dxa"/>
          </w:tcPr>
          <w:p w:rsidR="00EC64BA" w:rsidRDefault="00EC64BA">
            <w:pPr>
              <w:pStyle w:val="TableParagraph"/>
              <w:rPr>
                <w:sz w:val="24"/>
              </w:rPr>
            </w:pPr>
          </w:p>
        </w:tc>
        <w:tc>
          <w:tcPr>
            <w:tcW w:w="5504" w:type="dxa"/>
          </w:tcPr>
          <w:p w:rsidR="00EC64BA" w:rsidRDefault="00EC64BA">
            <w:pPr>
              <w:pStyle w:val="TableParagraph"/>
              <w:rPr>
                <w:sz w:val="24"/>
              </w:rPr>
            </w:pPr>
          </w:p>
        </w:tc>
        <w:tc>
          <w:tcPr>
            <w:tcW w:w="1935" w:type="dxa"/>
          </w:tcPr>
          <w:p w:rsidR="00EC64BA" w:rsidRDefault="00EC64BA">
            <w:pPr>
              <w:pStyle w:val="TableParagraph"/>
              <w:rPr>
                <w:sz w:val="24"/>
              </w:rPr>
            </w:pPr>
          </w:p>
        </w:tc>
      </w:tr>
      <w:tr w:rsidR="00EC64BA">
        <w:trPr>
          <w:trHeight w:val="415"/>
        </w:trPr>
        <w:tc>
          <w:tcPr>
            <w:tcW w:w="1431" w:type="dxa"/>
          </w:tcPr>
          <w:p w:rsidR="00EC64BA" w:rsidRDefault="00EC64BA">
            <w:pPr>
              <w:pStyle w:val="TableParagraph"/>
              <w:rPr>
                <w:sz w:val="24"/>
              </w:rPr>
            </w:pPr>
          </w:p>
        </w:tc>
        <w:tc>
          <w:tcPr>
            <w:tcW w:w="5504" w:type="dxa"/>
          </w:tcPr>
          <w:p w:rsidR="00EC64BA" w:rsidRDefault="00EC64BA">
            <w:pPr>
              <w:pStyle w:val="TableParagraph"/>
              <w:rPr>
                <w:sz w:val="24"/>
              </w:rPr>
            </w:pPr>
          </w:p>
        </w:tc>
        <w:tc>
          <w:tcPr>
            <w:tcW w:w="1935" w:type="dxa"/>
          </w:tcPr>
          <w:p w:rsidR="00EC64BA" w:rsidRDefault="00EC64BA">
            <w:pPr>
              <w:pStyle w:val="TableParagraph"/>
              <w:rPr>
                <w:sz w:val="24"/>
              </w:rPr>
            </w:pPr>
          </w:p>
        </w:tc>
      </w:tr>
      <w:tr w:rsidR="00EC64BA">
        <w:trPr>
          <w:trHeight w:val="414"/>
        </w:trPr>
        <w:tc>
          <w:tcPr>
            <w:tcW w:w="1431" w:type="dxa"/>
          </w:tcPr>
          <w:p w:rsidR="00EC64BA" w:rsidRDefault="00EC64BA">
            <w:pPr>
              <w:pStyle w:val="TableParagraph"/>
              <w:rPr>
                <w:sz w:val="24"/>
              </w:rPr>
            </w:pPr>
          </w:p>
        </w:tc>
        <w:tc>
          <w:tcPr>
            <w:tcW w:w="5504" w:type="dxa"/>
          </w:tcPr>
          <w:p w:rsidR="00EC64BA" w:rsidRDefault="00EC64BA">
            <w:pPr>
              <w:pStyle w:val="TableParagraph"/>
              <w:rPr>
                <w:sz w:val="24"/>
              </w:rPr>
            </w:pPr>
          </w:p>
        </w:tc>
        <w:tc>
          <w:tcPr>
            <w:tcW w:w="1935" w:type="dxa"/>
          </w:tcPr>
          <w:p w:rsidR="00EC64BA" w:rsidRDefault="00EC64BA">
            <w:pPr>
              <w:pStyle w:val="TableParagraph"/>
              <w:rPr>
                <w:sz w:val="24"/>
              </w:rPr>
            </w:pPr>
          </w:p>
        </w:tc>
      </w:tr>
      <w:tr w:rsidR="00EC64BA">
        <w:trPr>
          <w:trHeight w:val="412"/>
        </w:trPr>
        <w:tc>
          <w:tcPr>
            <w:tcW w:w="1431" w:type="dxa"/>
          </w:tcPr>
          <w:p w:rsidR="00EC64BA" w:rsidRDefault="00EC64BA">
            <w:pPr>
              <w:pStyle w:val="TableParagraph"/>
              <w:rPr>
                <w:sz w:val="24"/>
              </w:rPr>
            </w:pPr>
          </w:p>
        </w:tc>
        <w:tc>
          <w:tcPr>
            <w:tcW w:w="5504" w:type="dxa"/>
          </w:tcPr>
          <w:p w:rsidR="00EC64BA" w:rsidRDefault="00EC64BA">
            <w:pPr>
              <w:pStyle w:val="TableParagraph"/>
              <w:rPr>
                <w:sz w:val="24"/>
              </w:rPr>
            </w:pPr>
          </w:p>
        </w:tc>
        <w:tc>
          <w:tcPr>
            <w:tcW w:w="1935" w:type="dxa"/>
          </w:tcPr>
          <w:p w:rsidR="00EC64BA" w:rsidRDefault="00EC64BA">
            <w:pPr>
              <w:pStyle w:val="TableParagraph"/>
              <w:rPr>
                <w:sz w:val="24"/>
              </w:rPr>
            </w:pPr>
          </w:p>
        </w:tc>
      </w:tr>
      <w:tr w:rsidR="00EC64BA">
        <w:trPr>
          <w:trHeight w:val="414"/>
        </w:trPr>
        <w:tc>
          <w:tcPr>
            <w:tcW w:w="1431" w:type="dxa"/>
          </w:tcPr>
          <w:p w:rsidR="00EC64BA" w:rsidRDefault="00EC64BA">
            <w:pPr>
              <w:pStyle w:val="TableParagraph"/>
              <w:rPr>
                <w:sz w:val="24"/>
              </w:rPr>
            </w:pPr>
          </w:p>
        </w:tc>
        <w:tc>
          <w:tcPr>
            <w:tcW w:w="5504" w:type="dxa"/>
          </w:tcPr>
          <w:p w:rsidR="00EC64BA" w:rsidRDefault="00EC64BA">
            <w:pPr>
              <w:pStyle w:val="TableParagraph"/>
              <w:rPr>
                <w:sz w:val="24"/>
              </w:rPr>
            </w:pPr>
          </w:p>
        </w:tc>
        <w:tc>
          <w:tcPr>
            <w:tcW w:w="1935" w:type="dxa"/>
          </w:tcPr>
          <w:p w:rsidR="00EC64BA" w:rsidRDefault="00EC64BA">
            <w:pPr>
              <w:pStyle w:val="TableParagraph"/>
              <w:rPr>
                <w:sz w:val="24"/>
              </w:rPr>
            </w:pPr>
          </w:p>
        </w:tc>
      </w:tr>
      <w:tr w:rsidR="00EC64BA">
        <w:trPr>
          <w:trHeight w:val="414"/>
        </w:trPr>
        <w:tc>
          <w:tcPr>
            <w:tcW w:w="1431" w:type="dxa"/>
          </w:tcPr>
          <w:p w:rsidR="00EC64BA" w:rsidRDefault="00EC64BA">
            <w:pPr>
              <w:pStyle w:val="TableParagraph"/>
              <w:rPr>
                <w:sz w:val="24"/>
              </w:rPr>
            </w:pPr>
          </w:p>
        </w:tc>
        <w:tc>
          <w:tcPr>
            <w:tcW w:w="5504" w:type="dxa"/>
          </w:tcPr>
          <w:p w:rsidR="00EC64BA" w:rsidRDefault="00EC64BA">
            <w:pPr>
              <w:pStyle w:val="TableParagraph"/>
              <w:rPr>
                <w:sz w:val="24"/>
              </w:rPr>
            </w:pPr>
          </w:p>
        </w:tc>
        <w:tc>
          <w:tcPr>
            <w:tcW w:w="1935" w:type="dxa"/>
          </w:tcPr>
          <w:p w:rsidR="00EC64BA" w:rsidRDefault="00EC64BA">
            <w:pPr>
              <w:pStyle w:val="TableParagraph"/>
              <w:rPr>
                <w:sz w:val="24"/>
              </w:rPr>
            </w:pPr>
          </w:p>
        </w:tc>
      </w:tr>
      <w:tr w:rsidR="00EC64BA">
        <w:trPr>
          <w:trHeight w:val="412"/>
        </w:trPr>
        <w:tc>
          <w:tcPr>
            <w:tcW w:w="1431" w:type="dxa"/>
          </w:tcPr>
          <w:p w:rsidR="00EC64BA" w:rsidRDefault="00EC64BA">
            <w:pPr>
              <w:pStyle w:val="TableParagraph"/>
              <w:rPr>
                <w:sz w:val="24"/>
              </w:rPr>
            </w:pPr>
          </w:p>
        </w:tc>
        <w:tc>
          <w:tcPr>
            <w:tcW w:w="5504" w:type="dxa"/>
          </w:tcPr>
          <w:p w:rsidR="00EC64BA" w:rsidRDefault="00EC64BA">
            <w:pPr>
              <w:pStyle w:val="TableParagraph"/>
              <w:rPr>
                <w:sz w:val="24"/>
              </w:rPr>
            </w:pPr>
          </w:p>
        </w:tc>
        <w:tc>
          <w:tcPr>
            <w:tcW w:w="1935" w:type="dxa"/>
          </w:tcPr>
          <w:p w:rsidR="00EC64BA" w:rsidRDefault="00EC64BA">
            <w:pPr>
              <w:pStyle w:val="TableParagraph"/>
              <w:rPr>
                <w:sz w:val="24"/>
              </w:rPr>
            </w:pPr>
          </w:p>
        </w:tc>
      </w:tr>
      <w:tr w:rsidR="00EC64BA">
        <w:trPr>
          <w:trHeight w:val="414"/>
        </w:trPr>
        <w:tc>
          <w:tcPr>
            <w:tcW w:w="1431" w:type="dxa"/>
          </w:tcPr>
          <w:p w:rsidR="00EC64BA" w:rsidRDefault="00EC64BA">
            <w:pPr>
              <w:pStyle w:val="TableParagraph"/>
              <w:rPr>
                <w:sz w:val="24"/>
              </w:rPr>
            </w:pPr>
          </w:p>
        </w:tc>
        <w:tc>
          <w:tcPr>
            <w:tcW w:w="5504" w:type="dxa"/>
          </w:tcPr>
          <w:p w:rsidR="00EC64BA" w:rsidRDefault="00EC64BA">
            <w:pPr>
              <w:pStyle w:val="TableParagraph"/>
              <w:rPr>
                <w:sz w:val="24"/>
              </w:rPr>
            </w:pPr>
          </w:p>
        </w:tc>
        <w:tc>
          <w:tcPr>
            <w:tcW w:w="1935" w:type="dxa"/>
          </w:tcPr>
          <w:p w:rsidR="00EC64BA" w:rsidRDefault="00EC64BA">
            <w:pPr>
              <w:pStyle w:val="TableParagraph"/>
              <w:rPr>
                <w:sz w:val="24"/>
              </w:rPr>
            </w:pPr>
          </w:p>
        </w:tc>
      </w:tr>
      <w:tr w:rsidR="00EC64BA">
        <w:trPr>
          <w:trHeight w:val="414"/>
        </w:trPr>
        <w:tc>
          <w:tcPr>
            <w:tcW w:w="1431" w:type="dxa"/>
          </w:tcPr>
          <w:p w:rsidR="00EC64BA" w:rsidRDefault="00EC64BA">
            <w:pPr>
              <w:pStyle w:val="TableParagraph"/>
              <w:rPr>
                <w:sz w:val="24"/>
              </w:rPr>
            </w:pPr>
          </w:p>
        </w:tc>
        <w:tc>
          <w:tcPr>
            <w:tcW w:w="5504" w:type="dxa"/>
          </w:tcPr>
          <w:p w:rsidR="00EC64BA" w:rsidRDefault="00EC64BA">
            <w:pPr>
              <w:pStyle w:val="TableParagraph"/>
              <w:rPr>
                <w:sz w:val="24"/>
              </w:rPr>
            </w:pPr>
          </w:p>
        </w:tc>
        <w:tc>
          <w:tcPr>
            <w:tcW w:w="1935" w:type="dxa"/>
          </w:tcPr>
          <w:p w:rsidR="00EC64BA" w:rsidRDefault="00EC64BA">
            <w:pPr>
              <w:pStyle w:val="TableParagraph"/>
              <w:rPr>
                <w:sz w:val="24"/>
              </w:rPr>
            </w:pPr>
          </w:p>
        </w:tc>
      </w:tr>
      <w:tr w:rsidR="00EC64BA">
        <w:trPr>
          <w:trHeight w:val="413"/>
        </w:trPr>
        <w:tc>
          <w:tcPr>
            <w:tcW w:w="1431" w:type="dxa"/>
          </w:tcPr>
          <w:p w:rsidR="00EC64BA" w:rsidRDefault="00EC64BA">
            <w:pPr>
              <w:pStyle w:val="TableParagraph"/>
              <w:rPr>
                <w:sz w:val="24"/>
              </w:rPr>
            </w:pPr>
          </w:p>
        </w:tc>
        <w:tc>
          <w:tcPr>
            <w:tcW w:w="5504" w:type="dxa"/>
          </w:tcPr>
          <w:p w:rsidR="00EC64BA" w:rsidRDefault="00EC64BA">
            <w:pPr>
              <w:pStyle w:val="TableParagraph"/>
              <w:rPr>
                <w:sz w:val="24"/>
              </w:rPr>
            </w:pPr>
          </w:p>
        </w:tc>
        <w:tc>
          <w:tcPr>
            <w:tcW w:w="1935" w:type="dxa"/>
          </w:tcPr>
          <w:p w:rsidR="00EC64BA" w:rsidRDefault="00EC64BA">
            <w:pPr>
              <w:pStyle w:val="TableParagraph"/>
              <w:rPr>
                <w:sz w:val="24"/>
              </w:rPr>
            </w:pPr>
          </w:p>
        </w:tc>
      </w:tr>
      <w:tr w:rsidR="00EC64BA">
        <w:trPr>
          <w:trHeight w:val="414"/>
        </w:trPr>
        <w:tc>
          <w:tcPr>
            <w:tcW w:w="1431" w:type="dxa"/>
          </w:tcPr>
          <w:p w:rsidR="00EC64BA" w:rsidRDefault="00EC64BA">
            <w:pPr>
              <w:pStyle w:val="TableParagraph"/>
              <w:rPr>
                <w:sz w:val="24"/>
              </w:rPr>
            </w:pPr>
          </w:p>
        </w:tc>
        <w:tc>
          <w:tcPr>
            <w:tcW w:w="5504" w:type="dxa"/>
          </w:tcPr>
          <w:p w:rsidR="00EC64BA" w:rsidRDefault="00EC64BA">
            <w:pPr>
              <w:pStyle w:val="TableParagraph"/>
              <w:rPr>
                <w:sz w:val="24"/>
              </w:rPr>
            </w:pPr>
          </w:p>
        </w:tc>
        <w:tc>
          <w:tcPr>
            <w:tcW w:w="1935" w:type="dxa"/>
          </w:tcPr>
          <w:p w:rsidR="00EC64BA" w:rsidRDefault="00EC64BA">
            <w:pPr>
              <w:pStyle w:val="TableParagraph"/>
              <w:rPr>
                <w:sz w:val="24"/>
              </w:rPr>
            </w:pPr>
          </w:p>
        </w:tc>
      </w:tr>
      <w:tr w:rsidR="00EC64BA">
        <w:trPr>
          <w:trHeight w:val="414"/>
        </w:trPr>
        <w:tc>
          <w:tcPr>
            <w:tcW w:w="1431" w:type="dxa"/>
          </w:tcPr>
          <w:p w:rsidR="00EC64BA" w:rsidRDefault="00EC64BA">
            <w:pPr>
              <w:pStyle w:val="TableParagraph"/>
              <w:rPr>
                <w:sz w:val="24"/>
              </w:rPr>
            </w:pPr>
          </w:p>
        </w:tc>
        <w:tc>
          <w:tcPr>
            <w:tcW w:w="5504" w:type="dxa"/>
          </w:tcPr>
          <w:p w:rsidR="00EC64BA" w:rsidRDefault="00EC64BA">
            <w:pPr>
              <w:pStyle w:val="TableParagraph"/>
              <w:rPr>
                <w:sz w:val="24"/>
              </w:rPr>
            </w:pPr>
          </w:p>
        </w:tc>
        <w:tc>
          <w:tcPr>
            <w:tcW w:w="1935" w:type="dxa"/>
          </w:tcPr>
          <w:p w:rsidR="00EC64BA" w:rsidRDefault="00EC64BA">
            <w:pPr>
              <w:pStyle w:val="TableParagraph"/>
              <w:rPr>
                <w:sz w:val="24"/>
              </w:rPr>
            </w:pPr>
          </w:p>
        </w:tc>
      </w:tr>
      <w:tr w:rsidR="00EC64BA">
        <w:trPr>
          <w:trHeight w:val="412"/>
        </w:trPr>
        <w:tc>
          <w:tcPr>
            <w:tcW w:w="1431" w:type="dxa"/>
          </w:tcPr>
          <w:p w:rsidR="00EC64BA" w:rsidRDefault="00EC64BA">
            <w:pPr>
              <w:pStyle w:val="TableParagraph"/>
              <w:rPr>
                <w:sz w:val="24"/>
              </w:rPr>
            </w:pPr>
          </w:p>
        </w:tc>
        <w:tc>
          <w:tcPr>
            <w:tcW w:w="5504" w:type="dxa"/>
          </w:tcPr>
          <w:p w:rsidR="00EC64BA" w:rsidRDefault="00EC64BA">
            <w:pPr>
              <w:pStyle w:val="TableParagraph"/>
              <w:rPr>
                <w:sz w:val="24"/>
              </w:rPr>
            </w:pPr>
          </w:p>
        </w:tc>
        <w:tc>
          <w:tcPr>
            <w:tcW w:w="1935" w:type="dxa"/>
          </w:tcPr>
          <w:p w:rsidR="00EC64BA" w:rsidRDefault="00EC64BA">
            <w:pPr>
              <w:pStyle w:val="TableParagraph"/>
              <w:rPr>
                <w:sz w:val="24"/>
              </w:rPr>
            </w:pPr>
          </w:p>
        </w:tc>
      </w:tr>
      <w:tr w:rsidR="00EC64BA">
        <w:trPr>
          <w:trHeight w:val="414"/>
        </w:trPr>
        <w:tc>
          <w:tcPr>
            <w:tcW w:w="1431" w:type="dxa"/>
          </w:tcPr>
          <w:p w:rsidR="00EC64BA" w:rsidRDefault="00EC64BA">
            <w:pPr>
              <w:pStyle w:val="TableParagraph"/>
              <w:rPr>
                <w:sz w:val="24"/>
              </w:rPr>
            </w:pPr>
          </w:p>
        </w:tc>
        <w:tc>
          <w:tcPr>
            <w:tcW w:w="5504" w:type="dxa"/>
          </w:tcPr>
          <w:p w:rsidR="00EC64BA" w:rsidRDefault="00EC64BA">
            <w:pPr>
              <w:pStyle w:val="TableParagraph"/>
              <w:rPr>
                <w:sz w:val="24"/>
              </w:rPr>
            </w:pPr>
          </w:p>
        </w:tc>
        <w:tc>
          <w:tcPr>
            <w:tcW w:w="1935" w:type="dxa"/>
          </w:tcPr>
          <w:p w:rsidR="00EC64BA" w:rsidRDefault="00EC64BA">
            <w:pPr>
              <w:pStyle w:val="TableParagraph"/>
              <w:rPr>
                <w:sz w:val="24"/>
              </w:rPr>
            </w:pPr>
          </w:p>
        </w:tc>
      </w:tr>
      <w:tr w:rsidR="00EC64BA">
        <w:trPr>
          <w:trHeight w:val="414"/>
        </w:trPr>
        <w:tc>
          <w:tcPr>
            <w:tcW w:w="1431" w:type="dxa"/>
          </w:tcPr>
          <w:p w:rsidR="00EC64BA" w:rsidRDefault="00EC64BA">
            <w:pPr>
              <w:pStyle w:val="TableParagraph"/>
              <w:rPr>
                <w:sz w:val="24"/>
              </w:rPr>
            </w:pPr>
          </w:p>
        </w:tc>
        <w:tc>
          <w:tcPr>
            <w:tcW w:w="5504" w:type="dxa"/>
          </w:tcPr>
          <w:p w:rsidR="00EC64BA" w:rsidRDefault="00EC64BA">
            <w:pPr>
              <w:pStyle w:val="TableParagraph"/>
              <w:rPr>
                <w:sz w:val="24"/>
              </w:rPr>
            </w:pPr>
          </w:p>
        </w:tc>
        <w:tc>
          <w:tcPr>
            <w:tcW w:w="1935" w:type="dxa"/>
          </w:tcPr>
          <w:p w:rsidR="00EC64BA" w:rsidRDefault="00EC64BA">
            <w:pPr>
              <w:pStyle w:val="TableParagraph"/>
              <w:rPr>
                <w:sz w:val="24"/>
              </w:rPr>
            </w:pPr>
          </w:p>
        </w:tc>
      </w:tr>
      <w:tr w:rsidR="00EC64BA">
        <w:trPr>
          <w:trHeight w:val="412"/>
        </w:trPr>
        <w:tc>
          <w:tcPr>
            <w:tcW w:w="1431" w:type="dxa"/>
          </w:tcPr>
          <w:p w:rsidR="00EC64BA" w:rsidRDefault="00EC64BA">
            <w:pPr>
              <w:pStyle w:val="TableParagraph"/>
              <w:rPr>
                <w:sz w:val="24"/>
              </w:rPr>
            </w:pPr>
          </w:p>
        </w:tc>
        <w:tc>
          <w:tcPr>
            <w:tcW w:w="5504" w:type="dxa"/>
          </w:tcPr>
          <w:p w:rsidR="00EC64BA" w:rsidRDefault="00EC64BA">
            <w:pPr>
              <w:pStyle w:val="TableParagraph"/>
              <w:rPr>
                <w:sz w:val="24"/>
              </w:rPr>
            </w:pPr>
          </w:p>
        </w:tc>
        <w:tc>
          <w:tcPr>
            <w:tcW w:w="1935" w:type="dxa"/>
          </w:tcPr>
          <w:p w:rsidR="00EC64BA" w:rsidRDefault="00EC64BA">
            <w:pPr>
              <w:pStyle w:val="TableParagraph"/>
              <w:rPr>
                <w:sz w:val="24"/>
              </w:rPr>
            </w:pPr>
          </w:p>
        </w:tc>
      </w:tr>
      <w:tr w:rsidR="00EC64BA">
        <w:trPr>
          <w:trHeight w:val="414"/>
        </w:trPr>
        <w:tc>
          <w:tcPr>
            <w:tcW w:w="1431" w:type="dxa"/>
          </w:tcPr>
          <w:p w:rsidR="00EC64BA" w:rsidRDefault="00EC64BA">
            <w:pPr>
              <w:pStyle w:val="TableParagraph"/>
              <w:rPr>
                <w:sz w:val="24"/>
              </w:rPr>
            </w:pPr>
          </w:p>
        </w:tc>
        <w:tc>
          <w:tcPr>
            <w:tcW w:w="5504" w:type="dxa"/>
          </w:tcPr>
          <w:p w:rsidR="00EC64BA" w:rsidRDefault="00EC64BA">
            <w:pPr>
              <w:pStyle w:val="TableParagraph"/>
              <w:rPr>
                <w:sz w:val="24"/>
              </w:rPr>
            </w:pPr>
          </w:p>
        </w:tc>
        <w:tc>
          <w:tcPr>
            <w:tcW w:w="1935" w:type="dxa"/>
          </w:tcPr>
          <w:p w:rsidR="00EC64BA" w:rsidRDefault="00EC64BA">
            <w:pPr>
              <w:pStyle w:val="TableParagraph"/>
              <w:rPr>
                <w:sz w:val="24"/>
              </w:rPr>
            </w:pPr>
          </w:p>
        </w:tc>
      </w:tr>
      <w:tr w:rsidR="00EC64BA">
        <w:trPr>
          <w:trHeight w:val="414"/>
        </w:trPr>
        <w:tc>
          <w:tcPr>
            <w:tcW w:w="1431" w:type="dxa"/>
          </w:tcPr>
          <w:p w:rsidR="00EC64BA" w:rsidRDefault="00EC64BA">
            <w:pPr>
              <w:pStyle w:val="TableParagraph"/>
              <w:rPr>
                <w:sz w:val="24"/>
              </w:rPr>
            </w:pPr>
          </w:p>
        </w:tc>
        <w:tc>
          <w:tcPr>
            <w:tcW w:w="5504" w:type="dxa"/>
          </w:tcPr>
          <w:p w:rsidR="00EC64BA" w:rsidRDefault="00EC64BA">
            <w:pPr>
              <w:pStyle w:val="TableParagraph"/>
              <w:rPr>
                <w:sz w:val="24"/>
              </w:rPr>
            </w:pPr>
          </w:p>
        </w:tc>
        <w:tc>
          <w:tcPr>
            <w:tcW w:w="1935" w:type="dxa"/>
          </w:tcPr>
          <w:p w:rsidR="00EC64BA" w:rsidRDefault="00EC64BA">
            <w:pPr>
              <w:pStyle w:val="TableParagraph"/>
              <w:rPr>
                <w:sz w:val="24"/>
              </w:rPr>
            </w:pPr>
          </w:p>
        </w:tc>
      </w:tr>
    </w:tbl>
    <w:p w:rsidR="00EC64BA" w:rsidRDefault="00EC64BA">
      <w:pPr>
        <w:pStyle w:val="TableParagraph"/>
        <w:rPr>
          <w:sz w:val="24"/>
        </w:rPr>
        <w:sectPr w:rsidR="00EC64BA">
          <w:pgSz w:w="11910" w:h="16840"/>
          <w:pgMar w:top="1040" w:right="708" w:bottom="280" w:left="1700" w:header="720" w:footer="720" w:gutter="0"/>
          <w:cols w:space="720"/>
        </w:sectPr>
      </w:pPr>
    </w:p>
    <w:p w:rsidR="00EC64BA" w:rsidRDefault="005840F0">
      <w:pPr>
        <w:spacing w:before="69" w:line="427" w:lineRule="auto"/>
        <w:ind w:left="786" w:firstLine="5180"/>
        <w:rPr>
          <w:sz w:val="28"/>
        </w:rPr>
      </w:pPr>
      <w:r>
        <w:rPr>
          <w:sz w:val="28"/>
        </w:rPr>
        <w:lastRenderedPageBreak/>
        <w:t>Продолжение</w:t>
      </w:r>
      <w:r>
        <w:rPr>
          <w:spacing w:val="-17"/>
          <w:sz w:val="28"/>
        </w:rPr>
        <w:t xml:space="preserve"> </w:t>
      </w:r>
      <w:r>
        <w:rPr>
          <w:sz w:val="28"/>
        </w:rPr>
        <w:t>приложения</w:t>
      </w:r>
      <w:r>
        <w:rPr>
          <w:spacing w:val="-17"/>
          <w:sz w:val="28"/>
        </w:rPr>
        <w:t xml:space="preserve"> </w:t>
      </w:r>
      <w:r>
        <w:rPr>
          <w:sz w:val="28"/>
        </w:rPr>
        <w:t>3 Рационализаторские предложения студента и помощь предприятию</w:t>
      </w:r>
    </w:p>
    <w:tbl>
      <w:tblPr>
        <w:tblStyle w:val="TableNormal"/>
        <w:tblW w:w="0" w:type="auto"/>
        <w:tblInd w:w="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89"/>
        <w:gridCol w:w="2837"/>
      </w:tblGrid>
      <w:tr w:rsidR="00EC64BA">
        <w:trPr>
          <w:trHeight w:val="604"/>
        </w:trPr>
        <w:tc>
          <w:tcPr>
            <w:tcW w:w="5889" w:type="dxa"/>
          </w:tcPr>
          <w:p w:rsidR="00EC64BA" w:rsidRDefault="005840F0">
            <w:pPr>
              <w:pStyle w:val="TableParagraph"/>
              <w:spacing w:line="270" w:lineRule="exact"/>
              <w:ind w:left="4"/>
              <w:jc w:val="center"/>
              <w:rPr>
                <w:sz w:val="24"/>
              </w:rPr>
            </w:pPr>
            <w:r>
              <w:rPr>
                <w:spacing w:val="-2"/>
                <w:sz w:val="24"/>
              </w:rPr>
              <w:t>Содержание</w:t>
            </w:r>
          </w:p>
        </w:tc>
        <w:tc>
          <w:tcPr>
            <w:tcW w:w="2837" w:type="dxa"/>
          </w:tcPr>
          <w:p w:rsidR="00EC64BA" w:rsidRDefault="005840F0">
            <w:pPr>
              <w:pStyle w:val="TableParagraph"/>
              <w:ind w:left="460" w:right="354" w:hanging="99"/>
              <w:rPr>
                <w:sz w:val="24"/>
              </w:rPr>
            </w:pPr>
            <w:r>
              <w:rPr>
                <w:sz w:val="24"/>
              </w:rPr>
              <w:t>Отзыв</w:t>
            </w:r>
            <w:r>
              <w:rPr>
                <w:spacing w:val="-15"/>
                <w:sz w:val="24"/>
              </w:rPr>
              <w:t xml:space="preserve"> </w:t>
            </w:r>
            <w:r>
              <w:rPr>
                <w:sz w:val="24"/>
              </w:rPr>
              <w:t>руководителя практики, подпись</w:t>
            </w:r>
          </w:p>
        </w:tc>
      </w:tr>
      <w:tr w:rsidR="00EC64BA">
        <w:trPr>
          <w:trHeight w:val="414"/>
        </w:trPr>
        <w:tc>
          <w:tcPr>
            <w:tcW w:w="5889" w:type="dxa"/>
          </w:tcPr>
          <w:p w:rsidR="00EC64BA" w:rsidRDefault="00EC64BA">
            <w:pPr>
              <w:pStyle w:val="TableParagraph"/>
              <w:rPr>
                <w:sz w:val="26"/>
              </w:rPr>
            </w:pPr>
          </w:p>
        </w:tc>
        <w:tc>
          <w:tcPr>
            <w:tcW w:w="2837" w:type="dxa"/>
          </w:tcPr>
          <w:p w:rsidR="00EC64BA" w:rsidRDefault="00EC64BA">
            <w:pPr>
              <w:pStyle w:val="TableParagraph"/>
              <w:rPr>
                <w:sz w:val="26"/>
              </w:rPr>
            </w:pPr>
          </w:p>
        </w:tc>
      </w:tr>
      <w:tr w:rsidR="00EC64BA">
        <w:trPr>
          <w:trHeight w:val="412"/>
        </w:trPr>
        <w:tc>
          <w:tcPr>
            <w:tcW w:w="5889" w:type="dxa"/>
          </w:tcPr>
          <w:p w:rsidR="00EC64BA" w:rsidRDefault="00EC64BA">
            <w:pPr>
              <w:pStyle w:val="TableParagraph"/>
              <w:rPr>
                <w:sz w:val="26"/>
              </w:rPr>
            </w:pPr>
          </w:p>
        </w:tc>
        <w:tc>
          <w:tcPr>
            <w:tcW w:w="2837" w:type="dxa"/>
          </w:tcPr>
          <w:p w:rsidR="00EC64BA" w:rsidRDefault="00EC64BA">
            <w:pPr>
              <w:pStyle w:val="TableParagraph"/>
              <w:rPr>
                <w:sz w:val="26"/>
              </w:rPr>
            </w:pPr>
          </w:p>
        </w:tc>
      </w:tr>
      <w:tr w:rsidR="00EC64BA">
        <w:trPr>
          <w:trHeight w:val="414"/>
        </w:trPr>
        <w:tc>
          <w:tcPr>
            <w:tcW w:w="5889" w:type="dxa"/>
          </w:tcPr>
          <w:p w:rsidR="00EC64BA" w:rsidRDefault="00EC64BA">
            <w:pPr>
              <w:pStyle w:val="TableParagraph"/>
              <w:rPr>
                <w:sz w:val="26"/>
              </w:rPr>
            </w:pPr>
          </w:p>
        </w:tc>
        <w:tc>
          <w:tcPr>
            <w:tcW w:w="2837" w:type="dxa"/>
          </w:tcPr>
          <w:p w:rsidR="00EC64BA" w:rsidRDefault="00EC64BA">
            <w:pPr>
              <w:pStyle w:val="TableParagraph"/>
              <w:rPr>
                <w:sz w:val="26"/>
              </w:rPr>
            </w:pPr>
          </w:p>
        </w:tc>
      </w:tr>
      <w:tr w:rsidR="00EC64BA">
        <w:trPr>
          <w:trHeight w:val="414"/>
        </w:trPr>
        <w:tc>
          <w:tcPr>
            <w:tcW w:w="5889" w:type="dxa"/>
          </w:tcPr>
          <w:p w:rsidR="00EC64BA" w:rsidRDefault="00EC64BA">
            <w:pPr>
              <w:pStyle w:val="TableParagraph"/>
              <w:rPr>
                <w:sz w:val="26"/>
              </w:rPr>
            </w:pPr>
          </w:p>
        </w:tc>
        <w:tc>
          <w:tcPr>
            <w:tcW w:w="2837" w:type="dxa"/>
          </w:tcPr>
          <w:p w:rsidR="00EC64BA" w:rsidRDefault="00EC64BA">
            <w:pPr>
              <w:pStyle w:val="TableParagraph"/>
              <w:rPr>
                <w:sz w:val="26"/>
              </w:rPr>
            </w:pPr>
          </w:p>
        </w:tc>
      </w:tr>
      <w:tr w:rsidR="00EC64BA">
        <w:trPr>
          <w:trHeight w:val="412"/>
        </w:trPr>
        <w:tc>
          <w:tcPr>
            <w:tcW w:w="5889" w:type="dxa"/>
          </w:tcPr>
          <w:p w:rsidR="00EC64BA" w:rsidRDefault="00EC64BA">
            <w:pPr>
              <w:pStyle w:val="TableParagraph"/>
              <w:rPr>
                <w:sz w:val="26"/>
              </w:rPr>
            </w:pPr>
          </w:p>
        </w:tc>
        <w:tc>
          <w:tcPr>
            <w:tcW w:w="2837" w:type="dxa"/>
          </w:tcPr>
          <w:p w:rsidR="00EC64BA" w:rsidRDefault="00EC64BA">
            <w:pPr>
              <w:pStyle w:val="TableParagraph"/>
              <w:rPr>
                <w:sz w:val="26"/>
              </w:rPr>
            </w:pPr>
          </w:p>
        </w:tc>
      </w:tr>
      <w:tr w:rsidR="00EC64BA">
        <w:trPr>
          <w:trHeight w:val="415"/>
        </w:trPr>
        <w:tc>
          <w:tcPr>
            <w:tcW w:w="5889" w:type="dxa"/>
          </w:tcPr>
          <w:p w:rsidR="00EC64BA" w:rsidRDefault="00EC64BA">
            <w:pPr>
              <w:pStyle w:val="TableParagraph"/>
              <w:rPr>
                <w:sz w:val="26"/>
              </w:rPr>
            </w:pPr>
          </w:p>
        </w:tc>
        <w:tc>
          <w:tcPr>
            <w:tcW w:w="2837" w:type="dxa"/>
          </w:tcPr>
          <w:p w:rsidR="00EC64BA" w:rsidRDefault="00EC64BA">
            <w:pPr>
              <w:pStyle w:val="TableParagraph"/>
              <w:rPr>
                <w:sz w:val="26"/>
              </w:rPr>
            </w:pPr>
          </w:p>
        </w:tc>
      </w:tr>
      <w:tr w:rsidR="00EC64BA">
        <w:trPr>
          <w:trHeight w:val="414"/>
        </w:trPr>
        <w:tc>
          <w:tcPr>
            <w:tcW w:w="5889" w:type="dxa"/>
          </w:tcPr>
          <w:p w:rsidR="00EC64BA" w:rsidRDefault="00EC64BA">
            <w:pPr>
              <w:pStyle w:val="TableParagraph"/>
              <w:rPr>
                <w:sz w:val="26"/>
              </w:rPr>
            </w:pPr>
          </w:p>
        </w:tc>
        <w:tc>
          <w:tcPr>
            <w:tcW w:w="2837" w:type="dxa"/>
          </w:tcPr>
          <w:p w:rsidR="00EC64BA" w:rsidRDefault="00EC64BA">
            <w:pPr>
              <w:pStyle w:val="TableParagraph"/>
              <w:rPr>
                <w:sz w:val="26"/>
              </w:rPr>
            </w:pPr>
          </w:p>
        </w:tc>
      </w:tr>
      <w:tr w:rsidR="00EC64BA">
        <w:trPr>
          <w:trHeight w:val="412"/>
        </w:trPr>
        <w:tc>
          <w:tcPr>
            <w:tcW w:w="5889" w:type="dxa"/>
          </w:tcPr>
          <w:p w:rsidR="00EC64BA" w:rsidRDefault="00EC64BA">
            <w:pPr>
              <w:pStyle w:val="TableParagraph"/>
              <w:rPr>
                <w:sz w:val="26"/>
              </w:rPr>
            </w:pPr>
          </w:p>
        </w:tc>
        <w:tc>
          <w:tcPr>
            <w:tcW w:w="2837" w:type="dxa"/>
          </w:tcPr>
          <w:p w:rsidR="00EC64BA" w:rsidRDefault="00EC64BA">
            <w:pPr>
              <w:pStyle w:val="TableParagraph"/>
              <w:rPr>
                <w:sz w:val="26"/>
              </w:rPr>
            </w:pPr>
          </w:p>
        </w:tc>
      </w:tr>
      <w:tr w:rsidR="00EC64BA">
        <w:trPr>
          <w:trHeight w:val="414"/>
        </w:trPr>
        <w:tc>
          <w:tcPr>
            <w:tcW w:w="5889" w:type="dxa"/>
          </w:tcPr>
          <w:p w:rsidR="00EC64BA" w:rsidRDefault="00EC64BA">
            <w:pPr>
              <w:pStyle w:val="TableParagraph"/>
              <w:rPr>
                <w:sz w:val="26"/>
              </w:rPr>
            </w:pPr>
          </w:p>
        </w:tc>
        <w:tc>
          <w:tcPr>
            <w:tcW w:w="2837" w:type="dxa"/>
          </w:tcPr>
          <w:p w:rsidR="00EC64BA" w:rsidRDefault="00EC64BA">
            <w:pPr>
              <w:pStyle w:val="TableParagraph"/>
              <w:rPr>
                <w:sz w:val="26"/>
              </w:rPr>
            </w:pPr>
          </w:p>
        </w:tc>
      </w:tr>
      <w:tr w:rsidR="00EC64BA">
        <w:trPr>
          <w:trHeight w:val="412"/>
        </w:trPr>
        <w:tc>
          <w:tcPr>
            <w:tcW w:w="5889" w:type="dxa"/>
          </w:tcPr>
          <w:p w:rsidR="00EC64BA" w:rsidRDefault="00EC64BA">
            <w:pPr>
              <w:pStyle w:val="TableParagraph"/>
              <w:rPr>
                <w:sz w:val="26"/>
              </w:rPr>
            </w:pPr>
          </w:p>
        </w:tc>
        <w:tc>
          <w:tcPr>
            <w:tcW w:w="2837" w:type="dxa"/>
          </w:tcPr>
          <w:p w:rsidR="00EC64BA" w:rsidRDefault="00EC64BA">
            <w:pPr>
              <w:pStyle w:val="TableParagraph"/>
              <w:rPr>
                <w:sz w:val="26"/>
              </w:rPr>
            </w:pPr>
          </w:p>
        </w:tc>
      </w:tr>
      <w:tr w:rsidR="00EC64BA">
        <w:trPr>
          <w:trHeight w:val="414"/>
        </w:trPr>
        <w:tc>
          <w:tcPr>
            <w:tcW w:w="5889" w:type="dxa"/>
          </w:tcPr>
          <w:p w:rsidR="00EC64BA" w:rsidRDefault="00EC64BA">
            <w:pPr>
              <w:pStyle w:val="TableParagraph"/>
              <w:rPr>
                <w:sz w:val="26"/>
              </w:rPr>
            </w:pPr>
          </w:p>
        </w:tc>
        <w:tc>
          <w:tcPr>
            <w:tcW w:w="2837" w:type="dxa"/>
          </w:tcPr>
          <w:p w:rsidR="00EC64BA" w:rsidRDefault="00EC64BA">
            <w:pPr>
              <w:pStyle w:val="TableParagraph"/>
              <w:rPr>
                <w:sz w:val="26"/>
              </w:rPr>
            </w:pPr>
          </w:p>
        </w:tc>
      </w:tr>
      <w:tr w:rsidR="00EC64BA">
        <w:trPr>
          <w:trHeight w:val="414"/>
        </w:trPr>
        <w:tc>
          <w:tcPr>
            <w:tcW w:w="5889" w:type="dxa"/>
          </w:tcPr>
          <w:p w:rsidR="00EC64BA" w:rsidRDefault="00EC64BA">
            <w:pPr>
              <w:pStyle w:val="TableParagraph"/>
              <w:rPr>
                <w:sz w:val="26"/>
              </w:rPr>
            </w:pPr>
          </w:p>
        </w:tc>
        <w:tc>
          <w:tcPr>
            <w:tcW w:w="2837" w:type="dxa"/>
          </w:tcPr>
          <w:p w:rsidR="00EC64BA" w:rsidRDefault="00EC64BA">
            <w:pPr>
              <w:pStyle w:val="TableParagraph"/>
              <w:rPr>
                <w:sz w:val="26"/>
              </w:rPr>
            </w:pPr>
          </w:p>
        </w:tc>
      </w:tr>
      <w:tr w:rsidR="00EC64BA">
        <w:trPr>
          <w:trHeight w:val="412"/>
        </w:trPr>
        <w:tc>
          <w:tcPr>
            <w:tcW w:w="5889" w:type="dxa"/>
          </w:tcPr>
          <w:p w:rsidR="00EC64BA" w:rsidRDefault="00EC64BA">
            <w:pPr>
              <w:pStyle w:val="TableParagraph"/>
              <w:rPr>
                <w:sz w:val="26"/>
              </w:rPr>
            </w:pPr>
          </w:p>
        </w:tc>
        <w:tc>
          <w:tcPr>
            <w:tcW w:w="2837" w:type="dxa"/>
          </w:tcPr>
          <w:p w:rsidR="00EC64BA" w:rsidRDefault="00EC64BA">
            <w:pPr>
              <w:pStyle w:val="TableParagraph"/>
              <w:rPr>
                <w:sz w:val="26"/>
              </w:rPr>
            </w:pPr>
          </w:p>
        </w:tc>
      </w:tr>
      <w:tr w:rsidR="00EC64BA">
        <w:trPr>
          <w:trHeight w:val="415"/>
        </w:trPr>
        <w:tc>
          <w:tcPr>
            <w:tcW w:w="5889" w:type="dxa"/>
          </w:tcPr>
          <w:p w:rsidR="00EC64BA" w:rsidRDefault="00EC64BA">
            <w:pPr>
              <w:pStyle w:val="TableParagraph"/>
              <w:rPr>
                <w:sz w:val="26"/>
              </w:rPr>
            </w:pPr>
          </w:p>
        </w:tc>
        <w:tc>
          <w:tcPr>
            <w:tcW w:w="2837" w:type="dxa"/>
          </w:tcPr>
          <w:p w:rsidR="00EC64BA" w:rsidRDefault="00EC64BA">
            <w:pPr>
              <w:pStyle w:val="TableParagraph"/>
              <w:rPr>
                <w:sz w:val="26"/>
              </w:rPr>
            </w:pPr>
          </w:p>
        </w:tc>
      </w:tr>
      <w:tr w:rsidR="00EC64BA">
        <w:trPr>
          <w:trHeight w:val="414"/>
        </w:trPr>
        <w:tc>
          <w:tcPr>
            <w:tcW w:w="5889" w:type="dxa"/>
          </w:tcPr>
          <w:p w:rsidR="00EC64BA" w:rsidRDefault="00EC64BA">
            <w:pPr>
              <w:pStyle w:val="TableParagraph"/>
              <w:rPr>
                <w:sz w:val="26"/>
              </w:rPr>
            </w:pPr>
          </w:p>
        </w:tc>
        <w:tc>
          <w:tcPr>
            <w:tcW w:w="2837" w:type="dxa"/>
          </w:tcPr>
          <w:p w:rsidR="00EC64BA" w:rsidRDefault="00EC64BA">
            <w:pPr>
              <w:pStyle w:val="TableParagraph"/>
              <w:rPr>
                <w:sz w:val="26"/>
              </w:rPr>
            </w:pPr>
          </w:p>
        </w:tc>
      </w:tr>
      <w:tr w:rsidR="00EC64BA">
        <w:trPr>
          <w:trHeight w:val="412"/>
        </w:trPr>
        <w:tc>
          <w:tcPr>
            <w:tcW w:w="5889" w:type="dxa"/>
          </w:tcPr>
          <w:p w:rsidR="00EC64BA" w:rsidRDefault="00EC64BA">
            <w:pPr>
              <w:pStyle w:val="TableParagraph"/>
              <w:rPr>
                <w:sz w:val="26"/>
              </w:rPr>
            </w:pPr>
          </w:p>
        </w:tc>
        <w:tc>
          <w:tcPr>
            <w:tcW w:w="2837" w:type="dxa"/>
          </w:tcPr>
          <w:p w:rsidR="00EC64BA" w:rsidRDefault="00EC64BA">
            <w:pPr>
              <w:pStyle w:val="TableParagraph"/>
              <w:rPr>
                <w:sz w:val="26"/>
              </w:rPr>
            </w:pPr>
          </w:p>
        </w:tc>
      </w:tr>
      <w:tr w:rsidR="00EC64BA">
        <w:trPr>
          <w:trHeight w:val="414"/>
        </w:trPr>
        <w:tc>
          <w:tcPr>
            <w:tcW w:w="5889" w:type="dxa"/>
          </w:tcPr>
          <w:p w:rsidR="00EC64BA" w:rsidRDefault="00EC64BA">
            <w:pPr>
              <w:pStyle w:val="TableParagraph"/>
              <w:rPr>
                <w:sz w:val="26"/>
              </w:rPr>
            </w:pPr>
          </w:p>
        </w:tc>
        <w:tc>
          <w:tcPr>
            <w:tcW w:w="2837" w:type="dxa"/>
          </w:tcPr>
          <w:p w:rsidR="00EC64BA" w:rsidRDefault="00EC64BA">
            <w:pPr>
              <w:pStyle w:val="TableParagraph"/>
              <w:rPr>
                <w:sz w:val="26"/>
              </w:rPr>
            </w:pPr>
          </w:p>
        </w:tc>
      </w:tr>
      <w:tr w:rsidR="00EC64BA">
        <w:trPr>
          <w:trHeight w:val="414"/>
        </w:trPr>
        <w:tc>
          <w:tcPr>
            <w:tcW w:w="5889" w:type="dxa"/>
          </w:tcPr>
          <w:p w:rsidR="00EC64BA" w:rsidRDefault="00EC64BA">
            <w:pPr>
              <w:pStyle w:val="TableParagraph"/>
              <w:rPr>
                <w:sz w:val="26"/>
              </w:rPr>
            </w:pPr>
          </w:p>
        </w:tc>
        <w:tc>
          <w:tcPr>
            <w:tcW w:w="2837" w:type="dxa"/>
          </w:tcPr>
          <w:p w:rsidR="00EC64BA" w:rsidRDefault="00EC64BA">
            <w:pPr>
              <w:pStyle w:val="TableParagraph"/>
              <w:rPr>
                <w:sz w:val="26"/>
              </w:rPr>
            </w:pPr>
          </w:p>
        </w:tc>
      </w:tr>
      <w:tr w:rsidR="00EC64BA">
        <w:trPr>
          <w:trHeight w:val="412"/>
        </w:trPr>
        <w:tc>
          <w:tcPr>
            <w:tcW w:w="5889" w:type="dxa"/>
          </w:tcPr>
          <w:p w:rsidR="00EC64BA" w:rsidRDefault="00EC64BA">
            <w:pPr>
              <w:pStyle w:val="TableParagraph"/>
              <w:rPr>
                <w:sz w:val="26"/>
              </w:rPr>
            </w:pPr>
          </w:p>
        </w:tc>
        <w:tc>
          <w:tcPr>
            <w:tcW w:w="2837" w:type="dxa"/>
          </w:tcPr>
          <w:p w:rsidR="00EC64BA" w:rsidRDefault="00EC64BA">
            <w:pPr>
              <w:pStyle w:val="TableParagraph"/>
              <w:rPr>
                <w:sz w:val="26"/>
              </w:rPr>
            </w:pPr>
          </w:p>
        </w:tc>
      </w:tr>
      <w:tr w:rsidR="00EC64BA">
        <w:trPr>
          <w:trHeight w:val="414"/>
        </w:trPr>
        <w:tc>
          <w:tcPr>
            <w:tcW w:w="5889" w:type="dxa"/>
          </w:tcPr>
          <w:p w:rsidR="00EC64BA" w:rsidRDefault="00EC64BA">
            <w:pPr>
              <w:pStyle w:val="TableParagraph"/>
              <w:rPr>
                <w:sz w:val="26"/>
              </w:rPr>
            </w:pPr>
          </w:p>
        </w:tc>
        <w:tc>
          <w:tcPr>
            <w:tcW w:w="2837" w:type="dxa"/>
          </w:tcPr>
          <w:p w:rsidR="00EC64BA" w:rsidRDefault="00EC64BA">
            <w:pPr>
              <w:pStyle w:val="TableParagraph"/>
              <w:rPr>
                <w:sz w:val="26"/>
              </w:rPr>
            </w:pPr>
          </w:p>
        </w:tc>
      </w:tr>
      <w:tr w:rsidR="00EC64BA">
        <w:trPr>
          <w:trHeight w:val="414"/>
        </w:trPr>
        <w:tc>
          <w:tcPr>
            <w:tcW w:w="5889" w:type="dxa"/>
          </w:tcPr>
          <w:p w:rsidR="00EC64BA" w:rsidRDefault="00EC64BA">
            <w:pPr>
              <w:pStyle w:val="TableParagraph"/>
              <w:rPr>
                <w:sz w:val="26"/>
              </w:rPr>
            </w:pPr>
          </w:p>
        </w:tc>
        <w:tc>
          <w:tcPr>
            <w:tcW w:w="2837" w:type="dxa"/>
          </w:tcPr>
          <w:p w:rsidR="00EC64BA" w:rsidRDefault="00EC64BA">
            <w:pPr>
              <w:pStyle w:val="TableParagraph"/>
              <w:rPr>
                <w:sz w:val="26"/>
              </w:rPr>
            </w:pPr>
          </w:p>
        </w:tc>
      </w:tr>
      <w:tr w:rsidR="00EC64BA">
        <w:trPr>
          <w:trHeight w:val="413"/>
        </w:trPr>
        <w:tc>
          <w:tcPr>
            <w:tcW w:w="5889" w:type="dxa"/>
          </w:tcPr>
          <w:p w:rsidR="00EC64BA" w:rsidRDefault="00EC64BA">
            <w:pPr>
              <w:pStyle w:val="TableParagraph"/>
              <w:rPr>
                <w:sz w:val="26"/>
              </w:rPr>
            </w:pPr>
          </w:p>
        </w:tc>
        <w:tc>
          <w:tcPr>
            <w:tcW w:w="2837" w:type="dxa"/>
          </w:tcPr>
          <w:p w:rsidR="00EC64BA" w:rsidRDefault="00EC64BA">
            <w:pPr>
              <w:pStyle w:val="TableParagraph"/>
              <w:rPr>
                <w:sz w:val="26"/>
              </w:rPr>
            </w:pPr>
          </w:p>
        </w:tc>
      </w:tr>
      <w:tr w:rsidR="00EC64BA">
        <w:trPr>
          <w:trHeight w:val="414"/>
        </w:trPr>
        <w:tc>
          <w:tcPr>
            <w:tcW w:w="5889" w:type="dxa"/>
          </w:tcPr>
          <w:p w:rsidR="00EC64BA" w:rsidRDefault="00EC64BA">
            <w:pPr>
              <w:pStyle w:val="TableParagraph"/>
              <w:rPr>
                <w:sz w:val="26"/>
              </w:rPr>
            </w:pPr>
          </w:p>
        </w:tc>
        <w:tc>
          <w:tcPr>
            <w:tcW w:w="2837" w:type="dxa"/>
          </w:tcPr>
          <w:p w:rsidR="00EC64BA" w:rsidRDefault="00EC64BA">
            <w:pPr>
              <w:pStyle w:val="TableParagraph"/>
              <w:rPr>
                <w:sz w:val="26"/>
              </w:rPr>
            </w:pPr>
          </w:p>
        </w:tc>
      </w:tr>
      <w:tr w:rsidR="00EC64BA">
        <w:trPr>
          <w:trHeight w:val="414"/>
        </w:trPr>
        <w:tc>
          <w:tcPr>
            <w:tcW w:w="5889" w:type="dxa"/>
          </w:tcPr>
          <w:p w:rsidR="00EC64BA" w:rsidRDefault="00EC64BA">
            <w:pPr>
              <w:pStyle w:val="TableParagraph"/>
              <w:rPr>
                <w:sz w:val="26"/>
              </w:rPr>
            </w:pPr>
          </w:p>
        </w:tc>
        <w:tc>
          <w:tcPr>
            <w:tcW w:w="2837" w:type="dxa"/>
          </w:tcPr>
          <w:p w:rsidR="00EC64BA" w:rsidRDefault="00EC64BA">
            <w:pPr>
              <w:pStyle w:val="TableParagraph"/>
              <w:rPr>
                <w:sz w:val="26"/>
              </w:rPr>
            </w:pPr>
          </w:p>
        </w:tc>
      </w:tr>
      <w:tr w:rsidR="00EC64BA">
        <w:trPr>
          <w:trHeight w:val="412"/>
        </w:trPr>
        <w:tc>
          <w:tcPr>
            <w:tcW w:w="5889" w:type="dxa"/>
          </w:tcPr>
          <w:p w:rsidR="00EC64BA" w:rsidRDefault="00EC64BA">
            <w:pPr>
              <w:pStyle w:val="TableParagraph"/>
              <w:rPr>
                <w:sz w:val="26"/>
              </w:rPr>
            </w:pPr>
          </w:p>
        </w:tc>
        <w:tc>
          <w:tcPr>
            <w:tcW w:w="2837" w:type="dxa"/>
          </w:tcPr>
          <w:p w:rsidR="00EC64BA" w:rsidRDefault="00EC64BA">
            <w:pPr>
              <w:pStyle w:val="TableParagraph"/>
              <w:rPr>
                <w:sz w:val="26"/>
              </w:rPr>
            </w:pPr>
          </w:p>
        </w:tc>
      </w:tr>
      <w:tr w:rsidR="00EC64BA">
        <w:trPr>
          <w:trHeight w:val="414"/>
        </w:trPr>
        <w:tc>
          <w:tcPr>
            <w:tcW w:w="5889" w:type="dxa"/>
          </w:tcPr>
          <w:p w:rsidR="00EC64BA" w:rsidRDefault="00EC64BA">
            <w:pPr>
              <w:pStyle w:val="TableParagraph"/>
              <w:rPr>
                <w:sz w:val="26"/>
              </w:rPr>
            </w:pPr>
          </w:p>
        </w:tc>
        <w:tc>
          <w:tcPr>
            <w:tcW w:w="2837" w:type="dxa"/>
          </w:tcPr>
          <w:p w:rsidR="00EC64BA" w:rsidRDefault="00EC64BA">
            <w:pPr>
              <w:pStyle w:val="TableParagraph"/>
              <w:rPr>
                <w:sz w:val="26"/>
              </w:rPr>
            </w:pPr>
          </w:p>
        </w:tc>
      </w:tr>
      <w:tr w:rsidR="00EC64BA">
        <w:trPr>
          <w:trHeight w:val="414"/>
        </w:trPr>
        <w:tc>
          <w:tcPr>
            <w:tcW w:w="5889" w:type="dxa"/>
          </w:tcPr>
          <w:p w:rsidR="00EC64BA" w:rsidRDefault="00EC64BA">
            <w:pPr>
              <w:pStyle w:val="TableParagraph"/>
              <w:rPr>
                <w:sz w:val="26"/>
              </w:rPr>
            </w:pPr>
          </w:p>
        </w:tc>
        <w:tc>
          <w:tcPr>
            <w:tcW w:w="2837" w:type="dxa"/>
          </w:tcPr>
          <w:p w:rsidR="00EC64BA" w:rsidRDefault="00EC64BA">
            <w:pPr>
              <w:pStyle w:val="TableParagraph"/>
              <w:rPr>
                <w:sz w:val="26"/>
              </w:rPr>
            </w:pPr>
          </w:p>
        </w:tc>
      </w:tr>
      <w:tr w:rsidR="00EC64BA">
        <w:trPr>
          <w:trHeight w:val="412"/>
        </w:trPr>
        <w:tc>
          <w:tcPr>
            <w:tcW w:w="5889" w:type="dxa"/>
          </w:tcPr>
          <w:p w:rsidR="00EC64BA" w:rsidRDefault="00EC64BA">
            <w:pPr>
              <w:pStyle w:val="TableParagraph"/>
              <w:rPr>
                <w:sz w:val="26"/>
              </w:rPr>
            </w:pPr>
          </w:p>
        </w:tc>
        <w:tc>
          <w:tcPr>
            <w:tcW w:w="2837" w:type="dxa"/>
          </w:tcPr>
          <w:p w:rsidR="00EC64BA" w:rsidRDefault="00EC64BA">
            <w:pPr>
              <w:pStyle w:val="TableParagraph"/>
              <w:rPr>
                <w:sz w:val="26"/>
              </w:rPr>
            </w:pPr>
          </w:p>
        </w:tc>
      </w:tr>
      <w:tr w:rsidR="00EC64BA">
        <w:trPr>
          <w:trHeight w:val="414"/>
        </w:trPr>
        <w:tc>
          <w:tcPr>
            <w:tcW w:w="5889" w:type="dxa"/>
          </w:tcPr>
          <w:p w:rsidR="00EC64BA" w:rsidRDefault="00EC64BA">
            <w:pPr>
              <w:pStyle w:val="TableParagraph"/>
              <w:rPr>
                <w:sz w:val="26"/>
              </w:rPr>
            </w:pPr>
          </w:p>
        </w:tc>
        <w:tc>
          <w:tcPr>
            <w:tcW w:w="2837" w:type="dxa"/>
          </w:tcPr>
          <w:p w:rsidR="00EC64BA" w:rsidRDefault="00EC64BA">
            <w:pPr>
              <w:pStyle w:val="TableParagraph"/>
              <w:rPr>
                <w:sz w:val="26"/>
              </w:rPr>
            </w:pPr>
          </w:p>
        </w:tc>
      </w:tr>
      <w:tr w:rsidR="00EC64BA">
        <w:trPr>
          <w:trHeight w:val="414"/>
        </w:trPr>
        <w:tc>
          <w:tcPr>
            <w:tcW w:w="5889" w:type="dxa"/>
          </w:tcPr>
          <w:p w:rsidR="00EC64BA" w:rsidRDefault="00EC64BA">
            <w:pPr>
              <w:pStyle w:val="TableParagraph"/>
              <w:rPr>
                <w:sz w:val="26"/>
              </w:rPr>
            </w:pPr>
          </w:p>
        </w:tc>
        <w:tc>
          <w:tcPr>
            <w:tcW w:w="2837" w:type="dxa"/>
          </w:tcPr>
          <w:p w:rsidR="00EC64BA" w:rsidRDefault="00EC64BA">
            <w:pPr>
              <w:pStyle w:val="TableParagraph"/>
              <w:rPr>
                <w:sz w:val="26"/>
              </w:rPr>
            </w:pPr>
          </w:p>
        </w:tc>
      </w:tr>
    </w:tbl>
    <w:p w:rsidR="00EC64BA" w:rsidRDefault="00EC64BA">
      <w:pPr>
        <w:pStyle w:val="TableParagraph"/>
        <w:rPr>
          <w:sz w:val="26"/>
        </w:rPr>
        <w:sectPr w:rsidR="00EC64BA">
          <w:pgSz w:w="11910" w:h="16840"/>
          <w:pgMar w:top="1040" w:right="708" w:bottom="280" w:left="1700" w:header="720" w:footer="720" w:gutter="0"/>
          <w:cols w:space="720"/>
        </w:sectPr>
      </w:pPr>
    </w:p>
    <w:p w:rsidR="00EC64BA" w:rsidRDefault="005840F0">
      <w:pPr>
        <w:spacing w:before="69"/>
        <w:ind w:left="6296"/>
        <w:rPr>
          <w:sz w:val="28"/>
        </w:rPr>
      </w:pPr>
      <w:r>
        <w:rPr>
          <w:sz w:val="28"/>
        </w:rPr>
        <w:lastRenderedPageBreak/>
        <w:t>Окончание</w:t>
      </w:r>
      <w:r>
        <w:rPr>
          <w:spacing w:val="-10"/>
          <w:sz w:val="28"/>
        </w:rPr>
        <w:t xml:space="preserve"> </w:t>
      </w:r>
      <w:r>
        <w:rPr>
          <w:sz w:val="28"/>
        </w:rPr>
        <w:t>приложения</w:t>
      </w:r>
      <w:r>
        <w:rPr>
          <w:spacing w:val="-9"/>
          <w:sz w:val="28"/>
        </w:rPr>
        <w:t xml:space="preserve"> </w:t>
      </w:r>
      <w:r>
        <w:rPr>
          <w:spacing w:val="-10"/>
          <w:sz w:val="28"/>
        </w:rPr>
        <w:t>3</w:t>
      </w:r>
    </w:p>
    <w:p w:rsidR="00EC64BA" w:rsidRDefault="005840F0">
      <w:pPr>
        <w:spacing w:before="248" w:line="276" w:lineRule="auto"/>
        <w:ind w:right="142"/>
        <w:jc w:val="center"/>
        <w:rPr>
          <w:sz w:val="28"/>
        </w:rPr>
      </w:pPr>
      <w:r>
        <w:rPr>
          <w:sz w:val="28"/>
        </w:rPr>
        <w:t>Отзыв</w:t>
      </w:r>
      <w:r>
        <w:rPr>
          <w:spacing w:val="-6"/>
          <w:sz w:val="28"/>
        </w:rPr>
        <w:t xml:space="preserve"> </w:t>
      </w:r>
      <w:r>
        <w:rPr>
          <w:sz w:val="28"/>
        </w:rPr>
        <w:t>руководителя</w:t>
      </w:r>
      <w:r>
        <w:rPr>
          <w:spacing w:val="-3"/>
          <w:sz w:val="28"/>
        </w:rPr>
        <w:t xml:space="preserve"> </w:t>
      </w:r>
      <w:r>
        <w:rPr>
          <w:sz w:val="28"/>
        </w:rPr>
        <w:t>практики</w:t>
      </w:r>
      <w:r>
        <w:rPr>
          <w:spacing w:val="-6"/>
          <w:sz w:val="28"/>
        </w:rPr>
        <w:t xml:space="preserve"> </w:t>
      </w:r>
      <w:r>
        <w:rPr>
          <w:sz w:val="28"/>
        </w:rPr>
        <w:t>о</w:t>
      </w:r>
      <w:r>
        <w:rPr>
          <w:spacing w:val="-4"/>
          <w:sz w:val="28"/>
        </w:rPr>
        <w:t xml:space="preserve"> </w:t>
      </w:r>
      <w:r>
        <w:rPr>
          <w:sz w:val="28"/>
        </w:rPr>
        <w:t>качестве</w:t>
      </w:r>
      <w:r>
        <w:rPr>
          <w:spacing w:val="-6"/>
          <w:sz w:val="28"/>
        </w:rPr>
        <w:t xml:space="preserve"> </w:t>
      </w:r>
      <w:r>
        <w:rPr>
          <w:sz w:val="28"/>
        </w:rPr>
        <w:t>выполнения</w:t>
      </w:r>
      <w:r>
        <w:rPr>
          <w:spacing w:val="-5"/>
          <w:sz w:val="28"/>
        </w:rPr>
        <w:t xml:space="preserve"> </w:t>
      </w:r>
      <w:r>
        <w:rPr>
          <w:sz w:val="28"/>
        </w:rPr>
        <w:t>студентом</w:t>
      </w:r>
      <w:r>
        <w:rPr>
          <w:spacing w:val="-5"/>
          <w:sz w:val="28"/>
        </w:rPr>
        <w:t xml:space="preserve"> </w:t>
      </w:r>
      <w:r>
        <w:rPr>
          <w:sz w:val="28"/>
        </w:rPr>
        <w:t>программы практики (приобретение технических навыков,</w:t>
      </w:r>
      <w:r>
        <w:rPr>
          <w:spacing w:val="40"/>
          <w:sz w:val="28"/>
        </w:rPr>
        <w:t xml:space="preserve"> </w:t>
      </w:r>
      <w:r>
        <w:rPr>
          <w:sz w:val="28"/>
        </w:rPr>
        <w:t>охват работы, качество, помощь производству, активность, дисциплина и т. д.)</w:t>
      </w:r>
    </w:p>
    <w:p w:rsidR="00EC64BA" w:rsidRDefault="005840F0">
      <w:pPr>
        <w:pStyle w:val="a3"/>
        <w:spacing w:before="18"/>
        <w:rPr>
          <w:sz w:val="20"/>
        </w:rPr>
      </w:pPr>
      <w:r>
        <w:rPr>
          <w:noProof/>
          <w:sz w:val="20"/>
          <w:lang w:eastAsia="ru-RU"/>
        </w:rPr>
        <mc:AlternateContent>
          <mc:Choice Requires="wps">
            <w:drawing>
              <wp:anchor distT="0" distB="0" distL="0" distR="0" simplePos="0" relativeHeight="487591936" behindDoc="1" locked="0" layoutInCell="1" allowOverlap="1">
                <wp:simplePos x="0" y="0"/>
                <wp:positionH relativeFrom="page">
                  <wp:posOffset>1080820</wp:posOffset>
                </wp:positionH>
                <wp:positionV relativeFrom="paragraph">
                  <wp:posOffset>173222</wp:posOffset>
                </wp:positionV>
                <wp:extent cx="586740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D20FC7" id="Graphic 10" o:spid="_x0000_s1026" style="position:absolute;margin-left:85.1pt;margin-top:13.65pt;width:462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PaXIQIAAIEEAAAOAAAAZHJzL2Uyb0RvYy54bWysVMFu2zAMvQ/YPwi6L06CLS2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" path="m,l58674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487592448" behindDoc="1" locked="0" layoutInCell="1" allowOverlap="1">
                <wp:simplePos x="0" y="0"/>
                <wp:positionH relativeFrom="page">
                  <wp:posOffset>1080820</wp:posOffset>
                </wp:positionH>
                <wp:positionV relativeFrom="paragraph">
                  <wp:posOffset>374389</wp:posOffset>
                </wp:positionV>
                <wp:extent cx="58674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330096" id="Graphic 11" o:spid="_x0000_s1026" style="position:absolute;margin-left:85.1pt;margin-top:29.5pt;width:462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W4IgIAAIEEAAAOAAAAZHJzL2Uyb0RvYy54bWysVMFu2zAMvQ/YPwi6L06CLS2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" path="m,l58674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487592960" behindDoc="1" locked="0" layoutInCell="1" allowOverlap="1">
                <wp:simplePos x="0" y="0"/>
                <wp:positionH relativeFrom="page">
                  <wp:posOffset>1080820</wp:posOffset>
                </wp:positionH>
                <wp:positionV relativeFrom="paragraph">
                  <wp:posOffset>575558</wp:posOffset>
                </wp:positionV>
                <wp:extent cx="58674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87EAD0" id="Graphic 12" o:spid="_x0000_s1026" style="position:absolute;margin-left:85.1pt;margin-top:45.3pt;width:462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3HIIgIAAIEEAAAOAAAAZHJzL2Uyb0RvYy54bWysVMFu2zAMvQ/YPwi6L06CLS2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" path="m,l58674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487593472" behindDoc="1" locked="0" layoutInCell="1" allowOverlap="1">
                <wp:simplePos x="0" y="0"/>
                <wp:positionH relativeFrom="page">
                  <wp:posOffset>1080820</wp:posOffset>
                </wp:positionH>
                <wp:positionV relativeFrom="paragraph">
                  <wp:posOffset>778249</wp:posOffset>
                </wp:positionV>
                <wp:extent cx="5868035"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035" cy="1270"/>
                        </a:xfrm>
                        <a:custGeom>
                          <a:avLst/>
                          <a:gdLst/>
                          <a:ahLst/>
                          <a:cxnLst/>
                          <a:rect l="l" t="t" r="r" b="b"/>
                          <a:pathLst>
                            <a:path w="5868035">
                              <a:moveTo>
                                <a:pt x="0" y="0"/>
                              </a:moveTo>
                              <a:lnTo>
                                <a:pt x="586773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7093CB" id="Graphic 13" o:spid="_x0000_s1026" style="position:absolute;margin-left:85.1pt;margin-top:61.3pt;width:462.05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5868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" path="m,l586773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487593984" behindDoc="1" locked="0" layoutInCell="1" allowOverlap="1">
                <wp:simplePos x="0" y="0"/>
                <wp:positionH relativeFrom="page">
                  <wp:posOffset>1080820</wp:posOffset>
                </wp:positionH>
                <wp:positionV relativeFrom="paragraph">
                  <wp:posOffset>979418</wp:posOffset>
                </wp:positionV>
                <wp:extent cx="586740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18D896" id="Graphic 14" o:spid="_x0000_s1026" style="position:absolute;margin-left:85.1pt;margin-top:77.1pt;width:462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" path="m,l58674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487594496" behindDoc="1" locked="0" layoutInCell="1" allowOverlap="1">
                <wp:simplePos x="0" y="0"/>
                <wp:positionH relativeFrom="page">
                  <wp:posOffset>1080820</wp:posOffset>
                </wp:positionH>
                <wp:positionV relativeFrom="paragraph">
                  <wp:posOffset>1180585</wp:posOffset>
                </wp:positionV>
                <wp:extent cx="586740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EF4F4A" id="Graphic 15" o:spid="_x0000_s1026" style="position:absolute;margin-left:85.1pt;margin-top:92.95pt;width:462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" path="m,l58674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487595008" behindDoc="1" locked="0" layoutInCell="1" allowOverlap="1">
                <wp:simplePos x="0" y="0"/>
                <wp:positionH relativeFrom="page">
                  <wp:posOffset>1080820</wp:posOffset>
                </wp:positionH>
                <wp:positionV relativeFrom="paragraph">
                  <wp:posOffset>1381753</wp:posOffset>
                </wp:positionV>
                <wp:extent cx="5868035"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035" cy="1270"/>
                        </a:xfrm>
                        <a:custGeom>
                          <a:avLst/>
                          <a:gdLst/>
                          <a:ahLst/>
                          <a:cxnLst/>
                          <a:rect l="l" t="t" r="r" b="b"/>
                          <a:pathLst>
                            <a:path w="5868035">
                              <a:moveTo>
                                <a:pt x="0" y="0"/>
                              </a:moveTo>
                              <a:lnTo>
                                <a:pt x="5867984"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F6461F" id="Graphic 16" o:spid="_x0000_s1026" style="position:absolute;margin-left:85.1pt;margin-top:108.8pt;width:462.05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5868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" path="m,l5867984,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487595520" behindDoc="1" locked="0" layoutInCell="1" allowOverlap="1">
                <wp:simplePos x="0" y="0"/>
                <wp:positionH relativeFrom="page">
                  <wp:posOffset>1080820</wp:posOffset>
                </wp:positionH>
                <wp:positionV relativeFrom="paragraph">
                  <wp:posOffset>1584826</wp:posOffset>
                </wp:positionV>
                <wp:extent cx="586740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7CE2B0" id="Graphic 17" o:spid="_x0000_s1026" style="position:absolute;margin-left:85.1pt;margin-top:124.8pt;width:462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" path="m,l58674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487596032" behindDoc="1" locked="0" layoutInCell="1" allowOverlap="1">
                <wp:simplePos x="0" y="0"/>
                <wp:positionH relativeFrom="page">
                  <wp:posOffset>1080820</wp:posOffset>
                </wp:positionH>
                <wp:positionV relativeFrom="paragraph">
                  <wp:posOffset>1785995</wp:posOffset>
                </wp:positionV>
                <wp:extent cx="586740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DF173B" id="Graphic 18" o:spid="_x0000_s1026" style="position:absolute;margin-left:85.1pt;margin-top:140.65pt;width:462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ZoyIQIAAIEEAAAOAAAAZHJzL2Uyb0RvYy54bWysVMFu2zAMvQ/YPwi6L06CLS2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" path="m,l58674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487596544" behindDoc="1" locked="0" layoutInCell="1" allowOverlap="1">
                <wp:simplePos x="0" y="0"/>
                <wp:positionH relativeFrom="page">
                  <wp:posOffset>1080820</wp:posOffset>
                </wp:positionH>
                <wp:positionV relativeFrom="paragraph">
                  <wp:posOffset>1987162</wp:posOffset>
                </wp:positionV>
                <wp:extent cx="586867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670" cy="1270"/>
                        </a:xfrm>
                        <a:custGeom>
                          <a:avLst/>
                          <a:gdLst/>
                          <a:ahLst/>
                          <a:cxnLst/>
                          <a:rect l="l" t="t" r="r" b="b"/>
                          <a:pathLst>
                            <a:path w="5868670">
                              <a:moveTo>
                                <a:pt x="0" y="0"/>
                              </a:moveTo>
                              <a:lnTo>
                                <a:pt x="5868365"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60D1CC" id="Graphic 19" o:spid="_x0000_s1026" style="position:absolute;margin-left:85.1pt;margin-top:156.45pt;width:462.1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5868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" path="m,l5868365,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487597056" behindDoc="1" locked="0" layoutInCell="1" allowOverlap="1">
                <wp:simplePos x="0" y="0"/>
                <wp:positionH relativeFrom="page">
                  <wp:posOffset>1080820</wp:posOffset>
                </wp:positionH>
                <wp:positionV relativeFrom="paragraph">
                  <wp:posOffset>2188331</wp:posOffset>
                </wp:positionV>
                <wp:extent cx="586740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722D98" id="Graphic 20" o:spid="_x0000_s1026" style="position:absolute;margin-left:85.1pt;margin-top:172.3pt;width:462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1MIgIAAIEEAAAOAAAAZHJzL2Uyb0RvYy54bWysVMFu2zAMvQ/YPwi6L06CLS2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" path="m,l58674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487597568" behindDoc="1" locked="0" layoutInCell="1" allowOverlap="1">
                <wp:simplePos x="0" y="0"/>
                <wp:positionH relativeFrom="page">
                  <wp:posOffset>1080820</wp:posOffset>
                </wp:positionH>
                <wp:positionV relativeFrom="paragraph">
                  <wp:posOffset>2391022</wp:posOffset>
                </wp:positionV>
                <wp:extent cx="586740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8138A6" id="Graphic 21" o:spid="_x0000_s1026" style="position:absolute;margin-left:85.1pt;margin-top:188.25pt;width:462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P5jIgIAAIEEAAAOAAAAZHJzL2Uyb0RvYy54bWysVMFu2zAMvQ/YPwi6L06CLS2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" path="m,l58674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487598080" behindDoc="1" locked="0" layoutInCell="1" allowOverlap="1">
                <wp:simplePos x="0" y="0"/>
                <wp:positionH relativeFrom="page">
                  <wp:posOffset>1080820</wp:posOffset>
                </wp:positionH>
                <wp:positionV relativeFrom="paragraph">
                  <wp:posOffset>2592191</wp:posOffset>
                </wp:positionV>
                <wp:extent cx="586740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C800FE" id="Graphic 22" o:spid="_x0000_s1026" style="position:absolute;margin-left:85.1pt;margin-top:204.1pt;width:462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roTIgIAAIEEAAAOAAAAZHJzL2Uyb0RvYy54bWysVMFu2zAMvQ/YPwi6L06CLS2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" path="m,l58674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487598592" behindDoc="1" locked="0" layoutInCell="1" allowOverlap="1">
                <wp:simplePos x="0" y="0"/>
                <wp:positionH relativeFrom="page">
                  <wp:posOffset>1080820</wp:posOffset>
                </wp:positionH>
                <wp:positionV relativeFrom="paragraph">
                  <wp:posOffset>2793358</wp:posOffset>
                </wp:positionV>
                <wp:extent cx="5868035"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035" cy="1270"/>
                        </a:xfrm>
                        <a:custGeom>
                          <a:avLst/>
                          <a:gdLst/>
                          <a:ahLst/>
                          <a:cxnLst/>
                          <a:rect l="l" t="t" r="r" b="b"/>
                          <a:pathLst>
                            <a:path w="5868035">
                              <a:moveTo>
                                <a:pt x="0" y="0"/>
                              </a:moveTo>
                              <a:lnTo>
                                <a:pt x="586773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6549D6" id="Graphic 23" o:spid="_x0000_s1026" style="position:absolute;margin-left:85.1pt;margin-top:219.95pt;width:462.05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5868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" path="m,l586773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487599104" behindDoc="1" locked="0" layoutInCell="1" allowOverlap="1">
                <wp:simplePos x="0" y="0"/>
                <wp:positionH relativeFrom="page">
                  <wp:posOffset>1080820</wp:posOffset>
                </wp:positionH>
                <wp:positionV relativeFrom="paragraph">
                  <wp:posOffset>2994526</wp:posOffset>
                </wp:positionV>
                <wp:extent cx="586740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FC101D" id="Graphic 24" o:spid="_x0000_s1026" style="position:absolute;margin-left:85.1pt;margin-top:235.8pt;width:462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" path="m,l58674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487599616" behindDoc="1" locked="0" layoutInCell="1" allowOverlap="1">
                <wp:simplePos x="0" y="0"/>
                <wp:positionH relativeFrom="page">
                  <wp:posOffset>1080820</wp:posOffset>
                </wp:positionH>
                <wp:positionV relativeFrom="paragraph">
                  <wp:posOffset>3198743</wp:posOffset>
                </wp:positionV>
                <wp:extent cx="586740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A8E4672" id="Graphic 25" o:spid="_x0000_s1026" style="position:absolute;margin-left:85.1pt;margin-top:251.85pt;width:462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" path="m,l5867400,e" filled="f" strokeweight=".17183mm">
                <v:path arrowok="t"/>
                <w10:wrap type="topAndBottom" anchorx="page"/>
              </v:shape>
            </w:pict>
          </mc:Fallback>
        </mc:AlternateContent>
      </w:r>
    </w:p>
    <w:p w:rsidR="00EC64BA" w:rsidRDefault="00EC64BA">
      <w:pPr>
        <w:pStyle w:val="a3"/>
        <w:spacing w:before="57"/>
        <w:rPr>
          <w:sz w:val="20"/>
        </w:rPr>
      </w:pPr>
    </w:p>
    <w:p w:rsidR="00EC64BA" w:rsidRDefault="00EC64BA">
      <w:pPr>
        <w:pStyle w:val="a3"/>
        <w:spacing w:before="57"/>
        <w:rPr>
          <w:sz w:val="20"/>
        </w:rPr>
      </w:pPr>
    </w:p>
    <w:p w:rsidR="00EC64BA" w:rsidRDefault="00EC64BA">
      <w:pPr>
        <w:pStyle w:val="a3"/>
        <w:spacing w:before="60"/>
        <w:rPr>
          <w:sz w:val="20"/>
        </w:rPr>
      </w:pPr>
    </w:p>
    <w:p w:rsidR="00EC64BA" w:rsidRDefault="00EC64BA">
      <w:pPr>
        <w:pStyle w:val="a3"/>
        <w:spacing w:before="57"/>
        <w:rPr>
          <w:sz w:val="20"/>
        </w:rPr>
      </w:pPr>
    </w:p>
    <w:p w:rsidR="00EC64BA" w:rsidRDefault="00EC64BA">
      <w:pPr>
        <w:pStyle w:val="a3"/>
        <w:spacing w:before="57"/>
        <w:rPr>
          <w:sz w:val="20"/>
        </w:rPr>
      </w:pPr>
    </w:p>
    <w:p w:rsidR="00EC64BA" w:rsidRDefault="00EC64BA">
      <w:pPr>
        <w:pStyle w:val="a3"/>
        <w:spacing w:before="57"/>
        <w:rPr>
          <w:sz w:val="20"/>
        </w:rPr>
      </w:pPr>
    </w:p>
    <w:p w:rsidR="00EC64BA" w:rsidRDefault="00EC64BA">
      <w:pPr>
        <w:pStyle w:val="a3"/>
        <w:spacing w:before="60"/>
        <w:rPr>
          <w:sz w:val="20"/>
        </w:rPr>
      </w:pPr>
    </w:p>
    <w:p w:rsidR="00EC64BA" w:rsidRDefault="00EC64BA">
      <w:pPr>
        <w:pStyle w:val="a3"/>
        <w:spacing w:before="57"/>
        <w:rPr>
          <w:sz w:val="20"/>
        </w:rPr>
      </w:pPr>
    </w:p>
    <w:p w:rsidR="00EC64BA" w:rsidRDefault="00EC64BA">
      <w:pPr>
        <w:pStyle w:val="a3"/>
        <w:spacing w:before="57"/>
        <w:rPr>
          <w:sz w:val="20"/>
        </w:rPr>
      </w:pPr>
    </w:p>
    <w:p w:rsidR="00EC64BA" w:rsidRDefault="00EC64BA">
      <w:pPr>
        <w:pStyle w:val="a3"/>
        <w:spacing w:before="57"/>
        <w:rPr>
          <w:sz w:val="20"/>
        </w:rPr>
      </w:pPr>
    </w:p>
    <w:p w:rsidR="00EC64BA" w:rsidRDefault="00EC64BA">
      <w:pPr>
        <w:pStyle w:val="a3"/>
        <w:spacing w:before="60"/>
        <w:rPr>
          <w:sz w:val="20"/>
        </w:rPr>
      </w:pPr>
    </w:p>
    <w:p w:rsidR="00EC64BA" w:rsidRDefault="00EC64BA">
      <w:pPr>
        <w:pStyle w:val="a3"/>
        <w:spacing w:before="57"/>
        <w:rPr>
          <w:sz w:val="20"/>
        </w:rPr>
      </w:pPr>
    </w:p>
    <w:p w:rsidR="00EC64BA" w:rsidRDefault="00EC64BA">
      <w:pPr>
        <w:pStyle w:val="a3"/>
        <w:spacing w:before="57"/>
        <w:rPr>
          <w:sz w:val="20"/>
        </w:rPr>
      </w:pPr>
    </w:p>
    <w:p w:rsidR="00EC64BA" w:rsidRDefault="00EC64BA">
      <w:pPr>
        <w:pStyle w:val="a3"/>
        <w:spacing w:before="57"/>
        <w:rPr>
          <w:sz w:val="20"/>
        </w:rPr>
      </w:pPr>
    </w:p>
    <w:p w:rsidR="00EC64BA" w:rsidRDefault="00EC64BA">
      <w:pPr>
        <w:pStyle w:val="a3"/>
        <w:spacing w:before="62"/>
        <w:rPr>
          <w:sz w:val="20"/>
        </w:rPr>
      </w:pPr>
    </w:p>
    <w:p w:rsidR="00EC64BA" w:rsidRDefault="005840F0">
      <w:pPr>
        <w:pStyle w:val="a3"/>
        <w:spacing w:before="240"/>
        <w:ind w:left="2"/>
      </w:pPr>
      <w:r>
        <w:rPr>
          <w:spacing w:val="-4"/>
        </w:rPr>
        <w:t>М.П.</w:t>
      </w:r>
    </w:p>
    <w:p w:rsidR="00EC64BA" w:rsidRDefault="005840F0">
      <w:pPr>
        <w:pStyle w:val="a3"/>
        <w:tabs>
          <w:tab w:val="left" w:pos="8824"/>
        </w:tabs>
        <w:spacing w:before="243"/>
        <w:ind w:left="2"/>
      </w:pPr>
      <w:r>
        <w:t>Оценка за практику</w:t>
      </w:r>
      <w:r>
        <w:rPr>
          <w:spacing w:val="-5"/>
        </w:rPr>
        <w:t xml:space="preserve"> </w:t>
      </w:r>
      <w:r>
        <w:t xml:space="preserve">и отчет </w:t>
      </w:r>
      <w:r>
        <w:rPr>
          <w:u w:val="single"/>
        </w:rPr>
        <w:tab/>
      </w:r>
    </w:p>
    <w:p w:rsidR="00EC64BA" w:rsidRDefault="005840F0">
      <w:pPr>
        <w:tabs>
          <w:tab w:val="left" w:pos="2870"/>
          <w:tab w:val="left" w:pos="7485"/>
        </w:tabs>
        <w:spacing w:before="240"/>
        <w:ind w:left="2"/>
        <w:rPr>
          <w:sz w:val="24"/>
        </w:rPr>
      </w:pPr>
      <w:r>
        <w:rPr>
          <w:b/>
          <w:sz w:val="24"/>
        </w:rPr>
        <w:t xml:space="preserve">Подпись </w:t>
      </w:r>
      <w:r>
        <w:rPr>
          <w:b/>
          <w:spacing w:val="-2"/>
          <w:sz w:val="24"/>
        </w:rPr>
        <w:t>руководителя</w:t>
      </w:r>
      <w:r>
        <w:rPr>
          <w:b/>
          <w:sz w:val="24"/>
        </w:rPr>
        <w:tab/>
      </w:r>
      <w:r>
        <w:rPr>
          <w:sz w:val="24"/>
          <w:u w:val="single"/>
        </w:rPr>
        <w:tab/>
      </w:r>
    </w:p>
    <w:sectPr w:rsidR="00EC64BA">
      <w:pgSz w:w="11910" w:h="16840"/>
      <w:pgMar w:top="1040" w:right="708"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B1E73"/>
    <w:multiLevelType w:val="hybridMultilevel"/>
    <w:tmpl w:val="C4626158"/>
    <w:lvl w:ilvl="0" w:tplc="D18EE2BE">
      <w:start w:val="1"/>
      <w:numFmt w:val="decimal"/>
      <w:lvlText w:val="%1."/>
      <w:lvlJc w:val="left"/>
      <w:pPr>
        <w:ind w:left="108" w:hanging="240"/>
        <w:jc w:val="left"/>
      </w:pPr>
      <w:rPr>
        <w:rFonts w:ascii="Times New Roman" w:eastAsia="Times New Roman" w:hAnsi="Times New Roman" w:cs="Times New Roman" w:hint="default"/>
        <w:b w:val="0"/>
        <w:bCs w:val="0"/>
        <w:i w:val="0"/>
        <w:iCs w:val="0"/>
        <w:spacing w:val="0"/>
        <w:w w:val="88"/>
        <w:sz w:val="24"/>
        <w:szCs w:val="24"/>
        <w:lang w:val="ru-RU" w:eastAsia="en-US" w:bidi="ar-SA"/>
      </w:rPr>
    </w:lvl>
    <w:lvl w:ilvl="1" w:tplc="4E9C08C6">
      <w:numFmt w:val="bullet"/>
      <w:lvlText w:val="•"/>
      <w:lvlJc w:val="left"/>
      <w:pPr>
        <w:ind w:left="703" w:hanging="240"/>
      </w:pPr>
      <w:rPr>
        <w:rFonts w:hint="default"/>
        <w:lang w:val="ru-RU" w:eastAsia="en-US" w:bidi="ar-SA"/>
      </w:rPr>
    </w:lvl>
    <w:lvl w:ilvl="2" w:tplc="0D54C940">
      <w:numFmt w:val="bullet"/>
      <w:lvlText w:val="•"/>
      <w:lvlJc w:val="left"/>
      <w:pPr>
        <w:ind w:left="1306" w:hanging="240"/>
      </w:pPr>
      <w:rPr>
        <w:rFonts w:hint="default"/>
        <w:lang w:val="ru-RU" w:eastAsia="en-US" w:bidi="ar-SA"/>
      </w:rPr>
    </w:lvl>
    <w:lvl w:ilvl="3" w:tplc="580A0708">
      <w:numFmt w:val="bullet"/>
      <w:lvlText w:val="•"/>
      <w:lvlJc w:val="left"/>
      <w:pPr>
        <w:ind w:left="1910" w:hanging="240"/>
      </w:pPr>
      <w:rPr>
        <w:rFonts w:hint="default"/>
        <w:lang w:val="ru-RU" w:eastAsia="en-US" w:bidi="ar-SA"/>
      </w:rPr>
    </w:lvl>
    <w:lvl w:ilvl="4" w:tplc="1A269D4A">
      <w:numFmt w:val="bullet"/>
      <w:lvlText w:val="•"/>
      <w:lvlJc w:val="left"/>
      <w:pPr>
        <w:ind w:left="2513" w:hanging="240"/>
      </w:pPr>
      <w:rPr>
        <w:rFonts w:hint="default"/>
        <w:lang w:val="ru-RU" w:eastAsia="en-US" w:bidi="ar-SA"/>
      </w:rPr>
    </w:lvl>
    <w:lvl w:ilvl="5" w:tplc="88D6EA16">
      <w:numFmt w:val="bullet"/>
      <w:lvlText w:val="•"/>
      <w:lvlJc w:val="left"/>
      <w:pPr>
        <w:ind w:left="3117" w:hanging="240"/>
      </w:pPr>
      <w:rPr>
        <w:rFonts w:hint="default"/>
        <w:lang w:val="ru-RU" w:eastAsia="en-US" w:bidi="ar-SA"/>
      </w:rPr>
    </w:lvl>
    <w:lvl w:ilvl="6" w:tplc="F15621E0">
      <w:numFmt w:val="bullet"/>
      <w:lvlText w:val="•"/>
      <w:lvlJc w:val="left"/>
      <w:pPr>
        <w:ind w:left="3720" w:hanging="240"/>
      </w:pPr>
      <w:rPr>
        <w:rFonts w:hint="default"/>
        <w:lang w:val="ru-RU" w:eastAsia="en-US" w:bidi="ar-SA"/>
      </w:rPr>
    </w:lvl>
    <w:lvl w:ilvl="7" w:tplc="F3C20B36">
      <w:numFmt w:val="bullet"/>
      <w:lvlText w:val="•"/>
      <w:lvlJc w:val="left"/>
      <w:pPr>
        <w:ind w:left="4323" w:hanging="240"/>
      </w:pPr>
      <w:rPr>
        <w:rFonts w:hint="default"/>
        <w:lang w:val="ru-RU" w:eastAsia="en-US" w:bidi="ar-SA"/>
      </w:rPr>
    </w:lvl>
    <w:lvl w:ilvl="8" w:tplc="55007156">
      <w:numFmt w:val="bullet"/>
      <w:lvlText w:val="•"/>
      <w:lvlJc w:val="left"/>
      <w:pPr>
        <w:ind w:left="4927" w:hanging="240"/>
      </w:pPr>
      <w:rPr>
        <w:rFonts w:hint="default"/>
        <w:lang w:val="ru-RU" w:eastAsia="en-US" w:bidi="ar-SA"/>
      </w:rPr>
    </w:lvl>
  </w:abstractNum>
  <w:abstractNum w:abstractNumId="1" w15:restartNumberingAfterBreak="0">
    <w:nsid w:val="0B532D8C"/>
    <w:multiLevelType w:val="multilevel"/>
    <w:tmpl w:val="DB4A3472"/>
    <w:lvl w:ilvl="0">
      <w:start w:val="1"/>
      <w:numFmt w:val="decimal"/>
      <w:lvlText w:val="%1"/>
      <w:lvlJc w:val="left"/>
      <w:pPr>
        <w:ind w:left="994" w:hanging="709"/>
        <w:jc w:val="left"/>
      </w:pPr>
      <w:rPr>
        <w:rFonts w:hint="default"/>
        <w:lang w:val="ru-RU" w:eastAsia="en-US" w:bidi="ar-SA"/>
      </w:rPr>
    </w:lvl>
    <w:lvl w:ilvl="1">
      <w:start w:val="1"/>
      <w:numFmt w:val="decimal"/>
      <w:lvlText w:val="%1.%2."/>
      <w:lvlJc w:val="left"/>
      <w:pPr>
        <w:ind w:left="994" w:hanging="709"/>
        <w:jc w:val="left"/>
      </w:pPr>
      <w:rPr>
        <w:rFonts w:ascii="Times New Roman" w:eastAsia="Times New Roman" w:hAnsi="Times New Roman" w:cs="Times New Roman" w:hint="default"/>
        <w:b/>
        <w:bCs/>
        <w:i w:val="0"/>
        <w:iCs w:val="0"/>
        <w:spacing w:val="0"/>
        <w:w w:val="100"/>
        <w:sz w:val="23"/>
        <w:szCs w:val="23"/>
        <w:lang w:val="ru-RU" w:eastAsia="en-US" w:bidi="ar-SA"/>
      </w:rPr>
    </w:lvl>
    <w:lvl w:ilvl="2">
      <w:numFmt w:val="bullet"/>
      <w:lvlText w:val="•"/>
      <w:lvlJc w:val="left"/>
      <w:pPr>
        <w:ind w:left="2983" w:hanging="709"/>
      </w:pPr>
      <w:rPr>
        <w:rFonts w:hint="default"/>
        <w:lang w:val="ru-RU" w:eastAsia="en-US" w:bidi="ar-SA"/>
      </w:rPr>
    </w:lvl>
    <w:lvl w:ilvl="3">
      <w:numFmt w:val="bullet"/>
      <w:lvlText w:val="•"/>
      <w:lvlJc w:val="left"/>
      <w:pPr>
        <w:ind w:left="3974" w:hanging="709"/>
      </w:pPr>
      <w:rPr>
        <w:rFonts w:hint="default"/>
        <w:lang w:val="ru-RU" w:eastAsia="en-US" w:bidi="ar-SA"/>
      </w:rPr>
    </w:lvl>
    <w:lvl w:ilvl="4">
      <w:numFmt w:val="bullet"/>
      <w:lvlText w:val="•"/>
      <w:lvlJc w:val="left"/>
      <w:pPr>
        <w:ind w:left="4966" w:hanging="709"/>
      </w:pPr>
      <w:rPr>
        <w:rFonts w:hint="default"/>
        <w:lang w:val="ru-RU" w:eastAsia="en-US" w:bidi="ar-SA"/>
      </w:rPr>
    </w:lvl>
    <w:lvl w:ilvl="5">
      <w:numFmt w:val="bullet"/>
      <w:lvlText w:val="•"/>
      <w:lvlJc w:val="left"/>
      <w:pPr>
        <w:ind w:left="5957" w:hanging="709"/>
      </w:pPr>
      <w:rPr>
        <w:rFonts w:hint="default"/>
        <w:lang w:val="ru-RU" w:eastAsia="en-US" w:bidi="ar-SA"/>
      </w:rPr>
    </w:lvl>
    <w:lvl w:ilvl="6">
      <w:numFmt w:val="bullet"/>
      <w:lvlText w:val="•"/>
      <w:lvlJc w:val="left"/>
      <w:pPr>
        <w:ind w:left="6949" w:hanging="709"/>
      </w:pPr>
      <w:rPr>
        <w:rFonts w:hint="default"/>
        <w:lang w:val="ru-RU" w:eastAsia="en-US" w:bidi="ar-SA"/>
      </w:rPr>
    </w:lvl>
    <w:lvl w:ilvl="7">
      <w:numFmt w:val="bullet"/>
      <w:lvlText w:val="•"/>
      <w:lvlJc w:val="left"/>
      <w:pPr>
        <w:ind w:left="7940" w:hanging="709"/>
      </w:pPr>
      <w:rPr>
        <w:rFonts w:hint="default"/>
        <w:lang w:val="ru-RU" w:eastAsia="en-US" w:bidi="ar-SA"/>
      </w:rPr>
    </w:lvl>
    <w:lvl w:ilvl="8">
      <w:numFmt w:val="bullet"/>
      <w:lvlText w:val="•"/>
      <w:lvlJc w:val="left"/>
      <w:pPr>
        <w:ind w:left="8932" w:hanging="709"/>
      </w:pPr>
      <w:rPr>
        <w:rFonts w:hint="default"/>
        <w:lang w:val="ru-RU" w:eastAsia="en-US" w:bidi="ar-SA"/>
      </w:rPr>
    </w:lvl>
  </w:abstractNum>
  <w:abstractNum w:abstractNumId="2" w15:restartNumberingAfterBreak="0">
    <w:nsid w:val="0C170D76"/>
    <w:multiLevelType w:val="hybridMultilevel"/>
    <w:tmpl w:val="19F6698C"/>
    <w:lvl w:ilvl="0" w:tplc="8E5609C4">
      <w:numFmt w:val="bullet"/>
      <w:lvlText w:val=""/>
      <w:lvlJc w:val="left"/>
      <w:pPr>
        <w:ind w:left="832" w:hanging="360"/>
      </w:pPr>
      <w:rPr>
        <w:rFonts w:ascii="Symbol" w:eastAsia="Symbol" w:hAnsi="Symbol" w:cs="Symbol" w:hint="default"/>
        <w:b w:val="0"/>
        <w:bCs w:val="0"/>
        <w:i w:val="0"/>
        <w:iCs w:val="0"/>
        <w:spacing w:val="0"/>
        <w:w w:val="100"/>
        <w:sz w:val="24"/>
        <w:szCs w:val="24"/>
        <w:lang w:val="ru-RU" w:eastAsia="en-US" w:bidi="ar-SA"/>
      </w:rPr>
    </w:lvl>
    <w:lvl w:ilvl="1" w:tplc="F10C06DC">
      <w:numFmt w:val="bullet"/>
      <w:lvlText w:val="•"/>
      <w:lvlJc w:val="left"/>
      <w:pPr>
        <w:ind w:left="1422" w:hanging="360"/>
      </w:pPr>
      <w:rPr>
        <w:rFonts w:hint="default"/>
        <w:lang w:val="ru-RU" w:eastAsia="en-US" w:bidi="ar-SA"/>
      </w:rPr>
    </w:lvl>
    <w:lvl w:ilvl="2" w:tplc="99BE7AD2">
      <w:numFmt w:val="bullet"/>
      <w:lvlText w:val="•"/>
      <w:lvlJc w:val="left"/>
      <w:pPr>
        <w:ind w:left="2004" w:hanging="360"/>
      </w:pPr>
      <w:rPr>
        <w:rFonts w:hint="default"/>
        <w:lang w:val="ru-RU" w:eastAsia="en-US" w:bidi="ar-SA"/>
      </w:rPr>
    </w:lvl>
    <w:lvl w:ilvl="3" w:tplc="4E988F92">
      <w:numFmt w:val="bullet"/>
      <w:lvlText w:val="•"/>
      <w:lvlJc w:val="left"/>
      <w:pPr>
        <w:ind w:left="2586" w:hanging="360"/>
      </w:pPr>
      <w:rPr>
        <w:rFonts w:hint="default"/>
        <w:lang w:val="ru-RU" w:eastAsia="en-US" w:bidi="ar-SA"/>
      </w:rPr>
    </w:lvl>
    <w:lvl w:ilvl="4" w:tplc="47143938">
      <w:numFmt w:val="bullet"/>
      <w:lvlText w:val="•"/>
      <w:lvlJc w:val="left"/>
      <w:pPr>
        <w:ind w:left="3168" w:hanging="360"/>
      </w:pPr>
      <w:rPr>
        <w:rFonts w:hint="default"/>
        <w:lang w:val="ru-RU" w:eastAsia="en-US" w:bidi="ar-SA"/>
      </w:rPr>
    </w:lvl>
    <w:lvl w:ilvl="5" w:tplc="A1908684">
      <w:numFmt w:val="bullet"/>
      <w:lvlText w:val="•"/>
      <w:lvlJc w:val="left"/>
      <w:pPr>
        <w:ind w:left="3751" w:hanging="360"/>
      </w:pPr>
      <w:rPr>
        <w:rFonts w:hint="default"/>
        <w:lang w:val="ru-RU" w:eastAsia="en-US" w:bidi="ar-SA"/>
      </w:rPr>
    </w:lvl>
    <w:lvl w:ilvl="6" w:tplc="1FA0C1C4">
      <w:numFmt w:val="bullet"/>
      <w:lvlText w:val="•"/>
      <w:lvlJc w:val="left"/>
      <w:pPr>
        <w:ind w:left="4333" w:hanging="360"/>
      </w:pPr>
      <w:rPr>
        <w:rFonts w:hint="default"/>
        <w:lang w:val="ru-RU" w:eastAsia="en-US" w:bidi="ar-SA"/>
      </w:rPr>
    </w:lvl>
    <w:lvl w:ilvl="7" w:tplc="0E288374">
      <w:numFmt w:val="bullet"/>
      <w:lvlText w:val="•"/>
      <w:lvlJc w:val="left"/>
      <w:pPr>
        <w:ind w:left="4915" w:hanging="360"/>
      </w:pPr>
      <w:rPr>
        <w:rFonts w:hint="default"/>
        <w:lang w:val="ru-RU" w:eastAsia="en-US" w:bidi="ar-SA"/>
      </w:rPr>
    </w:lvl>
    <w:lvl w:ilvl="8" w:tplc="5A061060">
      <w:numFmt w:val="bullet"/>
      <w:lvlText w:val="•"/>
      <w:lvlJc w:val="left"/>
      <w:pPr>
        <w:ind w:left="5497" w:hanging="360"/>
      </w:pPr>
      <w:rPr>
        <w:rFonts w:hint="default"/>
        <w:lang w:val="ru-RU" w:eastAsia="en-US" w:bidi="ar-SA"/>
      </w:rPr>
    </w:lvl>
  </w:abstractNum>
  <w:abstractNum w:abstractNumId="3" w15:restartNumberingAfterBreak="0">
    <w:nsid w:val="25335F87"/>
    <w:multiLevelType w:val="multilevel"/>
    <w:tmpl w:val="3F46CB56"/>
    <w:lvl w:ilvl="0">
      <w:start w:val="38"/>
      <w:numFmt w:val="decimal"/>
      <w:lvlText w:val="%1"/>
      <w:lvlJc w:val="left"/>
      <w:pPr>
        <w:ind w:left="3163" w:hanging="1050"/>
        <w:jc w:val="left"/>
      </w:pPr>
      <w:rPr>
        <w:rFonts w:hint="default"/>
        <w:lang w:val="ru-RU" w:eastAsia="en-US" w:bidi="ar-SA"/>
      </w:rPr>
    </w:lvl>
    <w:lvl w:ilvl="1">
      <w:start w:val="2"/>
      <w:numFmt w:val="decimalZero"/>
      <w:lvlText w:val="%1.%2"/>
      <w:lvlJc w:val="left"/>
      <w:pPr>
        <w:ind w:left="3163" w:hanging="1050"/>
        <w:jc w:val="left"/>
      </w:pPr>
      <w:rPr>
        <w:rFonts w:hint="default"/>
        <w:lang w:val="ru-RU" w:eastAsia="en-US" w:bidi="ar-SA"/>
      </w:rPr>
    </w:lvl>
    <w:lvl w:ilvl="2">
      <w:start w:val="1"/>
      <w:numFmt w:val="decimalZero"/>
      <w:lvlText w:val="%1.%2.%3"/>
      <w:lvlJc w:val="left"/>
      <w:pPr>
        <w:ind w:left="3163" w:hanging="1050"/>
        <w:jc w:val="left"/>
      </w:pPr>
      <w:rPr>
        <w:rFonts w:ascii="Times New Roman" w:eastAsia="Times New Roman" w:hAnsi="Times New Roman" w:cs="Times New Roman" w:hint="default"/>
        <w:b/>
        <w:bCs/>
        <w:i w:val="0"/>
        <w:iCs w:val="0"/>
        <w:spacing w:val="-4"/>
        <w:w w:val="100"/>
        <w:sz w:val="28"/>
        <w:szCs w:val="28"/>
        <w:lang w:val="ru-RU" w:eastAsia="en-US" w:bidi="ar-SA"/>
      </w:rPr>
    </w:lvl>
    <w:lvl w:ilvl="3">
      <w:start w:val="1"/>
      <w:numFmt w:val="upperRoman"/>
      <w:lvlText w:val="%4."/>
      <w:lvlJc w:val="left"/>
      <w:pPr>
        <w:ind w:left="3980" w:hanging="250"/>
        <w:jc w:val="left"/>
      </w:pPr>
      <w:rPr>
        <w:rFonts w:ascii="Times New Roman" w:eastAsia="Times New Roman" w:hAnsi="Times New Roman" w:cs="Times New Roman" w:hint="default"/>
        <w:b/>
        <w:bCs/>
        <w:i w:val="0"/>
        <w:iCs w:val="0"/>
        <w:spacing w:val="0"/>
        <w:w w:val="100"/>
        <w:sz w:val="28"/>
        <w:szCs w:val="28"/>
        <w:lang w:val="ru-RU" w:eastAsia="en-US" w:bidi="ar-SA"/>
      </w:rPr>
    </w:lvl>
    <w:lvl w:ilvl="4">
      <w:numFmt w:val="bullet"/>
      <w:lvlText w:val="•"/>
      <w:lvlJc w:val="left"/>
      <w:pPr>
        <w:ind w:left="5864" w:hanging="250"/>
      </w:pPr>
      <w:rPr>
        <w:rFonts w:hint="default"/>
        <w:lang w:val="ru-RU" w:eastAsia="en-US" w:bidi="ar-SA"/>
      </w:rPr>
    </w:lvl>
    <w:lvl w:ilvl="5">
      <w:numFmt w:val="bullet"/>
      <w:lvlText w:val="•"/>
      <w:lvlJc w:val="left"/>
      <w:pPr>
        <w:ind w:left="6492" w:hanging="250"/>
      </w:pPr>
      <w:rPr>
        <w:rFonts w:hint="default"/>
        <w:lang w:val="ru-RU" w:eastAsia="en-US" w:bidi="ar-SA"/>
      </w:rPr>
    </w:lvl>
    <w:lvl w:ilvl="6">
      <w:numFmt w:val="bullet"/>
      <w:lvlText w:val="•"/>
      <w:lvlJc w:val="left"/>
      <w:pPr>
        <w:ind w:left="7120" w:hanging="250"/>
      </w:pPr>
      <w:rPr>
        <w:rFonts w:hint="default"/>
        <w:lang w:val="ru-RU" w:eastAsia="en-US" w:bidi="ar-SA"/>
      </w:rPr>
    </w:lvl>
    <w:lvl w:ilvl="7">
      <w:numFmt w:val="bullet"/>
      <w:lvlText w:val="•"/>
      <w:lvlJc w:val="left"/>
      <w:pPr>
        <w:ind w:left="7748" w:hanging="250"/>
      </w:pPr>
      <w:rPr>
        <w:rFonts w:hint="default"/>
        <w:lang w:val="ru-RU" w:eastAsia="en-US" w:bidi="ar-SA"/>
      </w:rPr>
    </w:lvl>
    <w:lvl w:ilvl="8">
      <w:numFmt w:val="bullet"/>
      <w:lvlText w:val="•"/>
      <w:lvlJc w:val="left"/>
      <w:pPr>
        <w:ind w:left="8376" w:hanging="250"/>
      </w:pPr>
      <w:rPr>
        <w:rFonts w:hint="default"/>
        <w:lang w:val="ru-RU" w:eastAsia="en-US" w:bidi="ar-SA"/>
      </w:rPr>
    </w:lvl>
  </w:abstractNum>
  <w:abstractNum w:abstractNumId="4" w15:restartNumberingAfterBreak="0">
    <w:nsid w:val="26653425"/>
    <w:multiLevelType w:val="hybridMultilevel"/>
    <w:tmpl w:val="6A02334A"/>
    <w:lvl w:ilvl="0" w:tplc="FEFCC7EA">
      <w:start w:val="3"/>
      <w:numFmt w:val="decimal"/>
      <w:lvlText w:val="%1."/>
      <w:lvlJc w:val="left"/>
      <w:pPr>
        <w:ind w:left="34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EFA7784">
      <w:numFmt w:val="bullet"/>
      <w:lvlText w:val="-"/>
      <w:lvlJc w:val="left"/>
      <w:pPr>
        <w:ind w:left="24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A3543D8E">
      <w:numFmt w:val="bullet"/>
      <w:lvlText w:val="•"/>
      <w:lvlJc w:val="left"/>
      <w:pPr>
        <w:ind w:left="1373" w:hanging="140"/>
      </w:pPr>
      <w:rPr>
        <w:rFonts w:hint="default"/>
        <w:lang w:val="ru-RU" w:eastAsia="en-US" w:bidi="ar-SA"/>
      </w:rPr>
    </w:lvl>
    <w:lvl w:ilvl="3" w:tplc="D458C862">
      <w:numFmt w:val="bullet"/>
      <w:lvlText w:val="•"/>
      <w:lvlJc w:val="left"/>
      <w:pPr>
        <w:ind w:left="2406" w:hanging="140"/>
      </w:pPr>
      <w:rPr>
        <w:rFonts w:hint="default"/>
        <w:lang w:val="ru-RU" w:eastAsia="en-US" w:bidi="ar-SA"/>
      </w:rPr>
    </w:lvl>
    <w:lvl w:ilvl="4" w:tplc="02AA74B2">
      <w:numFmt w:val="bullet"/>
      <w:lvlText w:val="•"/>
      <w:lvlJc w:val="left"/>
      <w:pPr>
        <w:ind w:left="3440" w:hanging="140"/>
      </w:pPr>
      <w:rPr>
        <w:rFonts w:hint="default"/>
        <w:lang w:val="ru-RU" w:eastAsia="en-US" w:bidi="ar-SA"/>
      </w:rPr>
    </w:lvl>
    <w:lvl w:ilvl="5" w:tplc="52F4E2B4">
      <w:numFmt w:val="bullet"/>
      <w:lvlText w:val="•"/>
      <w:lvlJc w:val="left"/>
      <w:pPr>
        <w:ind w:left="4473" w:hanging="140"/>
      </w:pPr>
      <w:rPr>
        <w:rFonts w:hint="default"/>
        <w:lang w:val="ru-RU" w:eastAsia="en-US" w:bidi="ar-SA"/>
      </w:rPr>
    </w:lvl>
    <w:lvl w:ilvl="6" w:tplc="A24A6FBE">
      <w:numFmt w:val="bullet"/>
      <w:lvlText w:val="•"/>
      <w:lvlJc w:val="left"/>
      <w:pPr>
        <w:ind w:left="5506" w:hanging="140"/>
      </w:pPr>
      <w:rPr>
        <w:rFonts w:hint="default"/>
        <w:lang w:val="ru-RU" w:eastAsia="en-US" w:bidi="ar-SA"/>
      </w:rPr>
    </w:lvl>
    <w:lvl w:ilvl="7" w:tplc="36EEB69A">
      <w:numFmt w:val="bullet"/>
      <w:lvlText w:val="•"/>
      <w:lvlJc w:val="left"/>
      <w:pPr>
        <w:ind w:left="6540" w:hanging="140"/>
      </w:pPr>
      <w:rPr>
        <w:rFonts w:hint="default"/>
        <w:lang w:val="ru-RU" w:eastAsia="en-US" w:bidi="ar-SA"/>
      </w:rPr>
    </w:lvl>
    <w:lvl w:ilvl="8" w:tplc="D92E7652">
      <w:numFmt w:val="bullet"/>
      <w:lvlText w:val="•"/>
      <w:lvlJc w:val="left"/>
      <w:pPr>
        <w:ind w:left="7573" w:hanging="140"/>
      </w:pPr>
      <w:rPr>
        <w:rFonts w:hint="default"/>
        <w:lang w:val="ru-RU" w:eastAsia="en-US" w:bidi="ar-SA"/>
      </w:rPr>
    </w:lvl>
  </w:abstractNum>
  <w:abstractNum w:abstractNumId="5" w15:restartNumberingAfterBreak="0">
    <w:nsid w:val="276C0B91"/>
    <w:multiLevelType w:val="multilevel"/>
    <w:tmpl w:val="2C26FEC6"/>
    <w:lvl w:ilvl="0">
      <w:start w:val="1"/>
      <w:numFmt w:val="decimal"/>
      <w:lvlText w:val="%1"/>
      <w:lvlJc w:val="left"/>
      <w:pPr>
        <w:ind w:left="778" w:hanging="493"/>
        <w:jc w:val="left"/>
      </w:pPr>
      <w:rPr>
        <w:rFonts w:hint="default"/>
        <w:lang w:val="ru-RU" w:eastAsia="en-US" w:bidi="ar-SA"/>
      </w:rPr>
    </w:lvl>
    <w:lvl w:ilvl="1">
      <w:start w:val="4"/>
      <w:numFmt w:val="decimal"/>
      <w:lvlText w:val="%1.%2."/>
      <w:lvlJc w:val="left"/>
      <w:pPr>
        <w:ind w:left="778" w:hanging="493"/>
        <w:jc w:val="left"/>
      </w:pPr>
      <w:rPr>
        <w:rFonts w:ascii="Times New Roman" w:eastAsia="Times New Roman" w:hAnsi="Times New Roman" w:cs="Times New Roman" w:hint="default"/>
        <w:b/>
        <w:bCs/>
        <w:i w:val="0"/>
        <w:iCs w:val="0"/>
        <w:spacing w:val="-1"/>
        <w:w w:val="100"/>
        <w:sz w:val="28"/>
        <w:szCs w:val="28"/>
        <w:lang w:val="ru-RU" w:eastAsia="en-US" w:bidi="ar-SA"/>
      </w:rPr>
    </w:lvl>
    <w:lvl w:ilvl="2">
      <w:start w:val="1"/>
      <w:numFmt w:val="decimal"/>
      <w:lvlText w:val="%3."/>
      <w:lvlJc w:val="left"/>
      <w:pPr>
        <w:ind w:left="1426"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start w:val="2"/>
      <w:numFmt w:val="decimal"/>
      <w:lvlText w:val="%4."/>
      <w:lvlJc w:val="left"/>
      <w:pPr>
        <w:ind w:left="3815" w:hanging="240"/>
        <w:jc w:val="right"/>
      </w:pPr>
      <w:rPr>
        <w:rFonts w:hint="default"/>
        <w:spacing w:val="0"/>
        <w:w w:val="100"/>
        <w:lang w:val="ru-RU" w:eastAsia="en-US" w:bidi="ar-SA"/>
      </w:rPr>
    </w:lvl>
    <w:lvl w:ilvl="4">
      <w:start w:val="1"/>
      <w:numFmt w:val="decimal"/>
      <w:lvlText w:val="%4.%5."/>
      <w:lvlJc w:val="left"/>
      <w:pPr>
        <w:ind w:left="569" w:hanging="874"/>
        <w:jc w:val="left"/>
      </w:pPr>
      <w:rPr>
        <w:rFonts w:ascii="Times New Roman" w:eastAsia="Times New Roman" w:hAnsi="Times New Roman" w:cs="Times New Roman" w:hint="default"/>
        <w:b/>
        <w:bCs/>
        <w:i w:val="0"/>
        <w:iCs w:val="0"/>
        <w:spacing w:val="0"/>
        <w:w w:val="100"/>
        <w:sz w:val="28"/>
        <w:szCs w:val="28"/>
        <w:lang w:val="ru-RU" w:eastAsia="en-US" w:bidi="ar-SA"/>
      </w:rPr>
    </w:lvl>
    <w:lvl w:ilvl="5">
      <w:numFmt w:val="bullet"/>
      <w:lvlText w:val="•"/>
      <w:lvlJc w:val="left"/>
      <w:pPr>
        <w:ind w:left="5604" w:hanging="874"/>
      </w:pPr>
      <w:rPr>
        <w:rFonts w:hint="default"/>
        <w:lang w:val="ru-RU" w:eastAsia="en-US" w:bidi="ar-SA"/>
      </w:rPr>
    </w:lvl>
    <w:lvl w:ilvl="6">
      <w:numFmt w:val="bullet"/>
      <w:lvlText w:val="•"/>
      <w:lvlJc w:val="left"/>
      <w:pPr>
        <w:ind w:left="6496" w:hanging="874"/>
      </w:pPr>
      <w:rPr>
        <w:rFonts w:hint="default"/>
        <w:lang w:val="ru-RU" w:eastAsia="en-US" w:bidi="ar-SA"/>
      </w:rPr>
    </w:lvl>
    <w:lvl w:ilvl="7">
      <w:numFmt w:val="bullet"/>
      <w:lvlText w:val="•"/>
      <w:lvlJc w:val="left"/>
      <w:pPr>
        <w:ind w:left="7388" w:hanging="874"/>
      </w:pPr>
      <w:rPr>
        <w:rFonts w:hint="default"/>
        <w:lang w:val="ru-RU" w:eastAsia="en-US" w:bidi="ar-SA"/>
      </w:rPr>
    </w:lvl>
    <w:lvl w:ilvl="8">
      <w:numFmt w:val="bullet"/>
      <w:lvlText w:val="•"/>
      <w:lvlJc w:val="left"/>
      <w:pPr>
        <w:ind w:left="8281" w:hanging="874"/>
      </w:pPr>
      <w:rPr>
        <w:rFonts w:hint="default"/>
        <w:lang w:val="ru-RU" w:eastAsia="en-US" w:bidi="ar-SA"/>
      </w:rPr>
    </w:lvl>
  </w:abstractNum>
  <w:abstractNum w:abstractNumId="6" w15:restartNumberingAfterBreak="0">
    <w:nsid w:val="37642CB9"/>
    <w:multiLevelType w:val="hybridMultilevel"/>
    <w:tmpl w:val="016A849E"/>
    <w:lvl w:ilvl="0" w:tplc="11728F52">
      <w:start w:val="7"/>
      <w:numFmt w:val="decimal"/>
      <w:lvlText w:val="%1."/>
      <w:lvlJc w:val="left"/>
      <w:pPr>
        <w:ind w:left="347" w:hanging="240"/>
        <w:jc w:val="left"/>
      </w:pPr>
      <w:rPr>
        <w:rFonts w:ascii="Times New Roman" w:eastAsia="Times New Roman" w:hAnsi="Times New Roman" w:cs="Times New Roman" w:hint="default"/>
        <w:b w:val="0"/>
        <w:bCs w:val="0"/>
        <w:i w:val="0"/>
        <w:iCs w:val="0"/>
        <w:spacing w:val="0"/>
        <w:w w:val="87"/>
        <w:sz w:val="24"/>
        <w:szCs w:val="24"/>
        <w:lang w:val="ru-RU" w:eastAsia="en-US" w:bidi="ar-SA"/>
      </w:rPr>
    </w:lvl>
    <w:lvl w:ilvl="1" w:tplc="CDF85684">
      <w:numFmt w:val="bullet"/>
      <w:lvlText w:val="•"/>
      <w:lvlJc w:val="left"/>
      <w:pPr>
        <w:ind w:left="1270" w:hanging="240"/>
      </w:pPr>
      <w:rPr>
        <w:rFonts w:hint="default"/>
        <w:lang w:val="ru-RU" w:eastAsia="en-US" w:bidi="ar-SA"/>
      </w:rPr>
    </w:lvl>
    <w:lvl w:ilvl="2" w:tplc="89F04C0A">
      <w:numFmt w:val="bullet"/>
      <w:lvlText w:val="•"/>
      <w:lvlJc w:val="left"/>
      <w:pPr>
        <w:ind w:left="2200" w:hanging="240"/>
      </w:pPr>
      <w:rPr>
        <w:rFonts w:hint="default"/>
        <w:lang w:val="ru-RU" w:eastAsia="en-US" w:bidi="ar-SA"/>
      </w:rPr>
    </w:lvl>
    <w:lvl w:ilvl="3" w:tplc="8CECACFC">
      <w:numFmt w:val="bullet"/>
      <w:lvlText w:val="•"/>
      <w:lvlJc w:val="left"/>
      <w:pPr>
        <w:ind w:left="3130" w:hanging="240"/>
      </w:pPr>
      <w:rPr>
        <w:rFonts w:hint="default"/>
        <w:lang w:val="ru-RU" w:eastAsia="en-US" w:bidi="ar-SA"/>
      </w:rPr>
    </w:lvl>
    <w:lvl w:ilvl="4" w:tplc="E68C1B9E">
      <w:numFmt w:val="bullet"/>
      <w:lvlText w:val="•"/>
      <w:lvlJc w:val="left"/>
      <w:pPr>
        <w:ind w:left="4060" w:hanging="240"/>
      </w:pPr>
      <w:rPr>
        <w:rFonts w:hint="default"/>
        <w:lang w:val="ru-RU" w:eastAsia="en-US" w:bidi="ar-SA"/>
      </w:rPr>
    </w:lvl>
    <w:lvl w:ilvl="5" w:tplc="C924F0AC">
      <w:numFmt w:val="bullet"/>
      <w:lvlText w:val="•"/>
      <w:lvlJc w:val="left"/>
      <w:pPr>
        <w:ind w:left="4990" w:hanging="240"/>
      </w:pPr>
      <w:rPr>
        <w:rFonts w:hint="default"/>
        <w:lang w:val="ru-RU" w:eastAsia="en-US" w:bidi="ar-SA"/>
      </w:rPr>
    </w:lvl>
    <w:lvl w:ilvl="6" w:tplc="A8AEB278">
      <w:numFmt w:val="bullet"/>
      <w:lvlText w:val="•"/>
      <w:lvlJc w:val="left"/>
      <w:pPr>
        <w:ind w:left="5920" w:hanging="240"/>
      </w:pPr>
      <w:rPr>
        <w:rFonts w:hint="default"/>
        <w:lang w:val="ru-RU" w:eastAsia="en-US" w:bidi="ar-SA"/>
      </w:rPr>
    </w:lvl>
    <w:lvl w:ilvl="7" w:tplc="39200600">
      <w:numFmt w:val="bullet"/>
      <w:lvlText w:val="•"/>
      <w:lvlJc w:val="left"/>
      <w:pPr>
        <w:ind w:left="6850" w:hanging="240"/>
      </w:pPr>
      <w:rPr>
        <w:rFonts w:hint="default"/>
        <w:lang w:val="ru-RU" w:eastAsia="en-US" w:bidi="ar-SA"/>
      </w:rPr>
    </w:lvl>
    <w:lvl w:ilvl="8" w:tplc="79508514">
      <w:numFmt w:val="bullet"/>
      <w:lvlText w:val="•"/>
      <w:lvlJc w:val="left"/>
      <w:pPr>
        <w:ind w:left="7780" w:hanging="240"/>
      </w:pPr>
      <w:rPr>
        <w:rFonts w:hint="default"/>
        <w:lang w:val="ru-RU" w:eastAsia="en-US" w:bidi="ar-SA"/>
      </w:rPr>
    </w:lvl>
  </w:abstractNum>
  <w:abstractNum w:abstractNumId="7" w15:restartNumberingAfterBreak="0">
    <w:nsid w:val="507F6634"/>
    <w:multiLevelType w:val="hybridMultilevel"/>
    <w:tmpl w:val="53ECE5AE"/>
    <w:lvl w:ilvl="0" w:tplc="08FC150C">
      <w:numFmt w:val="bullet"/>
      <w:lvlText w:val=""/>
      <w:lvlJc w:val="left"/>
      <w:pPr>
        <w:ind w:left="832" w:hanging="360"/>
      </w:pPr>
      <w:rPr>
        <w:rFonts w:ascii="Symbol" w:eastAsia="Symbol" w:hAnsi="Symbol" w:cs="Symbol" w:hint="default"/>
        <w:b w:val="0"/>
        <w:bCs w:val="0"/>
        <w:i w:val="0"/>
        <w:iCs w:val="0"/>
        <w:spacing w:val="0"/>
        <w:w w:val="100"/>
        <w:sz w:val="24"/>
        <w:szCs w:val="24"/>
        <w:lang w:val="ru-RU" w:eastAsia="en-US" w:bidi="ar-SA"/>
      </w:rPr>
    </w:lvl>
    <w:lvl w:ilvl="1" w:tplc="F656F7DC">
      <w:numFmt w:val="bullet"/>
      <w:lvlText w:val="•"/>
      <w:lvlJc w:val="left"/>
      <w:pPr>
        <w:ind w:left="1422" w:hanging="360"/>
      </w:pPr>
      <w:rPr>
        <w:rFonts w:hint="default"/>
        <w:lang w:val="ru-RU" w:eastAsia="en-US" w:bidi="ar-SA"/>
      </w:rPr>
    </w:lvl>
    <w:lvl w:ilvl="2" w:tplc="4808D26E">
      <w:numFmt w:val="bullet"/>
      <w:lvlText w:val="•"/>
      <w:lvlJc w:val="left"/>
      <w:pPr>
        <w:ind w:left="2004" w:hanging="360"/>
      </w:pPr>
      <w:rPr>
        <w:rFonts w:hint="default"/>
        <w:lang w:val="ru-RU" w:eastAsia="en-US" w:bidi="ar-SA"/>
      </w:rPr>
    </w:lvl>
    <w:lvl w:ilvl="3" w:tplc="87182692">
      <w:numFmt w:val="bullet"/>
      <w:lvlText w:val="•"/>
      <w:lvlJc w:val="left"/>
      <w:pPr>
        <w:ind w:left="2586" w:hanging="360"/>
      </w:pPr>
      <w:rPr>
        <w:rFonts w:hint="default"/>
        <w:lang w:val="ru-RU" w:eastAsia="en-US" w:bidi="ar-SA"/>
      </w:rPr>
    </w:lvl>
    <w:lvl w:ilvl="4" w:tplc="1ABC1F84">
      <w:numFmt w:val="bullet"/>
      <w:lvlText w:val="•"/>
      <w:lvlJc w:val="left"/>
      <w:pPr>
        <w:ind w:left="3168" w:hanging="360"/>
      </w:pPr>
      <w:rPr>
        <w:rFonts w:hint="default"/>
        <w:lang w:val="ru-RU" w:eastAsia="en-US" w:bidi="ar-SA"/>
      </w:rPr>
    </w:lvl>
    <w:lvl w:ilvl="5" w:tplc="8B7A49A6">
      <w:numFmt w:val="bullet"/>
      <w:lvlText w:val="•"/>
      <w:lvlJc w:val="left"/>
      <w:pPr>
        <w:ind w:left="3751" w:hanging="360"/>
      </w:pPr>
      <w:rPr>
        <w:rFonts w:hint="default"/>
        <w:lang w:val="ru-RU" w:eastAsia="en-US" w:bidi="ar-SA"/>
      </w:rPr>
    </w:lvl>
    <w:lvl w:ilvl="6" w:tplc="F6D26DD2">
      <w:numFmt w:val="bullet"/>
      <w:lvlText w:val="•"/>
      <w:lvlJc w:val="left"/>
      <w:pPr>
        <w:ind w:left="4333" w:hanging="360"/>
      </w:pPr>
      <w:rPr>
        <w:rFonts w:hint="default"/>
        <w:lang w:val="ru-RU" w:eastAsia="en-US" w:bidi="ar-SA"/>
      </w:rPr>
    </w:lvl>
    <w:lvl w:ilvl="7" w:tplc="B4B2A7EE">
      <w:numFmt w:val="bullet"/>
      <w:lvlText w:val="•"/>
      <w:lvlJc w:val="left"/>
      <w:pPr>
        <w:ind w:left="4915" w:hanging="360"/>
      </w:pPr>
      <w:rPr>
        <w:rFonts w:hint="default"/>
        <w:lang w:val="ru-RU" w:eastAsia="en-US" w:bidi="ar-SA"/>
      </w:rPr>
    </w:lvl>
    <w:lvl w:ilvl="8" w:tplc="00AC419A">
      <w:numFmt w:val="bullet"/>
      <w:lvlText w:val="•"/>
      <w:lvlJc w:val="left"/>
      <w:pPr>
        <w:ind w:left="5497" w:hanging="360"/>
      </w:pPr>
      <w:rPr>
        <w:rFonts w:hint="default"/>
        <w:lang w:val="ru-RU" w:eastAsia="en-US" w:bidi="ar-SA"/>
      </w:rPr>
    </w:lvl>
  </w:abstractNum>
  <w:abstractNum w:abstractNumId="8" w15:restartNumberingAfterBreak="0">
    <w:nsid w:val="60F71F05"/>
    <w:multiLevelType w:val="multilevel"/>
    <w:tmpl w:val="7542C578"/>
    <w:lvl w:ilvl="0">
      <w:start w:val="1"/>
      <w:numFmt w:val="decimal"/>
      <w:lvlText w:val="%1"/>
      <w:lvlJc w:val="left"/>
      <w:pPr>
        <w:ind w:left="778" w:hanging="493"/>
        <w:jc w:val="left"/>
      </w:pPr>
      <w:rPr>
        <w:rFonts w:hint="default"/>
        <w:lang w:val="ru-RU" w:eastAsia="en-US" w:bidi="ar-SA"/>
      </w:rPr>
    </w:lvl>
    <w:lvl w:ilvl="1">
      <w:start w:val="1"/>
      <w:numFmt w:val="decimal"/>
      <w:lvlText w:val="%1.%2."/>
      <w:lvlJc w:val="left"/>
      <w:pPr>
        <w:ind w:left="778" w:hanging="493"/>
        <w:jc w:val="left"/>
      </w:pPr>
      <w:rPr>
        <w:rFonts w:ascii="Times New Roman" w:eastAsia="Times New Roman" w:hAnsi="Times New Roman" w:cs="Times New Roman" w:hint="default"/>
        <w:b/>
        <w:bCs/>
        <w:i w:val="0"/>
        <w:iCs w:val="0"/>
        <w:spacing w:val="-1"/>
        <w:w w:val="100"/>
        <w:sz w:val="28"/>
        <w:szCs w:val="28"/>
        <w:lang w:val="ru-RU" w:eastAsia="en-US" w:bidi="ar-SA"/>
      </w:rPr>
    </w:lvl>
    <w:lvl w:ilvl="2">
      <w:numFmt w:val="bullet"/>
      <w:lvlText w:val="•"/>
      <w:lvlJc w:val="left"/>
      <w:pPr>
        <w:ind w:left="2807" w:hanging="493"/>
      </w:pPr>
      <w:rPr>
        <w:rFonts w:hint="default"/>
        <w:lang w:val="ru-RU" w:eastAsia="en-US" w:bidi="ar-SA"/>
      </w:rPr>
    </w:lvl>
    <w:lvl w:ilvl="3">
      <w:numFmt w:val="bullet"/>
      <w:lvlText w:val="•"/>
      <w:lvlJc w:val="left"/>
      <w:pPr>
        <w:ind w:left="3820" w:hanging="493"/>
      </w:pPr>
      <w:rPr>
        <w:rFonts w:hint="default"/>
        <w:lang w:val="ru-RU" w:eastAsia="en-US" w:bidi="ar-SA"/>
      </w:rPr>
    </w:lvl>
    <w:lvl w:ilvl="4">
      <w:numFmt w:val="bullet"/>
      <w:lvlText w:val="•"/>
      <w:lvlJc w:val="left"/>
      <w:pPr>
        <w:ind w:left="4834" w:hanging="493"/>
      </w:pPr>
      <w:rPr>
        <w:rFonts w:hint="default"/>
        <w:lang w:val="ru-RU" w:eastAsia="en-US" w:bidi="ar-SA"/>
      </w:rPr>
    </w:lvl>
    <w:lvl w:ilvl="5">
      <w:numFmt w:val="bullet"/>
      <w:lvlText w:val="•"/>
      <w:lvlJc w:val="left"/>
      <w:pPr>
        <w:ind w:left="5847" w:hanging="493"/>
      </w:pPr>
      <w:rPr>
        <w:rFonts w:hint="default"/>
        <w:lang w:val="ru-RU" w:eastAsia="en-US" w:bidi="ar-SA"/>
      </w:rPr>
    </w:lvl>
    <w:lvl w:ilvl="6">
      <w:numFmt w:val="bullet"/>
      <w:lvlText w:val="•"/>
      <w:lvlJc w:val="left"/>
      <w:pPr>
        <w:ind w:left="6861" w:hanging="493"/>
      </w:pPr>
      <w:rPr>
        <w:rFonts w:hint="default"/>
        <w:lang w:val="ru-RU" w:eastAsia="en-US" w:bidi="ar-SA"/>
      </w:rPr>
    </w:lvl>
    <w:lvl w:ilvl="7">
      <w:numFmt w:val="bullet"/>
      <w:lvlText w:val="•"/>
      <w:lvlJc w:val="left"/>
      <w:pPr>
        <w:ind w:left="7874" w:hanging="493"/>
      </w:pPr>
      <w:rPr>
        <w:rFonts w:hint="default"/>
        <w:lang w:val="ru-RU" w:eastAsia="en-US" w:bidi="ar-SA"/>
      </w:rPr>
    </w:lvl>
    <w:lvl w:ilvl="8">
      <w:numFmt w:val="bullet"/>
      <w:lvlText w:val="•"/>
      <w:lvlJc w:val="left"/>
      <w:pPr>
        <w:ind w:left="8888" w:hanging="493"/>
      </w:pPr>
      <w:rPr>
        <w:rFonts w:hint="default"/>
        <w:lang w:val="ru-RU" w:eastAsia="en-US" w:bidi="ar-SA"/>
      </w:rPr>
    </w:lvl>
  </w:abstractNum>
  <w:abstractNum w:abstractNumId="9" w15:restartNumberingAfterBreak="0">
    <w:nsid w:val="61111F88"/>
    <w:multiLevelType w:val="hybridMultilevel"/>
    <w:tmpl w:val="44CA50E8"/>
    <w:lvl w:ilvl="0" w:tplc="675C8E10">
      <w:numFmt w:val="none"/>
      <w:lvlText w:val=""/>
      <w:lvlJc w:val="left"/>
      <w:pPr>
        <w:tabs>
          <w:tab w:val="num" w:pos="360"/>
        </w:tabs>
      </w:pPr>
    </w:lvl>
    <w:lvl w:ilvl="1" w:tplc="87B0D16A">
      <w:numFmt w:val="none"/>
      <w:lvlText w:val=""/>
      <w:lvlJc w:val="left"/>
      <w:pPr>
        <w:tabs>
          <w:tab w:val="num" w:pos="360"/>
        </w:tabs>
      </w:pPr>
    </w:lvl>
    <w:lvl w:ilvl="2" w:tplc="4E42B27A">
      <w:start w:val="1"/>
      <w:numFmt w:val="decimal"/>
      <w:lvlText w:val="%3."/>
      <w:lvlJc w:val="left"/>
      <w:pPr>
        <w:ind w:left="1277" w:hanging="3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725A53B0">
      <w:numFmt w:val="bullet"/>
      <w:lvlText w:val="•"/>
      <w:lvlJc w:val="left"/>
      <w:pPr>
        <w:ind w:left="2378" w:hanging="348"/>
      </w:pPr>
      <w:rPr>
        <w:rFonts w:hint="default"/>
        <w:lang w:val="ru-RU" w:eastAsia="en-US" w:bidi="ar-SA"/>
      </w:rPr>
    </w:lvl>
    <w:lvl w:ilvl="4" w:tplc="02CCCB20">
      <w:numFmt w:val="bullet"/>
      <w:lvlText w:val="•"/>
      <w:lvlJc w:val="left"/>
      <w:pPr>
        <w:ind w:left="3476" w:hanging="348"/>
      </w:pPr>
      <w:rPr>
        <w:rFonts w:hint="default"/>
        <w:lang w:val="ru-RU" w:eastAsia="en-US" w:bidi="ar-SA"/>
      </w:rPr>
    </w:lvl>
    <w:lvl w:ilvl="5" w:tplc="087CEF50">
      <w:numFmt w:val="bullet"/>
      <w:lvlText w:val="•"/>
      <w:lvlJc w:val="left"/>
      <w:pPr>
        <w:ind w:left="4574" w:hanging="348"/>
      </w:pPr>
      <w:rPr>
        <w:rFonts w:hint="default"/>
        <w:lang w:val="ru-RU" w:eastAsia="en-US" w:bidi="ar-SA"/>
      </w:rPr>
    </w:lvl>
    <w:lvl w:ilvl="6" w:tplc="5F524382">
      <w:numFmt w:val="bullet"/>
      <w:lvlText w:val="•"/>
      <w:lvlJc w:val="left"/>
      <w:pPr>
        <w:ind w:left="5672" w:hanging="348"/>
      </w:pPr>
      <w:rPr>
        <w:rFonts w:hint="default"/>
        <w:lang w:val="ru-RU" w:eastAsia="en-US" w:bidi="ar-SA"/>
      </w:rPr>
    </w:lvl>
    <w:lvl w:ilvl="7" w:tplc="2340D4E4">
      <w:numFmt w:val="bullet"/>
      <w:lvlText w:val="•"/>
      <w:lvlJc w:val="left"/>
      <w:pPr>
        <w:ind w:left="6770" w:hanging="348"/>
      </w:pPr>
      <w:rPr>
        <w:rFonts w:hint="default"/>
        <w:lang w:val="ru-RU" w:eastAsia="en-US" w:bidi="ar-SA"/>
      </w:rPr>
    </w:lvl>
    <w:lvl w:ilvl="8" w:tplc="D00865C6">
      <w:numFmt w:val="bullet"/>
      <w:lvlText w:val="•"/>
      <w:lvlJc w:val="left"/>
      <w:pPr>
        <w:ind w:left="7869" w:hanging="348"/>
      </w:pPr>
      <w:rPr>
        <w:rFonts w:hint="default"/>
        <w:lang w:val="ru-RU" w:eastAsia="en-US" w:bidi="ar-SA"/>
      </w:rPr>
    </w:lvl>
  </w:abstractNum>
  <w:abstractNum w:abstractNumId="10" w15:restartNumberingAfterBreak="0">
    <w:nsid w:val="61B93286"/>
    <w:multiLevelType w:val="hybridMultilevel"/>
    <w:tmpl w:val="D2605376"/>
    <w:lvl w:ilvl="0" w:tplc="379E0E7A">
      <w:start w:val="1"/>
      <w:numFmt w:val="decimal"/>
      <w:lvlText w:val="%1."/>
      <w:lvlJc w:val="left"/>
      <w:pPr>
        <w:ind w:left="34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2EEE7B6">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C78AB7B2">
      <w:numFmt w:val="bullet"/>
      <w:lvlText w:val="•"/>
      <w:lvlJc w:val="left"/>
      <w:pPr>
        <w:ind w:left="1373" w:hanging="140"/>
      </w:pPr>
      <w:rPr>
        <w:rFonts w:hint="default"/>
        <w:lang w:val="ru-RU" w:eastAsia="en-US" w:bidi="ar-SA"/>
      </w:rPr>
    </w:lvl>
    <w:lvl w:ilvl="3" w:tplc="BD6ECE2E">
      <w:numFmt w:val="bullet"/>
      <w:lvlText w:val="•"/>
      <w:lvlJc w:val="left"/>
      <w:pPr>
        <w:ind w:left="2406" w:hanging="140"/>
      </w:pPr>
      <w:rPr>
        <w:rFonts w:hint="default"/>
        <w:lang w:val="ru-RU" w:eastAsia="en-US" w:bidi="ar-SA"/>
      </w:rPr>
    </w:lvl>
    <w:lvl w:ilvl="4" w:tplc="30EAD43E">
      <w:numFmt w:val="bullet"/>
      <w:lvlText w:val="•"/>
      <w:lvlJc w:val="left"/>
      <w:pPr>
        <w:ind w:left="3440" w:hanging="140"/>
      </w:pPr>
      <w:rPr>
        <w:rFonts w:hint="default"/>
        <w:lang w:val="ru-RU" w:eastAsia="en-US" w:bidi="ar-SA"/>
      </w:rPr>
    </w:lvl>
    <w:lvl w:ilvl="5" w:tplc="FAD42A80">
      <w:numFmt w:val="bullet"/>
      <w:lvlText w:val="•"/>
      <w:lvlJc w:val="left"/>
      <w:pPr>
        <w:ind w:left="4473" w:hanging="140"/>
      </w:pPr>
      <w:rPr>
        <w:rFonts w:hint="default"/>
        <w:lang w:val="ru-RU" w:eastAsia="en-US" w:bidi="ar-SA"/>
      </w:rPr>
    </w:lvl>
    <w:lvl w:ilvl="6" w:tplc="BFC21CBE">
      <w:numFmt w:val="bullet"/>
      <w:lvlText w:val="•"/>
      <w:lvlJc w:val="left"/>
      <w:pPr>
        <w:ind w:left="5506" w:hanging="140"/>
      </w:pPr>
      <w:rPr>
        <w:rFonts w:hint="default"/>
        <w:lang w:val="ru-RU" w:eastAsia="en-US" w:bidi="ar-SA"/>
      </w:rPr>
    </w:lvl>
    <w:lvl w:ilvl="7" w:tplc="30720A40">
      <w:numFmt w:val="bullet"/>
      <w:lvlText w:val="•"/>
      <w:lvlJc w:val="left"/>
      <w:pPr>
        <w:ind w:left="6540" w:hanging="140"/>
      </w:pPr>
      <w:rPr>
        <w:rFonts w:hint="default"/>
        <w:lang w:val="ru-RU" w:eastAsia="en-US" w:bidi="ar-SA"/>
      </w:rPr>
    </w:lvl>
    <w:lvl w:ilvl="8" w:tplc="A8A4144A">
      <w:numFmt w:val="bullet"/>
      <w:lvlText w:val="•"/>
      <w:lvlJc w:val="left"/>
      <w:pPr>
        <w:ind w:left="7573" w:hanging="140"/>
      </w:pPr>
      <w:rPr>
        <w:rFonts w:hint="default"/>
        <w:lang w:val="ru-RU" w:eastAsia="en-US" w:bidi="ar-SA"/>
      </w:rPr>
    </w:lvl>
  </w:abstractNum>
  <w:abstractNum w:abstractNumId="11" w15:restartNumberingAfterBreak="0">
    <w:nsid w:val="62A64FD7"/>
    <w:multiLevelType w:val="hybridMultilevel"/>
    <w:tmpl w:val="4CB2C6B0"/>
    <w:lvl w:ilvl="0" w:tplc="FC4800DE">
      <w:start w:val="4"/>
      <w:numFmt w:val="decimal"/>
      <w:lvlText w:val="%1."/>
      <w:lvlJc w:val="left"/>
      <w:pPr>
        <w:ind w:left="347" w:hanging="240"/>
        <w:jc w:val="left"/>
      </w:pPr>
      <w:rPr>
        <w:rFonts w:ascii="Times New Roman" w:eastAsia="Times New Roman" w:hAnsi="Times New Roman" w:cs="Times New Roman" w:hint="default"/>
        <w:b w:val="0"/>
        <w:bCs w:val="0"/>
        <w:i w:val="0"/>
        <w:iCs w:val="0"/>
        <w:spacing w:val="0"/>
        <w:w w:val="88"/>
        <w:sz w:val="24"/>
        <w:szCs w:val="24"/>
        <w:lang w:val="ru-RU" w:eastAsia="en-US" w:bidi="ar-SA"/>
      </w:rPr>
    </w:lvl>
    <w:lvl w:ilvl="1" w:tplc="9CF04D54">
      <w:numFmt w:val="bullet"/>
      <w:lvlText w:val="•"/>
      <w:lvlJc w:val="left"/>
      <w:pPr>
        <w:ind w:left="1270" w:hanging="240"/>
      </w:pPr>
      <w:rPr>
        <w:rFonts w:hint="default"/>
        <w:lang w:val="ru-RU" w:eastAsia="en-US" w:bidi="ar-SA"/>
      </w:rPr>
    </w:lvl>
    <w:lvl w:ilvl="2" w:tplc="15F0E2CA">
      <w:numFmt w:val="bullet"/>
      <w:lvlText w:val="•"/>
      <w:lvlJc w:val="left"/>
      <w:pPr>
        <w:ind w:left="2200" w:hanging="240"/>
      </w:pPr>
      <w:rPr>
        <w:rFonts w:hint="default"/>
        <w:lang w:val="ru-RU" w:eastAsia="en-US" w:bidi="ar-SA"/>
      </w:rPr>
    </w:lvl>
    <w:lvl w:ilvl="3" w:tplc="2104DCD6">
      <w:numFmt w:val="bullet"/>
      <w:lvlText w:val="•"/>
      <w:lvlJc w:val="left"/>
      <w:pPr>
        <w:ind w:left="3130" w:hanging="240"/>
      </w:pPr>
      <w:rPr>
        <w:rFonts w:hint="default"/>
        <w:lang w:val="ru-RU" w:eastAsia="en-US" w:bidi="ar-SA"/>
      </w:rPr>
    </w:lvl>
    <w:lvl w:ilvl="4" w:tplc="9B0A436C">
      <w:numFmt w:val="bullet"/>
      <w:lvlText w:val="•"/>
      <w:lvlJc w:val="left"/>
      <w:pPr>
        <w:ind w:left="4060" w:hanging="240"/>
      </w:pPr>
      <w:rPr>
        <w:rFonts w:hint="default"/>
        <w:lang w:val="ru-RU" w:eastAsia="en-US" w:bidi="ar-SA"/>
      </w:rPr>
    </w:lvl>
    <w:lvl w:ilvl="5" w:tplc="EEAA79CE">
      <w:numFmt w:val="bullet"/>
      <w:lvlText w:val="•"/>
      <w:lvlJc w:val="left"/>
      <w:pPr>
        <w:ind w:left="4990" w:hanging="240"/>
      </w:pPr>
      <w:rPr>
        <w:rFonts w:hint="default"/>
        <w:lang w:val="ru-RU" w:eastAsia="en-US" w:bidi="ar-SA"/>
      </w:rPr>
    </w:lvl>
    <w:lvl w:ilvl="6" w:tplc="2F58AEEA">
      <w:numFmt w:val="bullet"/>
      <w:lvlText w:val="•"/>
      <w:lvlJc w:val="left"/>
      <w:pPr>
        <w:ind w:left="5920" w:hanging="240"/>
      </w:pPr>
      <w:rPr>
        <w:rFonts w:hint="default"/>
        <w:lang w:val="ru-RU" w:eastAsia="en-US" w:bidi="ar-SA"/>
      </w:rPr>
    </w:lvl>
    <w:lvl w:ilvl="7" w:tplc="F6C69B6A">
      <w:numFmt w:val="bullet"/>
      <w:lvlText w:val="•"/>
      <w:lvlJc w:val="left"/>
      <w:pPr>
        <w:ind w:left="6850" w:hanging="240"/>
      </w:pPr>
      <w:rPr>
        <w:rFonts w:hint="default"/>
        <w:lang w:val="ru-RU" w:eastAsia="en-US" w:bidi="ar-SA"/>
      </w:rPr>
    </w:lvl>
    <w:lvl w:ilvl="8" w:tplc="98186162">
      <w:numFmt w:val="bullet"/>
      <w:lvlText w:val="•"/>
      <w:lvlJc w:val="left"/>
      <w:pPr>
        <w:ind w:left="7780" w:hanging="240"/>
      </w:pPr>
      <w:rPr>
        <w:rFonts w:hint="default"/>
        <w:lang w:val="ru-RU" w:eastAsia="en-US" w:bidi="ar-SA"/>
      </w:rPr>
    </w:lvl>
  </w:abstractNum>
  <w:num w:numId="1">
    <w:abstractNumId w:val="7"/>
  </w:num>
  <w:num w:numId="2">
    <w:abstractNumId w:val="2"/>
  </w:num>
  <w:num w:numId="3">
    <w:abstractNumId w:val="6"/>
  </w:num>
  <w:num w:numId="4">
    <w:abstractNumId w:val="11"/>
  </w:num>
  <w:num w:numId="5">
    <w:abstractNumId w:val="4"/>
  </w:num>
  <w:num w:numId="6">
    <w:abstractNumId w:val="10"/>
  </w:num>
  <w:num w:numId="7">
    <w:abstractNumId w:val="9"/>
  </w:num>
  <w:num w:numId="8">
    <w:abstractNumId w:val="0"/>
  </w:num>
  <w:num w:numId="9">
    <w:abstractNumId w:val="5"/>
  </w:num>
  <w:num w:numId="10">
    <w:abstractNumId w:val="1"/>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EC64BA"/>
    <w:rsid w:val="00054E79"/>
    <w:rsid w:val="005840F0"/>
    <w:rsid w:val="00C67BFE"/>
    <w:rsid w:val="00EC64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522AC"/>
  <w15:docId w15:val="{9E56C7C7-BED9-4AD3-98C4-3C1CDD2D2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37"/>
      <w:outlineLvl w:val="0"/>
    </w:pPr>
    <w:rPr>
      <w:b/>
      <w:bCs/>
      <w:sz w:val="28"/>
      <w:szCs w:val="28"/>
    </w:rPr>
  </w:style>
  <w:style w:type="paragraph" w:styleId="2">
    <w:name w:val="heading 2"/>
    <w:basedOn w:val="a"/>
    <w:uiPriority w:val="1"/>
    <w:qFormat/>
    <w:pPr>
      <w:ind w:left="569"/>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spacing w:before="195"/>
      <w:ind w:left="1288" w:hanging="360"/>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5840F0"/>
    <w:rPr>
      <w:rFonts w:ascii="Segoe UI" w:hAnsi="Segoe UI" w:cs="Segoe UI"/>
      <w:sz w:val="18"/>
      <w:szCs w:val="18"/>
    </w:rPr>
  </w:style>
  <w:style w:type="character" w:customStyle="1" w:styleId="a6">
    <w:name w:val="Текст выноски Знак"/>
    <w:basedOn w:val="a0"/>
    <w:link w:val="a5"/>
    <w:uiPriority w:val="99"/>
    <w:semiHidden/>
    <w:rsid w:val="005840F0"/>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ro.ru/" TargetMode="External"/><Relationship Id="rId13" Type="http://schemas.openxmlformats.org/officeDocument/2006/relationships/hyperlink" Target="https://www.minfin.ru/ru/perfomanc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indow.edu.ru/" TargetMode="External"/><Relationship Id="rId12" Type="http://schemas.openxmlformats.org/officeDocument/2006/relationships/hyperlink" Target="http://www.garant.ru/" TargetMode="External"/><Relationship Id="rId17" Type="http://schemas.openxmlformats.org/officeDocument/2006/relationships/hyperlink" Target="http://www.ffoms.ru/" TargetMode="External"/><Relationship Id="rId2" Type="http://schemas.openxmlformats.org/officeDocument/2006/relationships/styles" Target="styles.xml"/><Relationship Id="rId16" Type="http://schemas.openxmlformats.org/officeDocument/2006/relationships/hyperlink" Target="http://fss.ru/"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konsultant.ru/" TargetMode="External"/><Relationship Id="rId5" Type="http://schemas.openxmlformats.org/officeDocument/2006/relationships/image" Target="media/image1.jpeg"/><Relationship Id="rId15" Type="http://schemas.openxmlformats.org/officeDocument/2006/relationships/hyperlink" Target="http://www.pfrf.ru/" TargetMode="External"/><Relationship Id="rId10" Type="http://schemas.openxmlformats.org/officeDocument/2006/relationships/hyperlink" Target="http://www.vuzlib.ne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du-all.ru/" TargetMode="External"/><Relationship Id="rId14" Type="http://schemas.openxmlformats.org/officeDocument/2006/relationships/hyperlink" Target="https://www.nalog.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4940</Words>
  <Characters>28159</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Макет рабочей программы учебной и производственной практик</vt:lpstr>
    </vt:vector>
  </TitlesOfParts>
  <Company>Microsoft</Company>
  <LinksUpToDate>false</LinksUpToDate>
  <CharactersWithSpaces>33033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Макет рабочей программы учебной и производственной практик</dc:title>
  <dc:creator>Администратор</dc:creator>
  <cp:lastModifiedBy>Татьяна Владимировна</cp:lastModifiedBy>
  <cp:revision>4</cp:revision>
  <cp:lastPrinted>2025-04-04T08:57:00Z</cp:lastPrinted>
  <dcterms:created xsi:type="dcterms:W3CDTF">2025-04-04T07:04:00Z</dcterms:created>
  <dcterms:modified xsi:type="dcterms:W3CDTF">2025-04-08T04:22:00Z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2023-11-28T00:00:00Z</vt:filetime>
  </property>
  <property fmtid="{D5CDD505-2E9C-101B-9397-08002B2CF9AE}" pid="3" name="Creator">
    <vt:lpwstr>Microsoft® Word 2016</vt:lpwstr>
  </property>
  <property fmtid="{D5CDD505-2E9C-101B-9397-08002B2CF9AE}" pid="4" name="LastSaved">
    <vt:filetime>2025-04-04T00:00:00Z</vt:filetime>
  </property>
  <property fmtid="{D5CDD505-2E9C-101B-9397-08002B2CF9AE}" pid="5" name="Producer">
    <vt:lpwstr>Microsoft® Word 2016</vt:lpwstr>
  </property>
</Properties>
</file>