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E68" w:rsidRDefault="00D80E68" w:rsidP="00D80E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ГОСУДАРСТВЕННОЕ АВТОНОМНОЕ ПРОФЕССИОНАЛЬНОЕ </w:t>
      </w:r>
    </w:p>
    <w:p w:rsidR="00D80E68" w:rsidRDefault="00D80E68" w:rsidP="00D80E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ОБРАЗОВАТЕЛЬНОЕ УЧРЕЖДЕНИЕ </w:t>
      </w:r>
    </w:p>
    <w:p w:rsidR="00D80E68" w:rsidRDefault="00D80E68" w:rsidP="00D80E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«АКБУЛАКСКИЙ ПОЛИТЕХНИЧЕСКИЙ ТЕХНИКУМ»</w:t>
      </w:r>
    </w:p>
    <w:p w:rsidR="00D80E68" w:rsidRDefault="00D80E68" w:rsidP="00D80E68">
      <w:pPr>
        <w:widowControl w:val="0"/>
        <w:suppressAutoHyphens/>
        <w:autoSpaceDE w:val="0"/>
        <w:autoSpaceDN w:val="0"/>
        <w:adjustRightInd w:val="0"/>
        <w:rPr>
          <w:rFonts w:ascii="Times New Roman" w:hAnsi="Times New Roman" w:cs="Times New Roman"/>
          <w:sz w:val="24"/>
          <w:szCs w:val="24"/>
        </w:rPr>
      </w:pPr>
    </w:p>
    <w:p w:rsidR="00D80E68" w:rsidRDefault="00D80E68" w:rsidP="00D80E68">
      <w:pPr>
        <w:spacing w:line="360" w:lineRule="auto"/>
        <w:jc w:val="center"/>
        <w:rPr>
          <w:rFonts w:ascii="Times New Roman" w:hAnsi="Times New Roman" w:cs="Times New Roman"/>
          <w:sz w:val="24"/>
          <w:szCs w:val="24"/>
        </w:rPr>
      </w:pPr>
    </w:p>
    <w:p w:rsidR="00D80E68" w:rsidRDefault="00D80E68" w:rsidP="00D80E68">
      <w:pPr>
        <w:ind w:firstLine="705"/>
        <w:jc w:val="center"/>
        <w:rPr>
          <w:rFonts w:ascii="Times New Roman" w:hAnsi="Times New Roman" w:cs="Times New Roman"/>
          <w:b/>
          <w:sz w:val="24"/>
          <w:szCs w:val="24"/>
        </w:rPr>
      </w:pPr>
    </w:p>
    <w:p w:rsidR="00D80E68" w:rsidRDefault="00D80E68" w:rsidP="00D80E68">
      <w:pPr>
        <w:ind w:firstLine="705"/>
        <w:jc w:val="center"/>
        <w:rPr>
          <w:rFonts w:ascii="Times New Roman" w:hAnsi="Times New Roman" w:cs="Times New Roman"/>
          <w:b/>
          <w:sz w:val="24"/>
          <w:szCs w:val="24"/>
        </w:rPr>
      </w:pPr>
    </w:p>
    <w:p w:rsidR="00D80E68" w:rsidRDefault="00D80E68" w:rsidP="00D80E68">
      <w:pP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p>
    <w:p w:rsidR="00D80E68" w:rsidRDefault="00D80E68" w:rsidP="00D80E68">
      <w:pPr>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rsidR="00D80E68" w:rsidRDefault="00D80E68" w:rsidP="00D80E68">
      <w:pPr>
        <w:jc w:val="center"/>
        <w:rPr>
          <w:rFonts w:ascii="Times New Roman" w:hAnsi="Times New Roman" w:cs="Times New Roman"/>
          <w:sz w:val="28"/>
          <w:szCs w:val="24"/>
        </w:rPr>
      </w:pPr>
      <w:r>
        <w:rPr>
          <w:rFonts w:ascii="Times New Roman" w:hAnsi="Times New Roman" w:cs="Times New Roman"/>
          <w:sz w:val="28"/>
          <w:szCs w:val="24"/>
        </w:rPr>
        <w:t>«</w:t>
      </w:r>
      <w:bookmarkStart w:id="0" w:name="_GoBack"/>
      <w:r>
        <w:rPr>
          <w:rFonts w:ascii="Times New Roman" w:hAnsi="Times New Roman" w:cs="Times New Roman"/>
          <w:sz w:val="28"/>
          <w:szCs w:val="24"/>
        </w:rPr>
        <w:t>О</w:t>
      </w:r>
      <w:r w:rsidR="00CA5CBC">
        <w:rPr>
          <w:rFonts w:ascii="Times New Roman" w:hAnsi="Times New Roman" w:cs="Times New Roman"/>
          <w:sz w:val="28"/>
          <w:szCs w:val="24"/>
        </w:rPr>
        <w:t>ПЦ</w:t>
      </w:r>
      <w:r>
        <w:rPr>
          <w:rFonts w:ascii="Times New Roman" w:hAnsi="Times New Roman" w:cs="Times New Roman"/>
          <w:sz w:val="28"/>
          <w:szCs w:val="24"/>
        </w:rPr>
        <w:t>.0</w:t>
      </w:r>
      <w:r w:rsidR="00CA5CBC">
        <w:rPr>
          <w:rFonts w:ascii="Times New Roman" w:hAnsi="Times New Roman" w:cs="Times New Roman"/>
          <w:sz w:val="28"/>
          <w:szCs w:val="24"/>
        </w:rPr>
        <w:t>9</w:t>
      </w:r>
      <w:r>
        <w:rPr>
          <w:rFonts w:ascii="Times New Roman" w:hAnsi="Times New Roman" w:cs="Times New Roman"/>
          <w:sz w:val="28"/>
          <w:szCs w:val="24"/>
        </w:rPr>
        <w:t xml:space="preserve"> И</w:t>
      </w:r>
      <w:r w:rsidR="00CA5CBC">
        <w:rPr>
          <w:rFonts w:ascii="Times New Roman" w:hAnsi="Times New Roman" w:cs="Times New Roman"/>
          <w:sz w:val="28"/>
          <w:szCs w:val="24"/>
        </w:rPr>
        <w:t>НФОРМАЦИОННЫЕ ТЕХНОЛОГИИ</w:t>
      </w:r>
      <w:r w:rsidR="002610F3">
        <w:rPr>
          <w:rFonts w:ascii="Times New Roman" w:hAnsi="Times New Roman" w:cs="Times New Roman"/>
          <w:sz w:val="28"/>
          <w:szCs w:val="24"/>
        </w:rPr>
        <w:t>В ПРОФЕССИОНАЛЬНОЙ ДЕЯТЕЛЬНОСТИ</w:t>
      </w:r>
      <w:bookmarkEnd w:id="0"/>
      <w:r>
        <w:rPr>
          <w:rFonts w:ascii="Times New Roman" w:hAnsi="Times New Roman" w:cs="Times New Roman"/>
          <w:sz w:val="28"/>
          <w:szCs w:val="24"/>
        </w:rPr>
        <w:t>»</w:t>
      </w:r>
    </w:p>
    <w:p w:rsidR="00D80E68" w:rsidRDefault="00D80E68" w:rsidP="00D80E68">
      <w:pPr>
        <w:jc w:val="center"/>
        <w:rPr>
          <w:rFonts w:ascii="Times New Roman" w:hAnsi="Times New Roman" w:cs="Times New Roman"/>
          <w:sz w:val="28"/>
          <w:szCs w:val="24"/>
        </w:rPr>
      </w:pPr>
      <w:r w:rsidRPr="00B24157">
        <w:rPr>
          <w:rFonts w:ascii="Times New Roman" w:hAnsi="Times New Roman" w:cs="Times New Roman"/>
          <w:sz w:val="28"/>
          <w:szCs w:val="24"/>
        </w:rPr>
        <w:t>38.02.01 «Экономика и бухгалтерский учет (по отраслям)»</w:t>
      </w: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tabs>
          <w:tab w:val="left" w:pos="2475"/>
        </w:tabs>
        <w:jc w:val="center"/>
        <w:rPr>
          <w:rFonts w:ascii="Times New Roman" w:hAnsi="Times New Roman" w:cs="Times New Roman"/>
          <w:sz w:val="24"/>
          <w:szCs w:val="24"/>
        </w:rPr>
      </w:pPr>
    </w:p>
    <w:p w:rsidR="00D80E68" w:rsidRDefault="00D80E68" w:rsidP="00D80E68">
      <w:pPr>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3369"/>
        <w:gridCol w:w="6202"/>
      </w:tblGrid>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8"/>
                <w:lang w:eastAsia="en-US"/>
              </w:rPr>
              <w:t xml:space="preserve">Квалификация: </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4"/>
                <w:lang w:eastAsia="en-US"/>
              </w:rPr>
              <w:t xml:space="preserve">Форма обучения: </w:t>
            </w:r>
            <w:r>
              <w:rPr>
                <w:rFonts w:ascii="Times New Roman" w:hAnsi="Times New Roman" w:cs="Times New Roman"/>
                <w:sz w:val="28"/>
                <w:szCs w:val="24"/>
                <w:u w:val="single"/>
                <w:lang w:eastAsia="en-US"/>
              </w:rPr>
              <w:t>очная</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spacing w:line="240" w:lineRule="atLeast"/>
              <w:rPr>
                <w:rFonts w:ascii="Times New Roman" w:hAnsi="Times New Roman" w:cs="Times New Roman"/>
                <w:sz w:val="28"/>
                <w:szCs w:val="24"/>
              </w:rPr>
            </w:pPr>
            <w:r>
              <w:rPr>
                <w:rFonts w:ascii="Times New Roman" w:hAnsi="Times New Roman" w:cs="Times New Roman"/>
                <w:sz w:val="28"/>
                <w:szCs w:val="24"/>
              </w:rPr>
              <w:t xml:space="preserve">Нормативный срок освоения: </w:t>
            </w:r>
            <w:r>
              <w:rPr>
                <w:rFonts w:ascii="Times New Roman" w:hAnsi="Times New Roman" w:cs="Times New Roman"/>
                <w:sz w:val="28"/>
                <w:szCs w:val="24"/>
                <w:u w:val="single"/>
              </w:rPr>
              <w:t>3 года 10 месяцев</w:t>
            </w:r>
          </w:p>
        </w:tc>
      </w:tr>
      <w:tr w:rsidR="00D80E68" w:rsidTr="0028057C">
        <w:tc>
          <w:tcPr>
            <w:tcW w:w="3369" w:type="dxa"/>
          </w:tcPr>
          <w:p w:rsidR="00D80E68" w:rsidRDefault="00D80E68" w:rsidP="0028057C">
            <w:pPr>
              <w:rPr>
                <w:rFonts w:ascii="Times New Roman" w:hAnsi="Times New Roman" w:cs="Times New Roman"/>
                <w:sz w:val="24"/>
                <w:szCs w:val="24"/>
              </w:rPr>
            </w:pPr>
          </w:p>
        </w:tc>
        <w:tc>
          <w:tcPr>
            <w:tcW w:w="6202" w:type="dxa"/>
            <w:hideMark/>
          </w:tcPr>
          <w:p w:rsidR="00D80E68" w:rsidRDefault="00D80E68" w:rsidP="0028057C">
            <w:pPr>
              <w:spacing w:line="240" w:lineRule="atLeast"/>
              <w:rPr>
                <w:rFonts w:ascii="Times New Roman" w:hAnsi="Times New Roman" w:cs="Times New Roman"/>
                <w:sz w:val="28"/>
                <w:szCs w:val="24"/>
              </w:rPr>
            </w:pPr>
            <w:r>
              <w:rPr>
                <w:rFonts w:ascii="Times New Roman" w:hAnsi="Times New Roman" w:cs="Times New Roman"/>
                <w:sz w:val="28"/>
                <w:szCs w:val="24"/>
              </w:rPr>
              <w:t xml:space="preserve">База обучения: </w:t>
            </w:r>
            <w:r>
              <w:rPr>
                <w:rFonts w:ascii="Times New Roman" w:hAnsi="Times New Roman" w:cs="Times New Roman"/>
                <w:sz w:val="28"/>
                <w:szCs w:val="24"/>
                <w:u w:val="single"/>
              </w:rPr>
              <w:t>основное общее образование</w:t>
            </w:r>
          </w:p>
        </w:tc>
      </w:tr>
    </w:tbl>
    <w:p w:rsidR="00D80E68" w:rsidRDefault="00D80E68" w:rsidP="00D80E68">
      <w:pPr>
        <w:rPr>
          <w:rFonts w:ascii="Times New Roman" w:hAnsi="Times New Roman" w:cs="Times New Roman"/>
          <w:sz w:val="24"/>
          <w:szCs w:val="24"/>
        </w:rPr>
      </w:pPr>
    </w:p>
    <w:p w:rsidR="00D80E68" w:rsidRDefault="00D80E68" w:rsidP="00D80E68">
      <w:pPr>
        <w:jc w:val="center"/>
        <w:rPr>
          <w:rFonts w:ascii="Times New Roman" w:hAnsi="Times New Roman" w:cs="Times New Roman"/>
          <w:b/>
          <w:sz w:val="24"/>
          <w:szCs w:val="24"/>
        </w:rPr>
      </w:pPr>
    </w:p>
    <w:p w:rsidR="00D80E68" w:rsidRDefault="00D80E68" w:rsidP="00D80E68">
      <w:pPr>
        <w:jc w:val="center"/>
        <w:rPr>
          <w:rFonts w:ascii="Times New Roman" w:hAnsi="Times New Roman" w:cs="Times New Roman"/>
          <w:b/>
          <w:sz w:val="24"/>
          <w:szCs w:val="24"/>
        </w:rPr>
      </w:pPr>
    </w:p>
    <w:p w:rsidR="00D80E68" w:rsidRDefault="00D80E68" w:rsidP="00D80E68">
      <w:pPr>
        <w:pStyle w:val="11"/>
        <w:rPr>
          <w:rFonts w:ascii="Times New Roman" w:hAnsi="Times New Roman"/>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jc w:val="right"/>
        <w:rPr>
          <w:rFonts w:ascii="Times New Roman" w:hAnsi="Times New Roman" w:cs="Times New Roman"/>
          <w:b/>
          <w:sz w:val="24"/>
          <w:szCs w:val="24"/>
        </w:rPr>
      </w:pPr>
    </w:p>
    <w:p w:rsidR="00D80E68" w:rsidRDefault="00D80E68" w:rsidP="00D80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8"/>
          <w:szCs w:val="24"/>
        </w:rPr>
      </w:pPr>
      <w:r>
        <w:rPr>
          <w:rFonts w:ascii="Times New Roman" w:hAnsi="Times New Roman" w:cs="Times New Roman"/>
          <w:bCs/>
          <w:sz w:val="28"/>
          <w:szCs w:val="24"/>
        </w:rPr>
        <w:t>Акбулак 2024г.</w:t>
      </w:r>
    </w:p>
    <w:p w:rsidR="00D80E68" w:rsidRDefault="00D80E68" w:rsidP="00D80E68">
      <w:pPr>
        <w:spacing w:line="360" w:lineRule="auto"/>
        <w:rPr>
          <w:rFonts w:ascii="Times New Roman" w:hAnsi="Times New Roman" w:cs="Times New Roman"/>
          <w:bCs/>
          <w:sz w:val="28"/>
          <w:szCs w:val="24"/>
        </w:rPr>
        <w:sectPr w:rsidR="00D80E68">
          <w:pgSz w:w="11906" w:h="16838"/>
          <w:pgMar w:top="426" w:right="567" w:bottom="1134" w:left="1701" w:header="709" w:footer="709" w:gutter="0"/>
          <w:cols w:space="720"/>
        </w:sect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lastRenderedPageBreak/>
        <w:t xml:space="preserve">Организация-разработчик: ГАПОУ «АПТ» </w:t>
      </w: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Разработчик: Нурмухамбетова Айгуль Шураевна, высшая категория.</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Рецензенты: Медетова Яна Александровна, заместитель директора по общеобразовательным дисциплинам</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jc w:val="both"/>
        <w:rPr>
          <w:rFonts w:ascii="Times New Roman" w:hAnsi="Times New Roman" w:cs="Times New Roman"/>
          <w:sz w:val="28"/>
        </w:rPr>
      </w:pPr>
      <w:r>
        <w:rPr>
          <w:rFonts w:ascii="Times New Roman" w:hAnsi="Times New Roman" w:cs="Times New Roman"/>
          <w:sz w:val="28"/>
        </w:rPr>
        <w:t>Рекомендована методическим Советом ГАПОУ «АПТ», протокол № 1 от</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«28»  08 2024г.                                                     ______________/Медетова Я.А/          </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Рассмотрена методической комиссией преподавателей, протокол № 1 от</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«29»  08  2024г.                                         ____________/Нурмухамбетова А.Ш./          </w:t>
      </w:r>
    </w:p>
    <w:p w:rsidR="00D80E68" w:rsidRDefault="00D80E68" w:rsidP="00D80E68">
      <w:pPr>
        <w:spacing w:after="0" w:line="240" w:lineRule="auto"/>
        <w:contextualSpacing/>
        <w:rPr>
          <w:rFonts w:ascii="Times New Roman" w:hAnsi="Times New Roman" w:cs="Times New Roman"/>
          <w:sz w:val="28"/>
        </w:rPr>
      </w:pP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 xml:space="preserve">Утверждена директором ГАПОУ «АПТ» </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t>«30» ___08__2024г.                                             ______________/Симакова E.В/</w:t>
      </w:r>
    </w:p>
    <w:p w:rsidR="00D80E68" w:rsidRDefault="00D80E68" w:rsidP="00D80E68">
      <w:pPr>
        <w:spacing w:after="0" w:line="240" w:lineRule="auto"/>
        <w:contextualSpacing/>
        <w:rPr>
          <w:rFonts w:ascii="Times New Roman" w:hAnsi="Times New Roman" w:cs="Times New Roman"/>
          <w:sz w:val="28"/>
        </w:rPr>
      </w:pPr>
      <w:r>
        <w:rPr>
          <w:rFonts w:ascii="Times New Roman" w:hAnsi="Times New Roman" w:cs="Times New Roman"/>
          <w:sz w:val="28"/>
        </w:rPr>
        <w:br w:type="page"/>
      </w:r>
    </w:p>
    <w:p w:rsidR="000F070D" w:rsidRPr="00915C2A" w:rsidRDefault="000F070D" w:rsidP="00973726">
      <w:pPr>
        <w:spacing w:after="0" w:line="240" w:lineRule="auto"/>
        <w:contextualSpacing/>
        <w:jc w:val="center"/>
        <w:rPr>
          <w:rFonts w:ascii="Times New Roman" w:hAnsi="Times New Roman" w:cs="Times New Roman"/>
          <w:b/>
          <w:bCs/>
          <w:color w:val="000000" w:themeColor="text1"/>
          <w:sz w:val="24"/>
          <w:szCs w:val="24"/>
        </w:rPr>
      </w:pPr>
      <w:r w:rsidRPr="00915C2A">
        <w:rPr>
          <w:rFonts w:ascii="Times New Roman" w:hAnsi="Times New Roman" w:cs="Times New Roman"/>
          <w:b/>
          <w:bCs/>
          <w:color w:val="000000" w:themeColor="text1"/>
          <w:sz w:val="24"/>
          <w:szCs w:val="24"/>
        </w:rPr>
        <w:lastRenderedPageBreak/>
        <w:t>1.Пояснительная записка</w:t>
      </w:r>
    </w:p>
    <w:p w:rsidR="00A1054D" w:rsidRPr="00915C2A" w:rsidRDefault="00A1054D" w:rsidP="00915C2A">
      <w:pPr>
        <w:spacing w:after="0" w:line="240" w:lineRule="auto"/>
        <w:contextualSpacing/>
        <w:rPr>
          <w:rFonts w:ascii="Times New Roman" w:hAnsi="Times New Roman" w:cs="Times New Roman"/>
          <w:b/>
          <w:sz w:val="24"/>
          <w:szCs w:val="24"/>
        </w:rPr>
      </w:pPr>
      <w:r w:rsidRPr="00915C2A">
        <w:rPr>
          <w:rFonts w:ascii="Times New Roman" w:hAnsi="Times New Roman" w:cs="Times New Roman"/>
          <w:b/>
          <w:sz w:val="24"/>
          <w:szCs w:val="24"/>
        </w:rPr>
        <w:t>Цели</w:t>
      </w:r>
      <w:r w:rsidR="006055F0" w:rsidRPr="00915C2A">
        <w:rPr>
          <w:rFonts w:ascii="Times New Roman" w:hAnsi="Times New Roman" w:cs="Times New Roman"/>
          <w:b/>
          <w:sz w:val="24"/>
          <w:szCs w:val="24"/>
        </w:rPr>
        <w:t xml:space="preserve">  методических рекомендаций по выполнению </w:t>
      </w:r>
      <w:r w:rsidRPr="00915C2A">
        <w:rPr>
          <w:rFonts w:ascii="Times New Roman" w:hAnsi="Times New Roman" w:cs="Times New Roman"/>
          <w:b/>
          <w:sz w:val="24"/>
          <w:szCs w:val="24"/>
        </w:rPr>
        <w:t xml:space="preserve">практических работ: </w:t>
      </w:r>
    </w:p>
    <w:p w:rsidR="00A1054D" w:rsidRPr="00915C2A" w:rsidRDefault="00A1054D" w:rsidP="00915C2A">
      <w:pPr>
        <w:spacing w:after="0" w:line="240" w:lineRule="auto"/>
        <w:contextualSpacing/>
        <w:rPr>
          <w:rFonts w:ascii="Times New Roman" w:hAnsi="Times New Roman" w:cs="Times New Roman"/>
          <w:sz w:val="24"/>
          <w:szCs w:val="24"/>
        </w:rPr>
      </w:pPr>
      <w:r w:rsidRPr="00915C2A">
        <w:rPr>
          <w:rFonts w:ascii="Times New Roman" w:hAnsi="Times New Roman" w:cs="Times New Roman"/>
          <w:b/>
          <w:sz w:val="24"/>
          <w:szCs w:val="24"/>
        </w:rPr>
        <w:t xml:space="preserve">- </w:t>
      </w:r>
      <w:r w:rsidRPr="00915C2A">
        <w:rPr>
          <w:rFonts w:ascii="Times New Roman" w:hAnsi="Times New Roman" w:cs="Times New Roman"/>
          <w:sz w:val="24"/>
          <w:szCs w:val="24"/>
        </w:rPr>
        <w:t>оказание помощи обучающимся в обобщении, систематизации, углублении  полученных теоретических знаний,</w:t>
      </w:r>
    </w:p>
    <w:p w:rsidR="00A1054D" w:rsidRPr="00915C2A" w:rsidRDefault="00A1054D" w:rsidP="00915C2A">
      <w:pPr>
        <w:spacing w:after="0" w:line="240" w:lineRule="auto"/>
        <w:contextualSpacing/>
        <w:rPr>
          <w:rFonts w:ascii="Times New Roman" w:hAnsi="Times New Roman" w:cs="Times New Roman"/>
          <w:sz w:val="24"/>
          <w:szCs w:val="24"/>
        </w:rPr>
      </w:pPr>
      <w:r w:rsidRPr="00915C2A">
        <w:rPr>
          <w:rFonts w:ascii="Times New Roman" w:hAnsi="Times New Roman" w:cs="Times New Roman"/>
          <w:sz w:val="24"/>
          <w:szCs w:val="24"/>
        </w:rPr>
        <w:t>- формирование умений применять полученные знания  на практике, реализация единства интеллектуальной и практической деятельности;</w:t>
      </w:r>
    </w:p>
    <w:p w:rsidR="00A1054D" w:rsidRPr="00915C2A" w:rsidRDefault="00A1054D" w:rsidP="00915C2A">
      <w:pPr>
        <w:tabs>
          <w:tab w:val="left" w:pos="284"/>
        </w:tabs>
        <w:spacing w:after="0" w:line="240" w:lineRule="auto"/>
        <w:ind w:left="567"/>
        <w:contextualSpacing/>
        <w:rPr>
          <w:rFonts w:ascii="Times New Roman" w:hAnsi="Times New Roman" w:cs="Times New Roman"/>
          <w:sz w:val="24"/>
          <w:szCs w:val="24"/>
        </w:rPr>
      </w:pPr>
      <w:r w:rsidRPr="00915C2A">
        <w:rPr>
          <w:rFonts w:ascii="Times New Roman" w:hAnsi="Times New Roman" w:cs="Times New Roman"/>
          <w:sz w:val="24"/>
          <w:szCs w:val="24"/>
        </w:rPr>
        <w:t>- выработка  таких профессионально значимых качеств, как самостоятельность, ответственность, точность, творческая инициатива.</w:t>
      </w:r>
    </w:p>
    <w:p w:rsidR="00A1054D" w:rsidRPr="00915C2A" w:rsidRDefault="00A1054D" w:rsidP="00915C2A">
      <w:pPr>
        <w:tabs>
          <w:tab w:val="left" w:pos="284"/>
        </w:tabs>
        <w:spacing w:after="0" w:line="240" w:lineRule="auto"/>
        <w:contextualSpacing/>
        <w:jc w:val="both"/>
        <w:rPr>
          <w:rFonts w:ascii="Times New Roman" w:hAnsi="Times New Roman" w:cs="Times New Roman"/>
          <w:b/>
          <w:sz w:val="24"/>
          <w:szCs w:val="24"/>
        </w:rPr>
      </w:pPr>
      <w:r w:rsidRPr="00915C2A">
        <w:rPr>
          <w:rFonts w:ascii="Times New Roman" w:hAnsi="Times New Roman" w:cs="Times New Roman"/>
          <w:b/>
          <w:sz w:val="24"/>
          <w:szCs w:val="24"/>
        </w:rPr>
        <w:t xml:space="preserve">Задачи, с помощью которых происходит достижение поставленной цели: </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1. Помочь  студентам  овладеть умением получать и осмысливать историческую информацию способами познавательной, коммуникативной, практической деятельности.</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2. Развивать духовно-нравственную культуру, воспитывать патриотизм. </w:t>
      </w:r>
    </w:p>
    <w:p w:rsidR="00A1054D" w:rsidRPr="00915C2A" w:rsidRDefault="00A1054D" w:rsidP="00973726">
      <w:pPr>
        <w:widowControl w:val="0"/>
        <w:tabs>
          <w:tab w:val="left" w:pos="284"/>
        </w:tabs>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3. Мотивировать сознательное отношение к труду,   путем выработки у студентов приемов и навыков самостоятельной деятельности  и аналитического мышления. </w:t>
      </w:r>
    </w:p>
    <w:p w:rsidR="00A1054D" w:rsidRPr="00915C2A" w:rsidRDefault="00A1054D" w:rsidP="00973726">
      <w:pPr>
        <w:widowControl w:val="0"/>
        <w:suppressAutoHyphen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 xml:space="preserve">4. Мотивировать у студентов способность занимать в обучении активную позицию. </w:t>
      </w:r>
    </w:p>
    <w:p w:rsidR="00EC1937" w:rsidRPr="00915C2A" w:rsidRDefault="00A1054D" w:rsidP="00973726">
      <w:pPr>
        <w:tabs>
          <w:tab w:val="left" w:pos="284"/>
        </w:tabs>
        <w:spacing w:after="0" w:line="240" w:lineRule="auto"/>
        <w:contextualSpacing/>
        <w:jc w:val="both"/>
        <w:rPr>
          <w:rFonts w:ascii="Times New Roman" w:hAnsi="Times New Roman" w:cs="Times New Roman"/>
          <w:sz w:val="24"/>
          <w:szCs w:val="24"/>
        </w:rPr>
      </w:pPr>
      <w:r w:rsidRPr="00915C2A">
        <w:rPr>
          <w:rFonts w:ascii="Times New Roman" w:hAnsi="Times New Roman" w:cs="Times New Roman"/>
          <w:sz w:val="24"/>
          <w:szCs w:val="24"/>
        </w:rPr>
        <w:t>5. Сформировать у студентов сознание своих потенциальных возможностей.</w:t>
      </w:r>
    </w:p>
    <w:p w:rsidR="00E204ED" w:rsidRDefault="0005361B" w:rsidP="00973726">
      <w:pPr>
        <w:tabs>
          <w:tab w:val="left" w:pos="284"/>
        </w:tabs>
        <w:spacing w:after="0" w:line="240" w:lineRule="auto"/>
        <w:contextualSpacing/>
        <w:jc w:val="both"/>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2. Структура и объём</w:t>
      </w:r>
      <w:r w:rsidR="006055F0" w:rsidRPr="00915C2A">
        <w:rPr>
          <w:rFonts w:ascii="Times New Roman" w:eastAsia="Times New Roman" w:hAnsi="Times New Roman" w:cs="Times New Roman"/>
          <w:b/>
          <w:sz w:val="24"/>
          <w:szCs w:val="24"/>
        </w:rPr>
        <w:t xml:space="preserve"> </w:t>
      </w:r>
      <w:r w:rsidRPr="00915C2A">
        <w:rPr>
          <w:rFonts w:ascii="Times New Roman" w:eastAsia="Times New Roman" w:hAnsi="Times New Roman" w:cs="Times New Roman"/>
          <w:b/>
          <w:sz w:val="24"/>
          <w:szCs w:val="24"/>
        </w:rPr>
        <w:t xml:space="preserve"> учебной дисциплины  «И</w:t>
      </w:r>
      <w:r w:rsidR="00CA5CBC">
        <w:rPr>
          <w:rFonts w:ascii="Times New Roman" w:eastAsia="Times New Roman" w:hAnsi="Times New Roman" w:cs="Times New Roman"/>
          <w:b/>
          <w:sz w:val="24"/>
          <w:szCs w:val="24"/>
        </w:rPr>
        <w:t>нформационные технологии</w:t>
      </w:r>
      <w:r w:rsidRPr="00915C2A">
        <w:rPr>
          <w:rFonts w:ascii="Times New Roman" w:eastAsia="Times New Roman" w:hAnsi="Times New Roman" w:cs="Times New Roman"/>
          <w:b/>
          <w:sz w:val="24"/>
          <w:szCs w:val="24"/>
        </w:rPr>
        <w:t>»</w:t>
      </w:r>
    </w:p>
    <w:tbl>
      <w:tblPr>
        <w:tblW w:w="9702" w:type="dxa"/>
        <w:jc w:val="center"/>
        <w:tblLayout w:type="fixed"/>
        <w:tblLook w:val="0000" w:firstRow="0" w:lastRow="0" w:firstColumn="0" w:lastColumn="0" w:noHBand="0" w:noVBand="0"/>
      </w:tblPr>
      <w:tblGrid>
        <w:gridCol w:w="7545"/>
        <w:gridCol w:w="6"/>
        <w:gridCol w:w="2151"/>
      </w:tblGrid>
      <w:tr w:rsidR="00CA5CBC" w:rsidRPr="00CA5CBC" w:rsidTr="007339E2">
        <w:trPr>
          <w:trHeight w:val="771"/>
          <w:jc w:val="center"/>
        </w:trPr>
        <w:tc>
          <w:tcPr>
            <w:tcW w:w="7551" w:type="dxa"/>
            <w:gridSpan w:val="2"/>
            <w:tcBorders>
              <w:top w:val="single" w:sz="6" w:space="0" w:color="auto"/>
              <w:left w:val="single" w:sz="6" w:space="0" w:color="auto"/>
              <w:bottom w:val="single" w:sz="6" w:space="0" w:color="auto"/>
              <w:right w:val="single" w:sz="6" w:space="0" w:color="auto"/>
            </w:tcBorders>
            <w:vAlign w:val="center"/>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
                <w:bCs/>
                <w:i/>
                <w:sz w:val="24"/>
                <w:szCs w:val="28"/>
              </w:rPr>
            </w:pPr>
            <w:r w:rsidRPr="00CA5CBC">
              <w:rPr>
                <w:rFonts w:ascii="Times New Roman" w:eastAsia="Times New Roman" w:hAnsi="Times New Roman" w:cs="Times New Roman"/>
                <w:b/>
                <w:bCs/>
                <w:i/>
                <w:sz w:val="24"/>
                <w:szCs w:val="28"/>
              </w:rPr>
              <w:t>Вид учебной работы</w:t>
            </w:r>
          </w:p>
        </w:tc>
        <w:tc>
          <w:tcPr>
            <w:tcW w:w="2151" w:type="dxa"/>
            <w:tcBorders>
              <w:top w:val="single" w:sz="6" w:space="0" w:color="auto"/>
              <w:left w:val="single" w:sz="6" w:space="0" w:color="auto"/>
              <w:bottom w:val="single" w:sz="6" w:space="0" w:color="auto"/>
              <w:right w:val="single" w:sz="6" w:space="0" w:color="auto"/>
            </w:tcBorders>
            <w:vAlign w:val="center"/>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i/>
                <w:iCs/>
                <w:sz w:val="24"/>
                <w:szCs w:val="28"/>
              </w:rPr>
            </w:pPr>
            <w:r w:rsidRPr="00CA5CBC">
              <w:rPr>
                <w:rFonts w:ascii="Times New Roman" w:eastAsia="Times New Roman" w:hAnsi="Times New Roman" w:cs="Times New Roman"/>
                <w:b/>
                <w:bCs/>
                <w:i/>
                <w:iCs/>
                <w:sz w:val="24"/>
                <w:szCs w:val="28"/>
              </w:rPr>
              <w:t>Объем часов</w:t>
            </w:r>
          </w:p>
        </w:tc>
      </w:tr>
      <w:tr w:rsidR="00CA5CBC" w:rsidRPr="00CA5CBC" w:rsidTr="007339E2">
        <w:trPr>
          <w:trHeight w:val="497"/>
          <w:jc w:val="center"/>
        </w:trPr>
        <w:tc>
          <w:tcPr>
            <w:tcW w:w="7551" w:type="dxa"/>
            <w:gridSpan w:val="2"/>
            <w:tcBorders>
              <w:top w:val="single" w:sz="6" w:space="0" w:color="auto"/>
              <w:left w:val="single" w:sz="6" w:space="0" w:color="auto"/>
              <w:bottom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
                <w:bCs/>
                <w:sz w:val="24"/>
                <w:szCs w:val="28"/>
              </w:rPr>
            </w:pPr>
            <w:r w:rsidRPr="00CA5CBC">
              <w:rPr>
                <w:rFonts w:ascii="Times New Roman" w:eastAsia="Times New Roman" w:hAnsi="Times New Roman" w:cs="Times New Roman"/>
                <w:b/>
                <w:bCs/>
                <w:sz w:val="24"/>
                <w:szCs w:val="28"/>
              </w:rPr>
              <w:t>Объем образовательной нагрузки(всего)</w:t>
            </w:r>
          </w:p>
        </w:tc>
        <w:tc>
          <w:tcPr>
            <w:tcW w:w="2151" w:type="dxa"/>
            <w:tcBorders>
              <w:top w:val="single" w:sz="6" w:space="0" w:color="auto"/>
              <w:left w:val="single" w:sz="6" w:space="0" w:color="auto"/>
              <w:bottom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104</w:t>
            </w:r>
          </w:p>
        </w:tc>
      </w:tr>
      <w:tr w:rsidR="00CA5CBC" w:rsidRPr="00CA5CBC" w:rsidTr="007339E2">
        <w:trPr>
          <w:trHeight w:val="497"/>
          <w:jc w:val="center"/>
        </w:trPr>
        <w:tc>
          <w:tcPr>
            <w:tcW w:w="7551" w:type="dxa"/>
            <w:gridSpan w:val="2"/>
            <w:tcBorders>
              <w:top w:val="single" w:sz="6" w:space="0" w:color="auto"/>
              <w:left w:val="single" w:sz="6" w:space="0" w:color="auto"/>
              <w:bottom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
                <w:bCs/>
                <w:i/>
                <w:sz w:val="24"/>
                <w:szCs w:val="28"/>
              </w:rPr>
            </w:pPr>
            <w:r w:rsidRPr="00CA5CBC">
              <w:rPr>
                <w:rFonts w:ascii="Times New Roman" w:eastAsia="Times New Roman" w:hAnsi="Times New Roman" w:cs="Times New Roman"/>
                <w:b/>
                <w:bCs/>
                <w:i/>
                <w:sz w:val="24"/>
                <w:szCs w:val="28"/>
              </w:rPr>
              <w:t>Всего</w:t>
            </w:r>
          </w:p>
        </w:tc>
        <w:tc>
          <w:tcPr>
            <w:tcW w:w="2151" w:type="dxa"/>
            <w:tcBorders>
              <w:top w:val="single" w:sz="6" w:space="0" w:color="auto"/>
              <w:left w:val="single" w:sz="6" w:space="0" w:color="auto"/>
              <w:bottom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92</w:t>
            </w:r>
          </w:p>
        </w:tc>
      </w:tr>
      <w:tr w:rsidR="00CA5CBC" w:rsidRPr="00CA5CBC" w:rsidTr="007339E2">
        <w:trPr>
          <w:trHeight w:val="376"/>
          <w:jc w:val="center"/>
        </w:trPr>
        <w:tc>
          <w:tcPr>
            <w:tcW w:w="7551" w:type="dxa"/>
            <w:gridSpan w:val="2"/>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Cs/>
                <w:sz w:val="24"/>
                <w:szCs w:val="28"/>
              </w:rPr>
            </w:pPr>
            <w:r w:rsidRPr="00CA5CBC">
              <w:rPr>
                <w:rFonts w:ascii="Times New Roman" w:eastAsia="Times New Roman" w:hAnsi="Times New Roman" w:cs="Times New Roman"/>
                <w:bCs/>
                <w:sz w:val="24"/>
                <w:szCs w:val="28"/>
              </w:rPr>
              <w:t>в том числе:</w:t>
            </w:r>
          </w:p>
        </w:tc>
        <w:tc>
          <w:tcPr>
            <w:tcW w:w="2151" w:type="dxa"/>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p>
        </w:tc>
      </w:tr>
      <w:tr w:rsidR="00CA5CBC" w:rsidRPr="00CA5CBC" w:rsidTr="007339E2">
        <w:trPr>
          <w:trHeight w:val="398"/>
          <w:jc w:val="center"/>
        </w:trPr>
        <w:tc>
          <w:tcPr>
            <w:tcW w:w="7551" w:type="dxa"/>
            <w:gridSpan w:val="2"/>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Cs/>
                <w:sz w:val="24"/>
                <w:szCs w:val="28"/>
              </w:rPr>
            </w:pPr>
            <w:r w:rsidRPr="00CA5CBC">
              <w:rPr>
                <w:rFonts w:ascii="Times New Roman" w:eastAsia="Times New Roman" w:hAnsi="Times New Roman" w:cs="Times New Roman"/>
                <w:bCs/>
                <w:sz w:val="24"/>
                <w:szCs w:val="28"/>
              </w:rPr>
              <w:t>практические занятия</w:t>
            </w:r>
          </w:p>
        </w:tc>
        <w:tc>
          <w:tcPr>
            <w:tcW w:w="2151" w:type="dxa"/>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72</w:t>
            </w:r>
          </w:p>
        </w:tc>
      </w:tr>
      <w:tr w:rsidR="00CA5CBC" w:rsidRPr="00CA5CBC" w:rsidTr="007339E2">
        <w:trPr>
          <w:trHeight w:val="398"/>
          <w:jc w:val="center"/>
        </w:trPr>
        <w:tc>
          <w:tcPr>
            <w:tcW w:w="7551" w:type="dxa"/>
            <w:gridSpan w:val="2"/>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Cs/>
                <w:sz w:val="24"/>
                <w:szCs w:val="28"/>
              </w:rPr>
            </w:pPr>
            <w:r w:rsidRPr="00CA5CBC">
              <w:rPr>
                <w:rFonts w:ascii="Times New Roman" w:eastAsia="Times New Roman" w:hAnsi="Times New Roman" w:cs="Times New Roman"/>
                <w:bCs/>
                <w:sz w:val="24"/>
                <w:szCs w:val="28"/>
              </w:rPr>
              <w:t>самостоятельна работа</w:t>
            </w:r>
          </w:p>
        </w:tc>
        <w:tc>
          <w:tcPr>
            <w:tcW w:w="2151" w:type="dxa"/>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6</w:t>
            </w:r>
          </w:p>
        </w:tc>
      </w:tr>
      <w:tr w:rsidR="00CA5CBC" w:rsidRPr="00CA5CBC" w:rsidTr="007339E2">
        <w:trPr>
          <w:trHeight w:val="398"/>
          <w:jc w:val="center"/>
        </w:trPr>
        <w:tc>
          <w:tcPr>
            <w:tcW w:w="7551" w:type="dxa"/>
            <w:gridSpan w:val="2"/>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Cs/>
                <w:sz w:val="24"/>
                <w:szCs w:val="28"/>
              </w:rPr>
            </w:pPr>
            <w:r w:rsidRPr="00CA5CBC">
              <w:rPr>
                <w:rFonts w:ascii="Times New Roman" w:eastAsia="Times New Roman" w:hAnsi="Times New Roman" w:cs="Times New Roman"/>
                <w:bCs/>
                <w:sz w:val="24"/>
                <w:szCs w:val="28"/>
              </w:rPr>
              <w:t>лекции</w:t>
            </w:r>
          </w:p>
        </w:tc>
        <w:tc>
          <w:tcPr>
            <w:tcW w:w="2151" w:type="dxa"/>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14</w:t>
            </w:r>
          </w:p>
        </w:tc>
      </w:tr>
      <w:tr w:rsidR="00CA5CBC" w:rsidRPr="00CA5CBC" w:rsidTr="007339E2">
        <w:trPr>
          <w:trHeight w:val="398"/>
          <w:jc w:val="center"/>
        </w:trPr>
        <w:tc>
          <w:tcPr>
            <w:tcW w:w="7551" w:type="dxa"/>
            <w:gridSpan w:val="2"/>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Cs/>
                <w:sz w:val="24"/>
                <w:szCs w:val="28"/>
              </w:rPr>
            </w:pPr>
            <w:r w:rsidRPr="00CA5CBC">
              <w:rPr>
                <w:rFonts w:ascii="Times New Roman" w:eastAsia="Times New Roman" w:hAnsi="Times New Roman" w:cs="Times New Roman"/>
                <w:bCs/>
                <w:sz w:val="24"/>
                <w:szCs w:val="28"/>
              </w:rPr>
              <w:t>консультации</w:t>
            </w:r>
          </w:p>
        </w:tc>
        <w:tc>
          <w:tcPr>
            <w:tcW w:w="2151" w:type="dxa"/>
            <w:tcBorders>
              <w:top w:val="single" w:sz="6" w:space="0" w:color="auto"/>
              <w:left w:val="single" w:sz="6" w:space="0" w:color="auto"/>
              <w:right w:val="single" w:sz="6" w:space="0" w:color="auto"/>
            </w:tcBorders>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8"/>
              </w:rPr>
            </w:pPr>
            <w:r w:rsidRPr="00CA5CBC">
              <w:rPr>
                <w:rFonts w:ascii="Times New Roman" w:eastAsia="Times New Roman" w:hAnsi="Times New Roman" w:cs="Times New Roman"/>
                <w:sz w:val="24"/>
                <w:szCs w:val="28"/>
              </w:rPr>
              <w:t>6</w:t>
            </w:r>
          </w:p>
        </w:tc>
      </w:tr>
      <w:tr w:rsidR="00CA5CBC" w:rsidRPr="00CA5CBC" w:rsidTr="007339E2">
        <w:trPr>
          <w:trHeight w:val="525"/>
          <w:jc w:val="center"/>
        </w:trPr>
        <w:tc>
          <w:tcPr>
            <w:tcW w:w="7545" w:type="dxa"/>
            <w:tcBorders>
              <w:top w:val="single" w:sz="4" w:space="0" w:color="auto"/>
              <w:left w:val="single" w:sz="6" w:space="0" w:color="auto"/>
              <w:bottom w:val="single" w:sz="6" w:space="0" w:color="auto"/>
              <w:right w:val="single" w:sz="4" w:space="0" w:color="auto"/>
            </w:tcBorders>
          </w:tcPr>
          <w:p w:rsidR="00CA5CBC" w:rsidRPr="00CA5CBC" w:rsidRDefault="00CA5CBC" w:rsidP="00CA5CBC">
            <w:pPr>
              <w:shd w:val="clear" w:color="auto" w:fill="FFFFFF"/>
              <w:autoSpaceDE w:val="0"/>
              <w:autoSpaceDN w:val="0"/>
              <w:adjustRightInd w:val="0"/>
              <w:spacing w:after="0" w:line="240" w:lineRule="auto"/>
              <w:contextualSpacing/>
              <w:rPr>
                <w:rFonts w:ascii="Times New Roman" w:eastAsia="Times New Roman" w:hAnsi="Times New Roman" w:cs="Times New Roman"/>
                <w:b/>
                <w:iCs/>
                <w:sz w:val="24"/>
                <w:szCs w:val="28"/>
              </w:rPr>
            </w:pPr>
            <w:r w:rsidRPr="00CA5CBC">
              <w:rPr>
                <w:rFonts w:ascii="Times New Roman" w:eastAsia="Times New Roman" w:hAnsi="Times New Roman" w:cs="Times New Roman"/>
                <w:b/>
                <w:iCs/>
                <w:sz w:val="24"/>
                <w:szCs w:val="28"/>
              </w:rPr>
              <w:t>Итоговый контроль в форме экзамена</w:t>
            </w:r>
          </w:p>
        </w:tc>
        <w:tc>
          <w:tcPr>
            <w:tcW w:w="2157" w:type="dxa"/>
            <w:gridSpan w:val="2"/>
            <w:tcBorders>
              <w:top w:val="single" w:sz="4" w:space="0" w:color="auto"/>
              <w:left w:val="single" w:sz="4" w:space="0" w:color="auto"/>
              <w:bottom w:val="single" w:sz="6" w:space="0" w:color="auto"/>
              <w:right w:val="single" w:sz="6" w:space="0" w:color="auto"/>
            </w:tcBorders>
            <w:vAlign w:val="center"/>
          </w:tcPr>
          <w:p w:rsidR="00CA5CBC" w:rsidRPr="00CA5CBC" w:rsidRDefault="00CA5CBC" w:rsidP="00CA5CBC">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iCs/>
                <w:sz w:val="24"/>
                <w:szCs w:val="28"/>
              </w:rPr>
            </w:pPr>
            <w:r w:rsidRPr="00CA5CBC">
              <w:rPr>
                <w:rFonts w:ascii="Times New Roman" w:eastAsia="Times New Roman" w:hAnsi="Times New Roman" w:cs="Times New Roman"/>
                <w:b/>
                <w:iCs/>
                <w:sz w:val="24"/>
                <w:szCs w:val="28"/>
              </w:rPr>
              <w:t>6</w:t>
            </w:r>
          </w:p>
        </w:tc>
      </w:tr>
    </w:tbl>
    <w:p w:rsidR="00CA5CBC" w:rsidRPr="00915C2A" w:rsidRDefault="00CA5CBC" w:rsidP="00973726">
      <w:pPr>
        <w:tabs>
          <w:tab w:val="left" w:pos="284"/>
        </w:tabs>
        <w:spacing w:after="0" w:line="240" w:lineRule="auto"/>
        <w:contextualSpacing/>
        <w:jc w:val="both"/>
        <w:rPr>
          <w:rFonts w:ascii="Times New Roman" w:eastAsia="Times New Roman" w:hAnsi="Times New Roman" w:cs="Times New Roman"/>
          <w:b/>
          <w:sz w:val="24"/>
          <w:szCs w:val="24"/>
        </w:rPr>
      </w:pPr>
    </w:p>
    <w:p w:rsidR="002F0FBE" w:rsidRDefault="002F0FBE" w:rsidP="00973726">
      <w:pPr>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Перечень практических  работ, к которым составлены методические рекомендации: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1-2.  Проблемы и преимущества ИТ. Классификация программных средств ИС.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3-4. Профессиональные программы.  Основные возможности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5-6.  Техническая база ИТ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7-8. Альтернативные устройства ввода</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9-10. Форматирование символов, ввод простейших документов</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11-12. Создание простых документов по специальности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13-14. Форматирование абзацев</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15-16  Создание простых и сложных таблиц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17-18. Создание и оформление газетных колонок</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19-20  Стили, создание и редактирование автособираемого оглавления. Гиперссылки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21-22  Создание и оформление маркированных, нумерованных и многоуровневых списков</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23-24. Создание таблиц по специальности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25-26 Создание, редактирование формул и функций в Excel</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27-28. Сортировка и фильтрация данных</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lastRenderedPageBreak/>
        <w:t>Практическое занятие № 29-30.  Относительная и абсолютная адресация в</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табличном процессоре</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31-32.  Списки. Автофильтры и расширенные</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фильтры</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33-34. Графическое представление данных с помощью диаграмм</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35-36.  Заполнение таблиц по специальности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37-38 Организация и   создание Схемы данных</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39-40. Заполнение полей БД</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41-42.  Создание, редактирование объектов средствами презентаций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43-44.  Гиперссылки. Управляющие кнопки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45-46.  Создание интерактивной презентации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47-48. Создание компьютерных публикаций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49-50. Создание компьютерных публикаций</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51-52. Нормативно-правовые документы информационной безопасности в РФ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53-54. ИТ и право. Технологии компьютерных преступлений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55-56. Меры защиты информационной безопасности. Физическая безопасность</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57-58. Сетевые технологии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59-60. Классификация веб-сайтов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61-62.  Разграничение прав  доступа в сети.  Антивирусная защита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63-64.  Коллекция интернет-ссылок</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65-66.  Поиск документов  в специализированных справочных системах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67-68.  Работа с браузерами в сети Internet.</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69. История возникновения справочно-правовых ИС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70.  Российские СПС «Консультант Плюс»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71. Российские СПС «Гарант»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72.  Работа с онлайн сервисами в приложениях</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банков</w:t>
      </w:r>
    </w:p>
    <w:p w:rsidR="00CA5CBC" w:rsidRDefault="00CA5CBC" w:rsidP="00CA5CBC">
      <w:pPr>
        <w:spacing w:after="0" w:line="240" w:lineRule="auto"/>
        <w:contextualSpacing/>
        <w:rPr>
          <w:rFonts w:ascii="Times New Roman" w:hAnsi="Times New Roman" w:cs="Times New Roman"/>
          <w:sz w:val="24"/>
          <w:szCs w:val="28"/>
        </w:rPr>
      </w:pPr>
    </w:p>
    <w:p w:rsidR="000F070D" w:rsidRPr="00915C2A" w:rsidRDefault="002F0FBE" w:rsidP="00CA5CBC">
      <w:pPr>
        <w:spacing w:after="0" w:line="240" w:lineRule="auto"/>
        <w:contextualSpacing/>
        <w:rPr>
          <w:rFonts w:ascii="Times New Roman" w:hAnsi="Times New Roman" w:cs="Times New Roman"/>
          <w:b/>
          <w:sz w:val="24"/>
          <w:szCs w:val="24"/>
        </w:rPr>
      </w:pPr>
      <w:r w:rsidRPr="00915C2A">
        <w:rPr>
          <w:rFonts w:ascii="Times New Roman" w:eastAsia="Times New Roman" w:hAnsi="Times New Roman" w:cs="Times New Roman"/>
          <w:b/>
          <w:sz w:val="24"/>
          <w:szCs w:val="24"/>
        </w:rPr>
        <w:t>Общие методиче</w:t>
      </w:r>
      <w:r w:rsidR="00CC5C84">
        <w:rPr>
          <w:rFonts w:ascii="Times New Roman" w:eastAsia="Times New Roman" w:hAnsi="Times New Roman" w:cs="Times New Roman"/>
          <w:b/>
          <w:sz w:val="24"/>
          <w:szCs w:val="24"/>
        </w:rPr>
        <w:t xml:space="preserve">ские рекомендации по проведению </w:t>
      </w:r>
      <w:r w:rsidRPr="00915C2A">
        <w:rPr>
          <w:rFonts w:ascii="Times New Roman" w:eastAsia="Times New Roman" w:hAnsi="Times New Roman" w:cs="Times New Roman"/>
          <w:b/>
          <w:sz w:val="24"/>
          <w:szCs w:val="24"/>
        </w:rPr>
        <w:t>практических работ</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Алгоритм выполнения практической работы: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1. Познакомьтесь с рекомендациями по выполнению практической работы.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 xml:space="preserve">2. Сформулируйте для себя цель и задачи. </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3. Внимательно прочитайте задания.</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4. Определите, какие источники информации вы будете использовать.</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5. Работая с информацией, старайтесь анализировать и систематизировать её.</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6. Выполняя каждый вид задания практической работы, имейте в виду, что вы должны показать определенные знания, умения, компетенции.</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7  Аккуратно составляйте таблицы, схемы, диаграммы.</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8.После выполнения заданий  не забудьте проверить свою работу и исправить ошибки.</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b/>
          <w:bCs/>
          <w:sz w:val="24"/>
          <w:szCs w:val="24"/>
        </w:rPr>
        <w:t>Правила выполнения практических работ</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При домашней подготовке к выполнению практической  работы вы  должны  повторить изученную тему.</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Практическая работа выполняется каждым студентом самостоятельно.</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Студенты, пропустившие занятия, выполняют практические работы во внеурочное время.</w:t>
      </w:r>
    </w:p>
    <w:p w:rsidR="002F0FBE" w:rsidRPr="00915C2A" w:rsidRDefault="002F0FBE" w:rsidP="00973726">
      <w:pPr>
        <w:shd w:val="clear" w:color="auto" w:fill="FFFFFF"/>
        <w:spacing w:after="0" w:line="240" w:lineRule="auto"/>
        <w:contextualSpacing/>
        <w:rPr>
          <w:rFonts w:ascii="Times New Roman" w:eastAsia="Times New Roman" w:hAnsi="Times New Roman" w:cs="Times New Roman"/>
          <w:sz w:val="24"/>
          <w:szCs w:val="24"/>
        </w:rPr>
      </w:pPr>
      <w:r w:rsidRPr="00915C2A">
        <w:rPr>
          <w:rFonts w:ascii="Times New Roman" w:eastAsia="Times New Roman" w:hAnsi="Times New Roman" w:cs="Times New Roman"/>
          <w:sz w:val="24"/>
          <w:szCs w:val="24"/>
        </w:rPr>
        <w:t>После выполнения каждой практической работы студент демонстрирует результат её выполнения преподавателю</w:t>
      </w:r>
    </w:p>
    <w:p w:rsidR="000F070D" w:rsidRDefault="002F0FBE" w:rsidP="0097372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915C2A">
        <w:rPr>
          <w:rFonts w:ascii="Times New Roman" w:eastAsia="Times New Roman" w:hAnsi="Times New Roman" w:cs="Times New Roman"/>
          <w:b/>
          <w:sz w:val="24"/>
          <w:szCs w:val="24"/>
        </w:rPr>
        <w:t xml:space="preserve">Методические рекомендации по </w:t>
      </w:r>
      <w:r w:rsidR="008002F3" w:rsidRPr="00915C2A">
        <w:rPr>
          <w:rFonts w:ascii="Times New Roman" w:eastAsia="Times New Roman" w:hAnsi="Times New Roman" w:cs="Times New Roman"/>
          <w:b/>
          <w:sz w:val="24"/>
          <w:szCs w:val="24"/>
        </w:rPr>
        <w:t>выполнению практических  работ №1 -№</w:t>
      </w:r>
      <w:r w:rsidR="00CA5CBC">
        <w:rPr>
          <w:rFonts w:ascii="Times New Roman" w:eastAsia="Times New Roman" w:hAnsi="Times New Roman" w:cs="Times New Roman"/>
          <w:b/>
          <w:sz w:val="24"/>
          <w:szCs w:val="24"/>
        </w:rPr>
        <w:t>72</w:t>
      </w:r>
    </w:p>
    <w:p w:rsidR="00CA5CBC" w:rsidRPr="00597901" w:rsidRDefault="00CA5CBC" w:rsidP="00CA5CBC">
      <w:pPr>
        <w:spacing w:after="0" w:line="240" w:lineRule="auto"/>
        <w:contextualSpacing/>
        <w:rPr>
          <w:rFonts w:ascii="Times New Roman" w:hAnsi="Times New Roman" w:cs="Times New Roman"/>
          <w:b/>
          <w:sz w:val="24"/>
          <w:szCs w:val="28"/>
        </w:rPr>
      </w:pPr>
      <w:r w:rsidRPr="00597901">
        <w:rPr>
          <w:rFonts w:ascii="Times New Roman" w:hAnsi="Times New Roman" w:cs="Times New Roman"/>
          <w:b/>
          <w:sz w:val="24"/>
          <w:szCs w:val="28"/>
        </w:rPr>
        <w:lastRenderedPageBreak/>
        <w:t>Практическое занятие № 1-2.  Проблемы и преимущества ИТ. Классификация</w:t>
      </w:r>
      <w:r w:rsidRPr="00CA5CBC">
        <w:rPr>
          <w:rFonts w:ascii="Times New Roman" w:hAnsi="Times New Roman" w:cs="Times New Roman"/>
          <w:sz w:val="24"/>
          <w:szCs w:val="28"/>
        </w:rPr>
        <w:t xml:space="preserve"> </w:t>
      </w:r>
      <w:r w:rsidRPr="00597901">
        <w:rPr>
          <w:rFonts w:ascii="Times New Roman" w:hAnsi="Times New Roman" w:cs="Times New Roman"/>
          <w:b/>
          <w:sz w:val="24"/>
          <w:szCs w:val="28"/>
        </w:rPr>
        <w:t xml:space="preserve">программных средств ИС. </w:t>
      </w:r>
    </w:p>
    <w:p w:rsidR="00597901" w:rsidRPr="00597901" w:rsidRDefault="00CA5CBC" w:rsidP="00597901">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 </w:t>
      </w:r>
      <w:r w:rsidR="00597901" w:rsidRPr="00597901">
        <w:rPr>
          <w:rFonts w:ascii="Times New Roman" w:hAnsi="Times New Roman" w:cs="Times New Roman"/>
          <w:sz w:val="24"/>
          <w:szCs w:val="28"/>
        </w:rPr>
        <w:t>. Проблемы, стоящие на пути информатизации общества</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2.Преимущество, которое приносит компьютерная технология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 Классификация программных средств ИС</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Методические указания к выполнению:</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 Краткие теоретические сведения.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1.Проблемы, стоящие на пути информатизации общества:</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1-й этап (до конца 60-х гг.) характеризуется проблемой обработки больших объемов данных в условиях ограниченных возможностей аппаратных средств.</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2-й этап (до конца 70-х гг.) связывается с распространением ЭВМ серии IВМ/360. Проблема этого этапа - отставание программного обеспечения от уровня развития аппа¬ратных средств.</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 xml:space="preserve">3-й этап (с начала 80-х гг.) - компьютер становится инструментом непрофессио¬нального пользователя, а информационные системы - средством поддержки принятия его решений.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Проблемы - максимальное удовлетворение потребностей пользователя и созда¬ние соответствующего интерфейса работы в компьютерной среде.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4-й этап (с начала 90-х гг.) Проблемы этого этапа весьма многочисленны.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Наиболее существенными из них являются: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выработка соглашений и установление стандартов, протоколов для компьютерной связи;</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организация доступа к стратегической информации;</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организация защиты и безопасности информации.</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2.Преимущество, которое приносит компьютерная технология: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1 - й этап (с начала 60-х г.г.) характеризуется довольно эффективной обработкой инфор¬мации при выполнении рутинных операций с ориентацией на централизованное коллективное использование ресурсов вычислительных центров. Основным критерием оценки эффективности создаваемых информационных систем была разница между затраченными на разработку и сэкономленными в результате внедрения средствами. Основной проблемой на этом этапе была психологическая - плохое взаимодействие пользователей, для которых создавались информационные системы, и разработчиков из-за различия их взглядов и понимания решаемых проблем. Как следствие этой проблемы, создавались системы, которые пользователи плохо воспринимали и, несмотря на их достаточно большие возможности, не использовали в полной мере.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2-й этап (с середины 70-х гг.) связан с появлением персональных компьютеров. Изменился подход к созданию информационных систем, ориентация смещается в сторо¬ну индивидуального пользователя для поддержки принимаемых им решений. Пользователь заинтересован в проводимой разработке, налаживается контакт с разработчиком, возникает взаимопонимание обеих групп специалистов. На этом этапе используется как централизо¬ванная обработка данных, характерная для первого этапа, так и децентрализованная, бази¬рующаяся на решении локальных задач и работе с локальными базами данных на рабочем месте пользователя.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3-й этап (с начала 90-х гг.) связан с понятием анализа стратегических преимуществ в бизнесе и основан на достижениях телекоммуникационной технологии распределенной обработки информации. Информационные системы имеют своей целью не просто увеличение эффективности обработки данных и помощь управленцу. Соответствующие ин¬формационные технологии должны помочь организации выстоять в конкурентной борьбе и получить преимущество.</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lastRenderedPageBreak/>
        <w:t>3. Классификация программных средств ИС:</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2.Задание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1.Изучить и законспектировать:  проблемы, стоящие на пути информатизации общества.</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Задание 2.Изучить и законспектировать:  преимущество, которое приносит компьютерная технология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3.Изучить и законспектировать схему: классификация программных средств ИС</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3.Вопросы для самоконтроля: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w:t>
      </w:r>
      <w:r w:rsidRPr="00597901">
        <w:rPr>
          <w:rFonts w:ascii="Times New Roman" w:hAnsi="Times New Roman" w:cs="Times New Roman"/>
          <w:sz w:val="24"/>
          <w:szCs w:val="28"/>
        </w:rPr>
        <w:tab/>
        <w:t>Сколько этапов информатизации общества вы знаете?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w:t>
      </w:r>
      <w:r w:rsidRPr="00597901">
        <w:rPr>
          <w:rFonts w:ascii="Times New Roman" w:hAnsi="Times New Roman" w:cs="Times New Roman"/>
          <w:sz w:val="24"/>
          <w:szCs w:val="28"/>
        </w:rPr>
        <w:tab/>
        <w:t>Назовите несколько преимуществ, которые приносит компьютерная технология?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w:t>
      </w:r>
      <w:r w:rsidRPr="00597901">
        <w:rPr>
          <w:rFonts w:ascii="Times New Roman" w:hAnsi="Times New Roman" w:cs="Times New Roman"/>
          <w:sz w:val="24"/>
          <w:szCs w:val="28"/>
        </w:rPr>
        <w:tab/>
        <w:t>Назовите основные базовые ПС?</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w:t>
      </w:r>
      <w:r w:rsidRPr="00597901">
        <w:rPr>
          <w:rFonts w:ascii="Times New Roman" w:hAnsi="Times New Roman" w:cs="Times New Roman"/>
          <w:sz w:val="24"/>
          <w:szCs w:val="28"/>
        </w:rPr>
        <w:tab/>
        <w:t xml:space="preserve"> Назовите основные прикладные ПС?</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4.Список литературы и ссылки на Интернет-ресурсы, содержащие информацию по теме: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 Михеева Е.В. Информационные технологии в профессиональной деятельности: учебник для студ. учреждений сред. Проф. образования  / Е.В.Михеева, О.И.Титова. – 4-е изд., стер. – М.: Издательский центр «Академия», 2020, - 410 с.</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(стр 32-36)</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Критерий оценивания выполненных практических заданий</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Каждая задача оценивается в 5 баллов (максимально), в соответствии с требованиями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Общая оценка выводится по сумме баллов за каждую решенную задачу (5*3=15 баллов)</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В общей сумме, выполненная практическая работа может быть оценена от 0 до 100% , и тогда оценка знаний студента будет такова:</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«отлично»                        -     86 – 100%,</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«хорошо»                          -    66 – 85%,</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«удовлетворительно»      -    45 – 65%,</w:t>
      </w:r>
    </w:p>
    <w:p w:rsidR="00CA5CBC"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«неудовлетворительно»  -  менее 45%.</w:t>
      </w:r>
    </w:p>
    <w:p w:rsidR="00597901" w:rsidRPr="00CA5CBC" w:rsidRDefault="00597901" w:rsidP="00597901">
      <w:pPr>
        <w:spacing w:after="0" w:line="240" w:lineRule="auto"/>
        <w:contextualSpacing/>
        <w:rPr>
          <w:rFonts w:ascii="Times New Roman" w:hAnsi="Times New Roman" w:cs="Times New Roman"/>
          <w:sz w:val="24"/>
          <w:szCs w:val="28"/>
        </w:rPr>
      </w:pPr>
    </w:p>
    <w:p w:rsidR="00CA5CBC" w:rsidRPr="00597901" w:rsidRDefault="00CA5CBC" w:rsidP="00CA5CBC">
      <w:pPr>
        <w:spacing w:after="0" w:line="240" w:lineRule="auto"/>
        <w:contextualSpacing/>
        <w:rPr>
          <w:rFonts w:ascii="Times New Roman" w:hAnsi="Times New Roman" w:cs="Times New Roman"/>
          <w:b/>
          <w:sz w:val="24"/>
          <w:szCs w:val="28"/>
        </w:rPr>
      </w:pPr>
      <w:r w:rsidRPr="00597901">
        <w:rPr>
          <w:rFonts w:ascii="Times New Roman" w:hAnsi="Times New Roman" w:cs="Times New Roman"/>
          <w:b/>
          <w:sz w:val="24"/>
          <w:szCs w:val="28"/>
        </w:rPr>
        <w:t xml:space="preserve">Практическое занятие № 3-4. Профессиональные программы.  Основные возможности  </w:t>
      </w:r>
    </w:p>
    <w:p w:rsidR="00597901" w:rsidRPr="00597901" w:rsidRDefault="00597901" w:rsidP="00CA5CBC">
      <w:pPr>
        <w:spacing w:after="0" w:line="240" w:lineRule="auto"/>
        <w:contextualSpacing/>
        <w:rPr>
          <w:rFonts w:ascii="Times New Roman" w:hAnsi="Times New Roman" w:cs="Times New Roman"/>
          <w:b/>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Цель работы: ознакомиться с профессиональными программами, изучить основные возможности  пользователей программ.</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Задание: Ознакомиться с теоретическими положениями по данной теме, выполнить задания практического занятия, сформулировать вывод.</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ab/>
        <w:t>Содержание отчета по результатам выполнения практического занятия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Отчет должен содержать:</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1.Название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2.Цель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3.Результаты выполнения задания 1, 2</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4.Вывод по работе (необходимо указать виды выполняемых работ, достигнутые цели, какие умения и навыки приобретены в ходе ее выполнения)</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Методические указания к выполнению:</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 Краткие теоретические сведения.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Программы автоматизации бизнеса были созданы для автоматизации деятельности различных предприятий. Заказ программ осуществляется компаниями любой величины, так как увеличение объема продаж нужно всем.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lastRenderedPageBreak/>
        <w:t>Повысить продажи организации стремиться каждый руководитель и программы для автоматизации бизнеса и управления предприятием именно на это и нацелены.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Если компании нужно объединить всех своих сотрудников в единый механизм, тогда требуется комплексная автоматизация бизнеса. А автоматизация производственных процессов фирмы может улучшить результативность определенного отделения, для которого она производилась. Увеличение прибыли предприятия зависит от разных факторов, но основной из них – это производительность сотрудников организации.</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Увеличить прибыль компании можно, используя программную автоматизацию компании.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Причем это может быть небольшая автоматизация расчетов или глобальная автоматизация технологических процессов и производств.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Рост объема продаж и прибыли предприятия достигается путем повышения производительности труда сотрудников фирмы.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Если ручным трудом человек успевал выполнять всего несколько заказов в месяц, то после автоматизации организации количество заказов увеличится в десятки раз.</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 Торговля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Любая торговля http://usu.kz/app_torgovlya.php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Торговля один из самых сложных видов деятельности. А ее учет является сложным делом.</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Программа для торговли имеет удобный интерфейс, в котором можете осуществлять учет клиентов в торговле, продаж и услуг.</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В программе для торговли имеется возможность поддержки специального торгового оборудования. Благодаря автоматизации торговли также можете работать со штрих-кодами, которые помогут справиться с повседневной работой быстро и легко.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А самое главное, что не нужно покупать новое оборудование для штрих-кодов, с помощью поддержки программы управления торговлей разных версий данного оборудования, можете работать с уже имеющимся у Вас.</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Одной из полезных и важных функций для контроля в торговле является печать товарного чека и накладной. Это поможет вести правильный учет и документацию. А управление торговлей будет легким, простым, но систематизированным. Автоматизация торговли теперь будет на высшем уровне с использованием программного обеспечения УСУ «контроль в торговле» и Вашего оборудования.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Основные возможности программы: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2.Питание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Учет питания  http://usu.kz/app_pitanie.php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В имидже современного предприятия большое значение имеет форма ведения документации и учета. Учет в общепите, учет питания помогает легко и быстро находить любую информацию по деятельности организации. Электронная программа питания поможет автоматизировать учет. Главная возможность программы управления питанием - контроль деятельности организации. Система контроля питания делает учет и анализ неимоверно легким. В электронной системе учета "Торговля и общественное питание" легче хранить и искать информацию. Система учета для управления рестораном обеспечивает контроль заказов, анализ клиентской базы, движений денежных средств, движений продуктов питания. Программа автоматизации ресторана позволяет хранить любые реквизиты клиентов, неограниченное количество заказов, блюда общественного питания, сохранение любых реквизитов поставщиков. Система учета и контроля общественного питания имеет разграничение доступа пользователей к различным программным модулям.</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В программе управления общественным питанием каждый сотрудник видит только ту информацию, которая требуется ему для работы и входит в его зону ответственности. Программа производственного контроля для ресторана существенно облегчает управление бизнесом. Система управления кафе обеспечивает планирование работы на будущий период и ведет временной учет по персоналу. В программе для кафе ведется складской учет (учет продуктов питания). В Системе учета "Программы продукты </w:t>
      </w:r>
      <w:r w:rsidRPr="00597901">
        <w:rPr>
          <w:rFonts w:ascii="Times New Roman" w:hAnsi="Times New Roman" w:cs="Times New Roman"/>
          <w:sz w:val="24"/>
          <w:szCs w:val="28"/>
        </w:rPr>
        <w:lastRenderedPageBreak/>
        <w:t>питания " возможно, сохранять неограниченное количество наименований и категорий продуктов питания. Управление продуктами автоматически списывает продукты с заказов по калькуляции блюд. Анализ общественного питания помогает отслеживать остатки по специализированным отчетам, и формирует отчеты по предприятию общественного питания за любой период. Учет продуктов питания помогает отслеживать количество продуктов, имеющихся в наличии. Программа для ресторана отслеживает продукты с истекающим сроком годности. Программа продукты питания составляет себестоимость по каждому блюду.</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w:t>
      </w:r>
      <w:r w:rsidRPr="00597901">
        <w:rPr>
          <w:rFonts w:ascii="Times New Roman" w:hAnsi="Times New Roman" w:cs="Times New Roman"/>
          <w:sz w:val="24"/>
          <w:szCs w:val="28"/>
        </w:rPr>
        <w:tab/>
        <w:t>Программа для антикафе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Основные возможности программы: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2.Задание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1.</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Изучить и законспектировать общую характеристику программы «Любая торговля»  http://usu.kz/app_torgovlya.php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Изучить и законспектировать основные возможности программы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Задание 2.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Изучить и законспектировать общую характеристику программы «Учет питания»  http://usu.kz/app_pitanie.php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Изучить и законспектировать основные возможности программы</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3.Вопросы для самоконтроля: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w:t>
      </w:r>
      <w:r w:rsidRPr="00597901">
        <w:rPr>
          <w:rFonts w:ascii="Times New Roman" w:hAnsi="Times New Roman" w:cs="Times New Roman"/>
          <w:sz w:val="24"/>
          <w:szCs w:val="28"/>
        </w:rPr>
        <w:tab/>
        <w:t>Сколько основных возможностей программы «Любая торговля» вы знаете?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w:t>
      </w:r>
      <w:r w:rsidRPr="00597901">
        <w:rPr>
          <w:rFonts w:ascii="Times New Roman" w:hAnsi="Times New Roman" w:cs="Times New Roman"/>
          <w:sz w:val="24"/>
          <w:szCs w:val="28"/>
        </w:rPr>
        <w:tab/>
        <w:t>Сколько основных возможностей программы «Питание» вы знаете?</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4.Список литературы и ссылки на Интернет-ресурсы, содержащие информацию по теме: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 http://usu.kz/app_torgovlya.php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 http://usu.kz/app_pitanie.php</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 http://usu.kz/programmy.php</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Критерий оценивания выполненных практических заданий</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Каждая задача оценивается в 5 баллов (максимально), в соответствии с требованиями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Общая оценка выводится по сумме баллов за каждую решенную задачу (5*2=10 баллов)</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В общей сумме, выполненная практическая работа может быть оценена от 0 до 100% , и тогда оценка знаний студента будет такова:</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«отлично»                        -     86 – 100%,</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«хорошо»                          -    66 – 85%,</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«удовлетворительно»      -    45 – 65%,</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«неудовлетворительно»  -  менее 45%.</w:t>
      </w: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Самостоятельная работа  (доделать)</w:t>
      </w:r>
    </w:p>
    <w:p w:rsid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Указать  недостатки профессиональных программ: Любая торговля и Учет питания. http://usu.kz/app_torgovlya.php http://usu.kz/app_pitanie.php</w:t>
      </w:r>
    </w:p>
    <w:p w:rsidR="00597901" w:rsidRDefault="00597901" w:rsidP="00CA5CBC">
      <w:pPr>
        <w:spacing w:after="0" w:line="240" w:lineRule="auto"/>
        <w:contextualSpacing/>
        <w:rPr>
          <w:rFonts w:ascii="Times New Roman" w:hAnsi="Times New Roman" w:cs="Times New Roman"/>
          <w:sz w:val="24"/>
          <w:szCs w:val="28"/>
        </w:rPr>
      </w:pPr>
    </w:p>
    <w:p w:rsidR="00597901" w:rsidRPr="00CA5CBC" w:rsidRDefault="00597901" w:rsidP="00CA5CBC">
      <w:pPr>
        <w:spacing w:after="0" w:line="240" w:lineRule="auto"/>
        <w:contextualSpacing/>
        <w:rPr>
          <w:rFonts w:ascii="Times New Roman" w:hAnsi="Times New Roman" w:cs="Times New Roman"/>
          <w:sz w:val="24"/>
          <w:szCs w:val="28"/>
        </w:rPr>
      </w:pPr>
    </w:p>
    <w:p w:rsidR="00CA5CBC" w:rsidRPr="007266FB" w:rsidRDefault="00CA5CBC" w:rsidP="00CA5CBC">
      <w:pPr>
        <w:spacing w:after="0" w:line="240" w:lineRule="auto"/>
        <w:contextualSpacing/>
        <w:rPr>
          <w:rFonts w:ascii="Times New Roman" w:hAnsi="Times New Roman" w:cs="Times New Roman"/>
          <w:b/>
          <w:sz w:val="24"/>
          <w:szCs w:val="28"/>
        </w:rPr>
      </w:pPr>
      <w:r w:rsidRPr="007266FB">
        <w:rPr>
          <w:rFonts w:ascii="Times New Roman" w:hAnsi="Times New Roman" w:cs="Times New Roman"/>
          <w:b/>
          <w:sz w:val="24"/>
          <w:szCs w:val="28"/>
        </w:rPr>
        <w:lastRenderedPageBreak/>
        <w:t xml:space="preserve">Практическое занятие № 5-6.  Техническая база ИТ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Цель: Познакомиться с технической базой ИТ</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Обучающиеся должны овладеть ОК:</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3. Принимать решения в стандартных и нестандартных ситуациях и нести за них</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Обучающийся должен знать: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методы и средства сбора, обработки, хранения, передачи и накопления информации;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базовые системные программные продукты и пакеты прикладных программ в области профессиональной деятельности;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основные понятия автоматизированной обработки информации;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общий состав и структуру персональных электронно-вычислительных машин и вычислительных систем.</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Обучающийся должен уметь:</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Методические рекомендации для подготовки к практическому занятию:</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При подготовке к первому заданию следует обратить внимание на общую схема персонального компьютера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При подготовке ко второму заданию следует обратить внимание на базовую конфигурация компьютеров</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При подготовке к третьему заданию следует обратить внимание на устройства ПК и назначение основных частей</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При подготовке к четвертому заданию следует обратить внимание на внешние устройства, подключаемые к компьютеру</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Ход занятия: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1.</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Изучить и законспектировать магистрально-модульный принцип и принцип открытой архитектуры, лежащие в основе строения ПК.</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20мин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 б</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Задание 2.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Изучить и законспектировать четыре устройства базовой конфигурации ПК: системный блок; монитор; клавиатура; мышь.</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lastRenderedPageBreak/>
        <w:t xml:space="preserve">    </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30мин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1,5 б</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3.</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Изучить и законспектировать основные потребительские параметры мониторов</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5мин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0,5 б</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Задание 4.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Изучить и законспектировать определения: «Сенсорный экран», «Сканер», «Плоттер»</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20мин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 б</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Вопросы для самоконтроля: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1.</w:t>
      </w:r>
      <w:r w:rsidRPr="007266FB">
        <w:rPr>
          <w:rFonts w:ascii="Times New Roman" w:hAnsi="Times New Roman" w:cs="Times New Roman"/>
          <w:sz w:val="24"/>
          <w:szCs w:val="28"/>
        </w:rPr>
        <w:tab/>
        <w:t>Какие два важных принципа лежат в основе строения ПК?</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2.</w:t>
      </w:r>
      <w:r w:rsidRPr="007266FB">
        <w:rPr>
          <w:rFonts w:ascii="Times New Roman" w:hAnsi="Times New Roman" w:cs="Times New Roman"/>
          <w:sz w:val="24"/>
          <w:szCs w:val="28"/>
        </w:rPr>
        <w:tab/>
        <w:t xml:space="preserve">Какие четыре устройства в настоящее время рассматривают в базовой конфигурации?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3.</w:t>
      </w:r>
      <w:r w:rsidRPr="007266FB">
        <w:rPr>
          <w:rFonts w:ascii="Times New Roman" w:hAnsi="Times New Roman" w:cs="Times New Roman"/>
          <w:sz w:val="24"/>
          <w:szCs w:val="28"/>
        </w:rPr>
        <w:tab/>
        <w:t xml:space="preserve">Какие различают по габаритам корпуса, имеющие вертикальное исполнение?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4.</w:t>
      </w:r>
      <w:r w:rsidRPr="007266FB">
        <w:rPr>
          <w:rFonts w:ascii="Times New Roman" w:hAnsi="Times New Roman" w:cs="Times New Roman"/>
          <w:sz w:val="24"/>
          <w:szCs w:val="28"/>
        </w:rPr>
        <w:tab/>
        <w:t>Дайте определение, что такое «Дигитайзер»</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5.</w:t>
      </w:r>
      <w:r w:rsidRPr="007266FB">
        <w:rPr>
          <w:rFonts w:ascii="Times New Roman" w:hAnsi="Times New Roman" w:cs="Times New Roman"/>
          <w:sz w:val="24"/>
          <w:szCs w:val="28"/>
        </w:rPr>
        <w:tab/>
        <w:t>Дайте определение, что такое «Световое перо»</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Записать вывод о проделанной работе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15 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–1 б</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Подведение итогов: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Обучающиеся отвечают на вопросы:</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1. Что было сделано на занятии: что наиболее удачно, что нужно изменить в будущем?</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2. Достигнуты ли поставленные цели? Если нет, что помешало это сделать?</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3. Как можно применить полученные на занятии сведения в будущем?</w:t>
      </w:r>
    </w:p>
    <w:p w:rsidR="00597901" w:rsidRPr="00CA5CBC"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Подсчет баллов за выполненные задания, выставление оценки, домашнее задание: О.Л.1, с.39-66, выполнение сам. раб №2</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7-8. Альтернативные устройства ввода</w:t>
      </w:r>
    </w:p>
    <w:p w:rsidR="00CA5CBC" w:rsidRPr="00597901" w:rsidRDefault="00CA5CBC" w:rsidP="00CA5CBC">
      <w:pPr>
        <w:spacing w:after="0" w:line="240" w:lineRule="auto"/>
        <w:contextualSpacing/>
        <w:rPr>
          <w:rFonts w:ascii="Times New Roman" w:hAnsi="Times New Roman" w:cs="Times New Roman"/>
          <w:b/>
          <w:sz w:val="24"/>
          <w:szCs w:val="28"/>
        </w:rPr>
      </w:pPr>
      <w:r w:rsidRPr="00597901">
        <w:rPr>
          <w:rFonts w:ascii="Times New Roman" w:hAnsi="Times New Roman" w:cs="Times New Roman"/>
          <w:b/>
          <w:sz w:val="24"/>
          <w:szCs w:val="28"/>
        </w:rPr>
        <w:t>Практическое занятие № 9-10. Форматирование символов, ввод простейших документов</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Цель работы: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Задание: Ознакомиться с теоретическими положениями по данной теме, выполнить задания практического занятия, сформулировать вывод.</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ab/>
        <w:t>Содержание отчета по результатам выполнения практического занятия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Отчет должен содержать:</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1.Название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2.Цель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3.Результаты выполнения задания 1, 2, 3, 4, 5</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4.Вывод по работе (необходимо указать виды выполняемых работ, достигнутые цели, какие умения и навыки приобретены в ходе ее выполнения)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Методические указания к выполнению:</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lastRenderedPageBreak/>
        <w:t>Задание 1.Набрать текст с использованием  различных шрифтов в текстовом редакторе Microsoft Word.</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Ход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 xml:space="preserve"> </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№2. На новой странице наберите и отформатируйте стихотворение согласно образцу:</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Ход работы: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Примечание! В большинстве случаев сначала набирают текст, а затем его форматируют. Но иногда бывает удобнее сначала задать все параметры форматирования, а затем набирать текст. Данное стихотворение состоит из множества коротких строф и довольно долго и неудобно устанавливать интервал каждого абзаца по окончании набора всего текста. Поэтому мы зададим параметры заранее:</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1.Установите выравнивание строк по левому краю.</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2.Наберите имя автора.</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3.Закончите абзац, нажав клавишу Enter.</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4.Наберите название стихотворения.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5.Закончите абзац, нажав клавишу Enter.</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6.Установите первую строку абзаца, как висячую, т.е. имеющую не отступ, а выступ. Для этого войдите в меню Формат – Абзац. Из списка Первая строка выберите Выступ, и установите значение 1 см. Нажмите Ok.</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7.Наберите текст стихотворения. Каждая строфа представляет собой один абзац, состоящий из двух строк (за счёт задания висячей строки вы получите требуемый «рисунок» стихотворения). В конце первой строки каждой строфы необходимо вводить принудительный конец строки нажатием сочетания клавиш Shift+Enter, а в конце всей строфы – конец абзаца нажатием клавиши Enter. То есть, придётся чередовать по строкам нажатие клавиш Enter и Shift +Enter.</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8.После набора текста стихотворения выделите его и войдите в меню Формат – Абзац.</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9.Во вкладке Интервал установите значение Перед: 7 пт.</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10.Во вкладке Отступ выставите значение Слева равным 6 см.</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11.Нажмите ok.</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12.При необходимости самостоятельно выставите необходимый отступ слева, если стихотворение не выравнивается по центру страницы.</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13.Название стихотворения и автора аналогично с помощью абзацного отступа сместите в центр.</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3.Набрать текст с использованием  элементов форматирования.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4.Набрать текст с использованием  элементов форматирования.</w:t>
      </w:r>
    </w:p>
    <w:p w:rsidR="00597901" w:rsidRPr="00597901" w:rsidRDefault="00597901" w:rsidP="00597901">
      <w:pPr>
        <w:spacing w:after="0" w:line="240" w:lineRule="auto"/>
        <w:contextualSpacing/>
        <w:rPr>
          <w:rFonts w:ascii="Times New Roman" w:hAnsi="Times New Roman" w:cs="Times New Roman"/>
          <w:sz w:val="24"/>
          <w:szCs w:val="28"/>
        </w:rPr>
      </w:pPr>
      <w:r w:rsidRPr="00597901">
        <w:rPr>
          <w:rFonts w:ascii="Times New Roman" w:hAnsi="Times New Roman" w:cs="Times New Roman"/>
          <w:sz w:val="24"/>
          <w:szCs w:val="28"/>
        </w:rPr>
        <w:t>Задание 5.Набрать текст с использованием  элементов форматирования.</w:t>
      </w:r>
    </w:p>
    <w:p w:rsidR="00597901" w:rsidRPr="00597901" w:rsidRDefault="00597901" w:rsidP="00597901">
      <w:pPr>
        <w:spacing w:after="0" w:line="240" w:lineRule="auto"/>
        <w:contextualSpacing/>
        <w:rPr>
          <w:rFonts w:ascii="Times New Roman" w:hAnsi="Times New Roman" w:cs="Times New Roman"/>
          <w:sz w:val="24"/>
          <w:szCs w:val="28"/>
        </w:rPr>
      </w:pPr>
    </w:p>
    <w:p w:rsidR="00CA5CBC" w:rsidRPr="007266FB" w:rsidRDefault="00CA5CBC" w:rsidP="00CA5CBC">
      <w:pPr>
        <w:spacing w:after="0" w:line="240" w:lineRule="auto"/>
        <w:contextualSpacing/>
        <w:rPr>
          <w:rFonts w:ascii="Times New Roman" w:hAnsi="Times New Roman" w:cs="Times New Roman"/>
          <w:b/>
          <w:sz w:val="24"/>
          <w:szCs w:val="28"/>
        </w:rPr>
      </w:pPr>
      <w:r w:rsidRPr="007266FB">
        <w:rPr>
          <w:rFonts w:ascii="Times New Roman" w:hAnsi="Times New Roman" w:cs="Times New Roman"/>
          <w:b/>
          <w:sz w:val="24"/>
          <w:szCs w:val="28"/>
        </w:rPr>
        <w:t>Практическое занятие № 11-12. Создание простых документов по специальности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Цель: Научиться правильно, создавать и форматировать простые документы по специальности в MS Word</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Обучающиеся должны овладеть ОК:</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3. Принимать решения в стандартных и нестандартных ситуациях и нести за них</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lastRenderedPageBreak/>
        <w:t>ОК 7. Брать на себя ответственность за работу членов команды (подчиненных), за результат выполнения заданий.</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Обучающийся должен знать: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-методы и средства сбора, обработки, хранения, передачи и накопления информации;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Обучающийся должен уметь:</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Методические рекомендации для подготовки к практическому занятию:</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При подготовке к первому заданию следует обратить внимание на применение полужирного и курсивного начертания текста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При подготовке ко второму заданию следует обратить внимание на:</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Таблица символов отображается в редакторе MSWord с помощью команды: вкладка Вставка&gt;Символ&gt;Другие символы:</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Используя таблицу символов, вставьте знак  —   в задании 2:</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При подготовке к третьему заданию следует обратить внимание на создание маркированного списка</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Ход занятия: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1. Ввести предложенный текст с элементами форматирования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20 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 б</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2. Ввести предложенный текст с элементами форматирования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20 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 б</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3. Ввести предложенный текст с элементами форматирования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25 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1,5 б</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Задание 4. Ввести предложенный текст с элементами форматирования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Время выполнения 25 мин</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Кол-во баллов – 1,5 б</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Вопросы для самоконтроля:</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1.Какая пиктограмма используются для полужирного и курсивного начертания текста?</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2.Как вставляются специальные символы?</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3. Какая пиктограмма используются для создания маркированного списка?</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Записать вывод о проделанной работе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 xml:space="preserve">Подведение итогов: </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Обучающиеся отвечают на вопросы:</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1. Что было сделано на занятии: что наиболее удачно, что нужно изменить в будущем?</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2. Достигнуты ли поставленные цели? Если нет, что помешало это сделать?</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t>3. Как можно применить полученные на занятии сведения в будущем?</w:t>
      </w:r>
    </w:p>
    <w:p w:rsidR="007266FB" w:rsidRPr="007266FB" w:rsidRDefault="007266FB" w:rsidP="007266FB">
      <w:pPr>
        <w:spacing w:after="0" w:line="240" w:lineRule="auto"/>
        <w:contextualSpacing/>
        <w:rPr>
          <w:rFonts w:ascii="Times New Roman" w:hAnsi="Times New Roman" w:cs="Times New Roman"/>
          <w:sz w:val="24"/>
          <w:szCs w:val="28"/>
        </w:rPr>
      </w:pPr>
      <w:r w:rsidRPr="007266FB">
        <w:rPr>
          <w:rFonts w:ascii="Times New Roman" w:hAnsi="Times New Roman" w:cs="Times New Roman"/>
          <w:sz w:val="24"/>
          <w:szCs w:val="28"/>
        </w:rPr>
        <w:lastRenderedPageBreak/>
        <w:t>Подсчет баллов за выполненные задания, выставление оценки, домашнее задание: ИР2</w:t>
      </w:r>
    </w:p>
    <w:p w:rsidR="007266FB" w:rsidRPr="00CA5CBC" w:rsidRDefault="007266FB" w:rsidP="00CA5CBC">
      <w:pPr>
        <w:spacing w:after="0" w:line="240" w:lineRule="auto"/>
        <w:contextualSpacing/>
        <w:rPr>
          <w:rFonts w:ascii="Times New Roman" w:hAnsi="Times New Roman" w:cs="Times New Roman"/>
          <w:sz w:val="24"/>
          <w:szCs w:val="28"/>
        </w:rPr>
      </w:pPr>
    </w:p>
    <w:p w:rsidR="00CA5CBC" w:rsidRPr="00EC67D6" w:rsidRDefault="00CA5CBC" w:rsidP="00CA5CBC">
      <w:pPr>
        <w:spacing w:after="0" w:line="240" w:lineRule="auto"/>
        <w:contextualSpacing/>
        <w:rPr>
          <w:rFonts w:ascii="Times New Roman" w:hAnsi="Times New Roman" w:cs="Times New Roman"/>
          <w:b/>
          <w:sz w:val="24"/>
          <w:szCs w:val="28"/>
        </w:rPr>
      </w:pPr>
      <w:r w:rsidRPr="00EC67D6">
        <w:rPr>
          <w:rFonts w:ascii="Times New Roman" w:hAnsi="Times New Roman" w:cs="Times New Roman"/>
          <w:b/>
          <w:sz w:val="24"/>
          <w:szCs w:val="28"/>
        </w:rPr>
        <w:t>Практическое занятие № 13-14. Форматирование абзацев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Научиться основным приемам форматирования абзацев при оформлении текстовых документов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первому заданию следует обратить внимание на параметры форматирования абзаца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При подготовке ко второму заданию следует обратить внимание на параметры шрифта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третьему заданию следует обратить внимание на не разрывный пробел {Shift+Ctrl+Пробел}, принудительный конец строки {Shift+Enter}, выравнивание по ширине.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четвертому заданию следует обратить внимание на параметры шрифта, абзаца.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Набрать текст со всеми элементами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1.1.</w:t>
      </w:r>
      <w:r w:rsidRPr="00EC67D6">
        <w:rPr>
          <w:rFonts w:ascii="Times New Roman" w:hAnsi="Times New Roman" w:cs="Times New Roman"/>
          <w:sz w:val="24"/>
          <w:szCs w:val="28"/>
        </w:rPr>
        <w:tab/>
        <w:t xml:space="preserve">Введите предложенный ниже текст (не форматируя), предварительно выполнив команду меню Главная - Абзац и на вкладке Отступы и интервалы в раскрывающемся списке Первая строка выберите – Отступ, установив ее величину 1,25 см.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1.2.</w:t>
      </w:r>
      <w:r w:rsidRPr="00EC67D6">
        <w:rPr>
          <w:rFonts w:ascii="Times New Roman" w:hAnsi="Times New Roman" w:cs="Times New Roman"/>
          <w:sz w:val="24"/>
          <w:szCs w:val="28"/>
        </w:rPr>
        <w:tab/>
        <w:t>Заголовок установите по центру, нажав на пиктограмме По центру, шрифт – Arial, Размер шрифта 14, начертание – жирное, цвет шрифта – красный.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1.3.</w:t>
      </w:r>
      <w:r w:rsidRPr="00EC67D6">
        <w:rPr>
          <w:rFonts w:ascii="Times New Roman" w:hAnsi="Times New Roman" w:cs="Times New Roman"/>
          <w:sz w:val="24"/>
          <w:szCs w:val="28"/>
        </w:rPr>
        <w:tab/>
        <w:t>Остальной текст отформатируйте в соответствии с предложенным вариантом.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Время выполнения 15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Кол-во баллов – 0,5 б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Набрать текст со всеми элементами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1.1.</w:t>
      </w:r>
      <w:r w:rsidRPr="00EC67D6">
        <w:rPr>
          <w:rFonts w:ascii="Times New Roman" w:hAnsi="Times New Roman" w:cs="Times New Roman"/>
          <w:sz w:val="24"/>
          <w:szCs w:val="28"/>
        </w:rPr>
        <w:tab/>
        <w:t>Введите предложенный ниже текст (не форматируя), предварительно выполнив команду меню Главная - Абзац и на вкладке Отступы и интервалы в раскрывающемся списке Первая строка выберите – Отступ, установив ее величину 1,25 см.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1.2.</w:t>
      </w:r>
      <w:r w:rsidRPr="00EC67D6">
        <w:rPr>
          <w:rFonts w:ascii="Times New Roman" w:hAnsi="Times New Roman" w:cs="Times New Roman"/>
          <w:sz w:val="24"/>
          <w:szCs w:val="28"/>
        </w:rPr>
        <w:tab/>
        <w:t>Заголовок установите по центру, нажав на пиктограмме По центру. С помощью команды меню Главная – Шрифт установите шрифт – Comic Sans MS, Размер шрифта 20 пт., интервал разряженный – 3пт., начертание – жирное с тенью, подчеркивание -  двойная волнистая линия, цвет шрифта – синий.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1.3.</w:t>
      </w:r>
      <w:r w:rsidRPr="00EC67D6">
        <w:rPr>
          <w:rFonts w:ascii="Times New Roman" w:hAnsi="Times New Roman" w:cs="Times New Roman"/>
          <w:sz w:val="24"/>
          <w:szCs w:val="28"/>
        </w:rPr>
        <w:tab/>
        <w:t>Остальной текст отформатируйте с помощью команды Главная – Шрифт, в соответствии с предложенным вариантом:  шрифт – Arial Narrrow, размер –14 пт</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3. Набрать текст со всеми элементами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Не разрывный пробел {Shift+Ctrl+Пробел} не позволяет слова между которыми он вставлен располагать на разных строчках (удобно употреблять в случаях: 1996 г.; Иванов И. В. и т. д.) и сохраняет этот пробел фиксированным (по ширине) при любом выравнивании абзаца (не растягивается в отличие от обычного пробела).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Принудительный конец строки {Shift+Enter} употребляется в том случае, когда вам самим нужно определить конец строки внутри абзаца.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1.Введите предложенный ниже текст не форматируя его.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Отформатируйте текст в соответствии с предложенной схемой: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а) Реквизиты (обращение в письме) выровнены по ширине, отступ слева. В конце первой строки (после кв. 6) принудительный конец строки {Shift+Enter} для того, чтобы эта строка закончилась четко у правого края полосы набора (если в этом месте закончить абзац такого эффекта не получится). Красной строки нет.</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 Основной текст выровнен по ширине, красная строка. Между некоторыми символами (три тысячи пятьсот, 23 января) используются нерастяжимые пробелы.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 Подпись выровнена по ширине, в конце строчки принудительный конец строки. Эффект растягивания текста по краям достигается за счет того, что все пробелы в этой строке, за исключением одного, нерастяжимые.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Время выполнения 30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4.Набрать текст с использованием элементов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1,5 б</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1.Как сделать абзац в тексте?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2.Как сделать отступ или выступ в тексте?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3.Как сделать интервал разряженный?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4.Как вставить не разрывный пробел?</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CA5CBC"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О.Л.4, с.8-13</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lastRenderedPageBreak/>
        <w:t xml:space="preserve">Практическое занятие № 15-16  Создание простых и сложных таблиц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Научиться создавать</w:t>
      </w:r>
      <w:r>
        <w:rPr>
          <w:rFonts w:ascii="Times New Roman" w:hAnsi="Times New Roman" w:cs="Times New Roman"/>
          <w:sz w:val="24"/>
          <w:szCs w:val="28"/>
        </w:rPr>
        <w:t xml:space="preserve"> и редактировать простые и </w:t>
      </w:r>
      <w:r w:rsidRPr="00EC67D6">
        <w:rPr>
          <w:rFonts w:ascii="Times New Roman" w:hAnsi="Times New Roman" w:cs="Times New Roman"/>
          <w:sz w:val="24"/>
          <w:szCs w:val="28"/>
        </w:rPr>
        <w:t xml:space="preserve"> сложные таблицы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всем заданиям следует обратить внимание на способ создания таблиц указанный ниже: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Создать таблицу с текстовой информацией, выполнить элементы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Создать таблицу с текстовой информацией, выполнить элементы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35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3. Создать таблицу с текстовой информацией, выполнить элементы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35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1.Сколько способов создания простых таблиц Вы знаете?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2.Как создать таблицу с помощью пиктограммы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3.Как создать таблицу с помощью пиктограммы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О.Л.1, с.114-118</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Создать таблицу с текстовой информацией, выполнить элементы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w:t>
      </w:r>
      <w:r w:rsidRPr="00EC67D6">
        <w:rPr>
          <w:rFonts w:ascii="Times New Roman" w:hAnsi="Times New Roman" w:cs="Times New Roman"/>
          <w:sz w:val="24"/>
          <w:szCs w:val="28"/>
        </w:rPr>
        <w:tab/>
        <w:t>Закладке Вставка – Таблица - Вставить таблицу</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w:t>
      </w:r>
      <w:r w:rsidRPr="00EC67D6">
        <w:rPr>
          <w:rFonts w:ascii="Times New Roman" w:hAnsi="Times New Roman" w:cs="Times New Roman"/>
          <w:sz w:val="24"/>
          <w:szCs w:val="28"/>
        </w:rPr>
        <w:tab/>
        <w:t>Ввести число строк и столбцов   и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w:t>
      </w:r>
      <w:r w:rsidRPr="00EC67D6">
        <w:rPr>
          <w:rFonts w:ascii="Times New Roman" w:hAnsi="Times New Roman" w:cs="Times New Roman"/>
          <w:sz w:val="24"/>
          <w:szCs w:val="28"/>
        </w:rPr>
        <w:tab/>
        <w:t>Ввести необходимые данные в ячейки таблицы, используя клавиши быстрого доступа для перемещения по таблице (в ячейках имеющих одинаковые данные, использовать команду Копировать)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w:t>
      </w:r>
      <w:r w:rsidRPr="00EC67D6">
        <w:rPr>
          <w:rFonts w:ascii="Times New Roman" w:hAnsi="Times New Roman" w:cs="Times New Roman"/>
          <w:sz w:val="24"/>
          <w:szCs w:val="28"/>
        </w:rPr>
        <w:tab/>
        <w:t>Для расположения данных в ячейках выбрать выравнивание – По центру.</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5.</w:t>
      </w:r>
      <w:r w:rsidRPr="00EC67D6">
        <w:rPr>
          <w:rFonts w:ascii="Times New Roman" w:hAnsi="Times New Roman" w:cs="Times New Roman"/>
          <w:sz w:val="24"/>
          <w:szCs w:val="28"/>
        </w:rPr>
        <w:tab/>
        <w:t>Используя кнопку  «Стереть» Внешние левую и правую границы.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3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Создать таблицу с текстовой информацией, выполнить элементы форматирования.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1.С помощью кнопки Надпись   на закладке Вставка - Текст создать  таблицу  в соответствии с предложенным вариантом (Объекты бухгалтерского учета)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1.Как и для чего в таблице можно объединить или разбить ячейки?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2.Почему в первом задании число столбцов равно 10, а строк 24?</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Для чего используется принудительный конец строки?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4.Когда в работе с таблицей необходимо включать непечатаемые символы?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CA5CBC"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О.Л.4, с.25-42</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17-18. Создание и оформление газетных колонок</w:t>
      </w:r>
    </w:p>
    <w:p w:rsidR="00EC67D6" w:rsidRPr="00CA5CBC" w:rsidRDefault="00EC67D6" w:rsidP="00CA5CBC">
      <w:pPr>
        <w:spacing w:after="0" w:line="240" w:lineRule="auto"/>
        <w:contextualSpacing/>
        <w:rPr>
          <w:rFonts w:ascii="Times New Roman" w:hAnsi="Times New Roman" w:cs="Times New Roman"/>
          <w:sz w:val="24"/>
          <w:szCs w:val="28"/>
        </w:rPr>
      </w:pP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lastRenderedPageBreak/>
        <w:t>Практическое занятие № 19-20  Стили, создание и редактирование автособираемого оглавления. Гиперссылки</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21-22  Создание и оформление маркированных, нумерованных и многоуровневых списков</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23-24. Создание таблиц по специальности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научиться создавать таблицы по специальности в программе MS Word.</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При подготовке ко всем заданиям следует обратить внимание на создание таблиц с помощью вкладки Вставка: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-Вставка - Таблица – Вставить таблицу.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 окне Вставка таблицы установить Число столбцов – ___ и число строк – __.</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Задание 1. Ввести текст, создать таблицу с текстовой информацией, выполнить элементы форматирования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50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3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Задание 2. Ввести текст, создать таблицу с текстовой информацией, выполнить элементы форматирования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Задание 3. Ввести текст, создать таблицу с текстовой информацией, выполнить элементы форматирования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ИР2, выполнение сам. раб №2</w:t>
      </w:r>
    </w:p>
    <w:p w:rsidR="00EC67D6" w:rsidRDefault="00EC67D6" w:rsidP="00CA5CBC">
      <w:pPr>
        <w:spacing w:after="0" w:line="240" w:lineRule="auto"/>
        <w:contextualSpacing/>
        <w:rPr>
          <w:rFonts w:ascii="Times New Roman" w:hAnsi="Times New Roman" w:cs="Times New Roman"/>
          <w:sz w:val="24"/>
          <w:szCs w:val="28"/>
        </w:rPr>
      </w:pP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25-26 Создание, редактирование формул и функций в Excel</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Закрепить практические навыки и умения в работе с программой MS Excel: с ячейками, строками, столбцами, выделениями строк и столбцов, с формулами и с функциями.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всем заданиям следует обратить внимание на: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-форматирование ячеек из окна диалога "Формат ячеек". Это окно имеет шесть вкладок: Число, Выравнивание, Шрифт, Граница, Заливка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-выполнение вычислений в таблицах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-использование в формулах абсолютных ссылок $B$2</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-использование функций Excel  СУММ(), МИН() и т.д.</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Выполнить указанные ниже действия с таблицей: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Выполнить указанные ниже действия с таблицей: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30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3. Выполнить указанные ниже действия с таблицей: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1.Открыть новый файл из трех рабочих листов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2.Создать таблицу (Заголовки столбцов шрифт Arial, 12, заливка желтый, по центру)</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3.Внести наименований продуктов и проставить баллы за качество (от 0 до 10). Рассчитать функции: Средний балл, Мин. балл, Макс.балл, Количество от 0-5, Кол-во от 6-10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4.Поместить курсор в первую ячейку столбца Сумма баллов и нажать на кнопку , при необходимости выделить необходимый диапазон и нажать Enter.</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5.С помощью маркера автозаполнения (плюсик в правом нижнем углу ячейки) просчитать все суммарные баллы для остальных продуктов.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6.Поместить курсор в первую свободную ячейку строки Средний балл и запустить мастер функций fx.</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1.Как осуществляется форматирование ячеек?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Как осуществляются вычисления в таблицах?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3.Что такое функция и как ее вычислить?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20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CA5CBC"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выполненное задания, выставление оценки, домашнее задание: О.Л.1, с.132-140, О.Л.4, с.</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27-28. Сортировка и фильтрация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Закрепить практические навыки и умения в работе с программой MS Excel: научиться выполнять операции по сортировке и фильтрации данных по определенному условию, уметь различать операции по сортировке и фильтрации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первому заданию следует обратить внимание на работу со списками в Excel. В списках не допускается наличие пустых строк и столбцов. При этом количество столбцов в списке должно быть постоянным, а записи можно добавлять, удалять или переставлять. К средствам, которые предназначены для манипуляции данными в списке относятся команды на вкладке Данные: Сортировка, Фильтр</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второму заданию следует обратить внимание на работу с копированием листа: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-контекстное меню на имени листа (выделить лист, который нужно скопировать)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-Переместить/Скопировать…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-выделить (переместить в конец) и установить флажок на Создать копию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-дважды щелкнуть на новом листе и ввести свое имя.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третьему заданию следует обратить внимание на работу с копированием листа: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-Выделить диапазон ячеек A3:G9.</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-Войти в меню Данные – Сортировка.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-В появившемся окне в поле Столбец выбрать из списка Поставщик, Сортировка оставить Значения, Порядок выбрать  От А до Я.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четвертому заданию следует обратить внимание на работу с копированием листа: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1.Скопировать лист Товары и назвать Фильтрация.  Выделить диапазон ячеек A3:G9.</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2.Войти в меню Данные – Фильтр. Чтобы отфильтровать строки, содержащие определенное значение, необходимо нажать кнопку со стрелкой в столбце, в котором содержатся искомые данные.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3.Нажать на стрелку вниз в ячейке названия столбца Категория и из появившегося списка выбрать Приправы.</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Задание 1. Набрать и оформить таблицу «Остатки товаров на складах магазина». Произвести расчёт стоимости товаров: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Выполнить копирование листа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3. Отсортировать поля Поставщик и Категория по возрастанию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4. Произвести фильтрацию данных по заданной категории и условиям: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-Категория - Приправы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-Цена меньше 10</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-Кондитерские изделия, цена которых меньше 12$</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1.Что такое список в Excel 2007?</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Что относятся к средствам манипуляции данными в списке?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3.Как осуществляется сортировка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4.Как осуществляется фильтрация данных?</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О.Л.1, с.158-161, О.Л.4, с.68-70</w:t>
      </w:r>
    </w:p>
    <w:p w:rsidR="00EC67D6" w:rsidRPr="00CA5CBC" w:rsidRDefault="00EC67D6" w:rsidP="00CA5CBC">
      <w:pPr>
        <w:spacing w:after="0" w:line="240" w:lineRule="auto"/>
        <w:contextualSpacing/>
        <w:rPr>
          <w:rFonts w:ascii="Times New Roman" w:hAnsi="Times New Roman" w:cs="Times New Roman"/>
          <w:sz w:val="24"/>
          <w:szCs w:val="28"/>
        </w:rPr>
      </w:pP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29-30.  Относительная и абсолютная адресация в</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табличном процессоре</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31-32.  Списки. Автофильтры и расширенные</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фильтры</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33-34. Графическое представление данных с помощью диаграмм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Цель: Закрепить практические навыки и умения в работе с программой MS Excel: научиться строить диаграммы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При подготовке ко всем заданиям следует обратить внимание на работу с диаграммами в Excel.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Диаграммы в Excel используются для графического отображения зависимостей между данными электронных таблиц или рабочих листов.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Для создания диаграммы надо выделить требуемые ячейки рабочего листа, которые содержат исходные данные. Затем выбирать тип графического изображения на вкладке "Вставка" в группе "Диаграммы" (рисунок ниже) и щелкнуть на нем. На рабочем листе появится графическое изображение диаграммы, а в окне приложения добавятся три контекстные вкладки (конструктор, макет и формат) для работы с диаграммами.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На контекстной вкладке "Конструктор" можно изменить тип, макеты, стили диаграмм и расположение диаграмм (переместить диаграмму на другой лист).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Контекстная вкладка "Формат" используется для форматирования диаграммы. Для работы с подписями, осями, анализом диаграмм используется контекстная вкладка "Макет" (рисунок ниже).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Построение рисунка «ЗОНТИК» (данные столбцах от С по G вычисляются по указанным ниже формулам)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Задание 2. С помощью табличного процессора Excel построить графики функций y = sin(x) и у = cos(x)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30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Задание 3. Построить круговую диаграмму УСПЕВАЕМОСТЬ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1.Для чего используются диаграммы в Excel?</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2.Что можно изменить на контекстной вкладке "Конструктор"?</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3.Для чего используется контекстная вкладка "Формат"?</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0,5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CA5CBC"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за выполненные задания, выставление оценки, домашнее задание: О.Л.1, с.162-164, О.Л.4, с.73-81</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35-36.  Заполнение таблиц по специальности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Закрепить практические навыки и умения в работе с программой MS Excel: работать с таблицами по специальности.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всем заданиям следует обратить внимание на некоторые особенности при построение диаграмм.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Изменение текста легенды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w:t>
      </w:r>
      <w:r w:rsidRPr="00EC67D6">
        <w:rPr>
          <w:rFonts w:ascii="Times New Roman" w:hAnsi="Times New Roman" w:cs="Times New Roman"/>
          <w:sz w:val="24"/>
          <w:szCs w:val="28"/>
        </w:rPr>
        <w:tab/>
        <w:t>Щелкните диаграмму.</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w:t>
      </w:r>
      <w:r w:rsidRPr="00EC67D6">
        <w:rPr>
          <w:rFonts w:ascii="Times New Roman" w:hAnsi="Times New Roman" w:cs="Times New Roman"/>
          <w:sz w:val="24"/>
          <w:szCs w:val="28"/>
        </w:rPr>
        <w:tab/>
        <w:t>Нажмите кнопку Фильтры диаграммы   рядом с диаграммой, а затем щелкните Выбрать данные.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w:t>
      </w:r>
      <w:r w:rsidRPr="00EC67D6">
        <w:rPr>
          <w:rFonts w:ascii="Times New Roman" w:hAnsi="Times New Roman" w:cs="Times New Roman"/>
          <w:sz w:val="24"/>
          <w:szCs w:val="28"/>
        </w:rPr>
        <w:tab/>
        <w:t>Выберите обозначение в списке Элементы легенды (ряды) и нажмите кнопку Изменить.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w:t>
      </w:r>
      <w:r w:rsidRPr="00EC67D6">
        <w:rPr>
          <w:rFonts w:ascii="Times New Roman" w:hAnsi="Times New Roman" w:cs="Times New Roman"/>
          <w:sz w:val="24"/>
          <w:szCs w:val="28"/>
        </w:rPr>
        <w:tab/>
        <w:t>В поле Имя ряда введите новый элемент легенды.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Нажмите кнопку Определение ячейки   и выберите необходимую ячейку.</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и кнопка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Выполнить указанные ниже действия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Выполнить указанные ниже действия</w:t>
      </w:r>
      <w:r w:rsidRPr="00EC67D6">
        <w:rPr>
          <w:rFonts w:ascii="Times New Roman" w:hAnsi="Times New Roman" w:cs="Times New Roman"/>
          <w:sz w:val="24"/>
          <w:szCs w:val="28"/>
        </w:rPr>
        <w:tab/>
      </w:r>
      <w:r w:rsidRPr="00EC67D6">
        <w:rPr>
          <w:rFonts w:ascii="Times New Roman" w:hAnsi="Times New Roman" w:cs="Times New Roman"/>
          <w:sz w:val="24"/>
          <w:szCs w:val="28"/>
        </w:rPr>
        <w:tab/>
      </w:r>
      <w:r w:rsidRPr="00EC67D6">
        <w:rPr>
          <w:rFonts w:ascii="Times New Roman" w:hAnsi="Times New Roman" w:cs="Times New Roman"/>
          <w:sz w:val="24"/>
          <w:szCs w:val="28"/>
        </w:rPr>
        <w:tab/>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40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2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1.Как установить процентный формат?</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2.Как установить дробный формат значений с тремя знаками после запятой?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3.Что такое Легенда?</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Подсчет баллов а выполненные задания, выставление оценки, домашнее задание: ИР10, выполнение сам. раб №3</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37-38 Организация и   создание Схемы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Цель: Выработать практические навыки работы с базами данных, формирования запросов к базам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должны овладеть ОК:</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3. Принимать решения в стандартных и нестандартных ситуациях и нести за них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 xml:space="preserve">ОК 6. Работать в коллективе и команде, эффективно общаться с коллегами, руководством, потребителями.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Обучающийся должен знать: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-методы и средства сбора, обработки, хранения, передачи и накопления информации;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Обучающийся должен уметь: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-использовать в профессиональной деятельности различные виды программного обеспечения, в том числе специального.</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Методические рекомендации для подготовки к практическому занятию:</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первому заданию следует обратить внимание на создание в БД структуры таблиц, на ключевые поля.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База данных (БД) представляет совокупность взаимосвязанных и вместе хранящихся данных из определенной предметной области, организованных специальным образом и хранимых во внешней памяти (файлах базы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Система управления базой данных (СУБД) – это совокупность языковых и программных средств, предназначенных для создания, ведения и совместного использования БД многими пользователями.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Основным объектом БД является таблица. Простейшая база данных имеет хотя бы одну таблицу. Структуру любой двумерной таблицы составляют столбцы и строки, аналогами которых в базе данных являются поля и записи.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Обычно одно из полей таблицы при создании структуры определяется как ключевое поле — ключ.</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Ключ (ключевое поле) — поле, значения которого позволяют однозначно определить каждую запись таблицы.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 таблице не может быть двух записей, имеющих одинаковое значение ключа.</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ко второму заданию следует обратить внимание на работу со схемой данных и создание связей один ко многим.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Связь между таблицами БД осуществляется путем сопоставления данных в полях, по которым связываются таблицы, — полях связи. Перед созданием связей необходимо закрыть все таблицы. Создавать или изменять связи между открытыми таблицами нельзя.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Виды связей: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Один ко многим. Каждой записи в одной таблице могут соответствовать несколько записей в другой таблице.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Многие ко многим. Каждой записи в одной таблице могут соответствовать несколько записей в другой таблице и наоборот.</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Один к одному. Каждой записи в одной таблице может соответствовать только одна запись в другой таблице. Обычно это связь между двумя ключевыми полями.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третьему заданию следует обратить внимание на правильный ввод информации в таблицы.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При подготовке к четвертому заданию следует обратить внимание на работу с запросами в БД.</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 xml:space="preserve"> Запросы. Эти объекты служат для извлечения данных из таблиц и предоставления их пользователю в удобном виде. С помощью запросов выполняют такие операции как отбор данных, их сортировку и фильтрацию. С помощью запросов можно выполнять преобразования данных по заданному алгоритму, создавать новые таблицы, выполнять автоматическое наполнения таблиц данными, импортированными из других источников, выполнять простейшие вычисления в таблицах и многое другое.</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Ход занятия: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Создать БД «Отдел кадров» и три запроса к ней.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занятие (практика № 14)</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1. Создать структуру БД ОК: заполнить таблицы Штатное расписание, Сотрудник, Состав семьи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75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4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2. Создать связи между таблицами</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занятие (практика № 15)</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3. Внести данные в таблицы Штатное расписание, Сотрудник, Состав семьи на 10 позиций</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90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5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3занятие (практика № 16)</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Задание 4. Создать следующие запросы к базе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w:t>
      </w:r>
      <w:r w:rsidRPr="00EC67D6">
        <w:rPr>
          <w:rFonts w:ascii="Times New Roman" w:hAnsi="Times New Roman" w:cs="Times New Roman"/>
          <w:sz w:val="24"/>
          <w:szCs w:val="28"/>
        </w:rPr>
        <w:tab/>
        <w:t>Запрос на выборку данных из одной таблицы;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w:t>
      </w:r>
      <w:r w:rsidRPr="00EC67D6">
        <w:rPr>
          <w:rFonts w:ascii="Times New Roman" w:hAnsi="Times New Roman" w:cs="Times New Roman"/>
          <w:sz w:val="24"/>
          <w:szCs w:val="28"/>
        </w:rPr>
        <w:tab/>
        <w:t>Запрос на выборку данных из двух или трех таблиц;</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w:t>
      </w:r>
      <w:r w:rsidRPr="00EC67D6">
        <w:rPr>
          <w:rFonts w:ascii="Times New Roman" w:hAnsi="Times New Roman" w:cs="Times New Roman"/>
          <w:sz w:val="24"/>
          <w:szCs w:val="28"/>
        </w:rPr>
        <w:tab/>
        <w:t>Параметрический запрос.</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75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4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Вопросы для самоконтроля:</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1.Что представляет собой База данных (БД)?</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2.Что представляет собой СУБД?</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3.Назовите аналоги столбцов и строк в БД?</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4.Что позволяет определить ключевое поле?</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5.Где запоминается логическая структура базы данных?</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6.Что выполняют помощью запросов?</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Записать вывод о проделанной работе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Время выполнения 15 мин</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Кол-во баллов – 1 б</w:t>
      </w:r>
    </w:p>
    <w:p w:rsidR="00EC67D6" w:rsidRPr="00EC67D6" w:rsidRDefault="00EC67D6" w:rsidP="00EC67D6">
      <w:pPr>
        <w:spacing w:after="0" w:line="240" w:lineRule="auto"/>
        <w:contextualSpacing/>
        <w:rPr>
          <w:rFonts w:ascii="Times New Roman" w:hAnsi="Times New Roman" w:cs="Times New Roman"/>
          <w:sz w:val="24"/>
          <w:szCs w:val="28"/>
        </w:rPr>
      </w:pP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 xml:space="preserve">Подведение итогов: </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Обучающиеся отвечают на вопросы:</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1. Что было сделано на занятии: что наиболее удачно, что нужно изменить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2. Достигнуты ли поставленные цели? Если нет, что помешало это сделать?</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t>3. Как можно применить полученные на занятии сведения в будущем?</w:t>
      </w:r>
    </w:p>
    <w:p w:rsidR="00EC67D6" w:rsidRPr="00EC67D6" w:rsidRDefault="00EC67D6" w:rsidP="00EC67D6">
      <w:pPr>
        <w:spacing w:after="0" w:line="240" w:lineRule="auto"/>
        <w:contextualSpacing/>
        <w:rPr>
          <w:rFonts w:ascii="Times New Roman" w:hAnsi="Times New Roman" w:cs="Times New Roman"/>
          <w:sz w:val="24"/>
          <w:szCs w:val="28"/>
        </w:rPr>
      </w:pPr>
      <w:r w:rsidRPr="00EC67D6">
        <w:rPr>
          <w:rFonts w:ascii="Times New Roman" w:hAnsi="Times New Roman" w:cs="Times New Roman"/>
          <w:sz w:val="24"/>
          <w:szCs w:val="28"/>
        </w:rPr>
        <w:lastRenderedPageBreak/>
        <w:t>Подсчет баллов за выполненные задания, выставление оценки, домашнее задание: О.Л.1, с. 216-228, О.Л.4, с.144-160, с.173-181</w:t>
      </w:r>
    </w:p>
    <w:p w:rsidR="00EC67D6" w:rsidRPr="00CA5CBC" w:rsidRDefault="00EC67D6" w:rsidP="00CA5CBC">
      <w:pPr>
        <w:spacing w:after="0" w:line="240" w:lineRule="auto"/>
        <w:contextualSpacing/>
        <w:rPr>
          <w:rFonts w:ascii="Times New Roman" w:hAnsi="Times New Roman" w:cs="Times New Roman"/>
          <w:sz w:val="24"/>
          <w:szCs w:val="28"/>
        </w:rPr>
      </w:pP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39-40. Заполнение полей БД</w:t>
      </w:r>
    </w:p>
    <w:p w:rsidR="00A33B5A"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41-42.  Создание, редактирование объектов средствами презентаций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Цель: Выработать практические навыки работы создания презентаций, настройки эффектов анимации, управления показом презентации при помощи гиперссылок</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Обучающиеся должны овладеть ОК:</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ОК 3. Принимать решения в стандартных и нестандартных ситуациях и нести за них</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Обучающийся должен знать: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-методы и средства сбора, обработки, хранения, передачи и накопления информации;</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Обучающийся должен уметь:</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A33B5A" w:rsidRPr="00A33B5A" w:rsidRDefault="00A33B5A" w:rsidP="00A33B5A">
      <w:pPr>
        <w:spacing w:after="0" w:line="240" w:lineRule="auto"/>
        <w:contextualSpacing/>
        <w:rPr>
          <w:rFonts w:ascii="Times New Roman" w:hAnsi="Times New Roman" w:cs="Times New Roman"/>
          <w:sz w:val="24"/>
          <w:szCs w:val="28"/>
        </w:rPr>
      </w:pP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Методические рекомендации для подготовки к практическому занятию:</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При подготовке ко всем заданиям следует обратить внимание на основные правила разработки и создания презентации:</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Правила шрифтового оформления: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Шрифты с засечками читаются легче, чем гротески (шрифты без засечек);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Для основного текста не рекомендуется использовать прописные буквы.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Шрифтовой контраст можно создать посредством: размера шрифта, толщины шрифта, начертания, формы, направления и цвета.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Правила выбора цветовой гаммы.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Цветовая гамма должна состоять не более чем из двух-трех цветов.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Существуют не сочетаемые комбинации цветов.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Черный цвет имеет негативный (мрачный) подтекст.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Белый текст на черном фоне читается плохо (инверсия плохо читается).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 Правила общей композиции.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На полосе не должно быть больше семи значимых объектов, так как человек не в состоянии запомнить за один раз более семи пунктов чего-либо.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Логотип на полосе должен располагаться справа внизу (слева наверху и т. д.).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Логотип должен быть простой и лаконичной формы.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Дизайн должен быть простым, а текст — коротким.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lastRenderedPageBreak/>
        <w:t>•</w:t>
      </w:r>
      <w:r w:rsidRPr="00A33B5A">
        <w:rPr>
          <w:rFonts w:ascii="Times New Roman" w:hAnsi="Times New Roman" w:cs="Times New Roman"/>
          <w:sz w:val="24"/>
          <w:szCs w:val="28"/>
        </w:rPr>
        <w:tab/>
        <w:t xml:space="preserve">Изображения домашних животных, детей, женщин и т.д. являются положительными образами.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 Единое стилевое оформление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стиль может включать: определенный шрифт (гарнитура и цвет), цвет фона или фоновый рисунок, декоративный элемент небольшого размера и др.;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не рекомендуется использовать в стилевом оформлении презентации более 3 цветов и более 3 типов шрифта;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оформление слайда не должно отвлекать внимание слушателей от его содержательной части;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все слайды презентации должны быть выдержаны в одном стиле;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 Содержание и расположение информационных блоков на слайде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информационных блоков не должно быть слишком много (3-6);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рекомендуемый размер одного информационного блока — не более 1/2 размера слайда;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желательно присутствие на странице блоков с разнотипной информацией (текст, графики, диаграммы, таблицы, рисунки), дополняющей друг друга;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ключевые слова в информационном блоке необходимо выделить;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информационные блоки лучше располагать горизонтально, связанные по смыслу блоки — слева направо;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наиболее важную информацию следует поместить в центр слайда;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логика предъявления информации на слайдах и в презентации должна соответствовать логике ее изложения.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w:t>
      </w:r>
      <w:r w:rsidRPr="00A33B5A">
        <w:rPr>
          <w:rFonts w:ascii="Times New Roman" w:hAnsi="Times New Roman" w:cs="Times New Roman"/>
          <w:sz w:val="24"/>
          <w:szCs w:val="28"/>
        </w:rPr>
        <w:tab/>
        <w:t xml:space="preserve">Помимо правильного расположения текстовых блоков, нужно не забывать и об их содержании — тексте. В нем ни в коем случае не должно содержаться орфографических ошибок. Также следует учитывать общие правила оформления текста. </w:t>
      </w:r>
    </w:p>
    <w:p w:rsidR="00A33B5A" w:rsidRPr="00A33B5A" w:rsidRDefault="00A33B5A" w:rsidP="00A33B5A">
      <w:pPr>
        <w:spacing w:after="0" w:line="240" w:lineRule="auto"/>
        <w:contextualSpacing/>
        <w:rPr>
          <w:rFonts w:ascii="Times New Roman" w:hAnsi="Times New Roman" w:cs="Times New Roman"/>
          <w:sz w:val="24"/>
          <w:szCs w:val="28"/>
        </w:rPr>
      </w:pP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Ход занятия:</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Задание 1-8. Создать презентацию, состоящую из 8 слайдов.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Тема презентации – изучение Microsoft Office.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Презентация должна иметь следующую структуру: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1-й слайд – титульный;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2 – оглавление;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3, 4, 5,6-й слайды посвящены программам MS Publisher, MS Excel, MS Access, MS PowerPoint; 7-й слайд – структурная схема информационного обмена при создании презентации;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8-й слайд – резюме.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Время выполнения 45 мин</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Кол-во баллов – 3 б</w:t>
      </w:r>
    </w:p>
    <w:p w:rsidR="00A33B5A" w:rsidRPr="00A33B5A" w:rsidRDefault="00A33B5A" w:rsidP="00A33B5A">
      <w:pPr>
        <w:spacing w:after="0" w:line="240" w:lineRule="auto"/>
        <w:contextualSpacing/>
        <w:rPr>
          <w:rFonts w:ascii="Times New Roman" w:hAnsi="Times New Roman" w:cs="Times New Roman"/>
          <w:sz w:val="24"/>
          <w:szCs w:val="28"/>
        </w:rPr>
      </w:pP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Задание 9-12. В презентации установить на объекты эффекты анимации, гиперссылки. Установить эффекты смены слайдов. Включить в слайд текущую дату и номера слайда</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Время выполнения 40 мин</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Кол-во баллов – 1,5 б</w:t>
      </w:r>
    </w:p>
    <w:p w:rsidR="00A33B5A" w:rsidRPr="00A33B5A" w:rsidRDefault="00A33B5A" w:rsidP="00A33B5A">
      <w:pPr>
        <w:spacing w:after="0" w:line="240" w:lineRule="auto"/>
        <w:contextualSpacing/>
        <w:rPr>
          <w:rFonts w:ascii="Times New Roman" w:hAnsi="Times New Roman" w:cs="Times New Roman"/>
          <w:sz w:val="24"/>
          <w:szCs w:val="28"/>
        </w:rPr>
      </w:pP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Вопросы для самоконтроля:</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1.</w:t>
      </w:r>
      <w:r w:rsidRPr="00A33B5A">
        <w:rPr>
          <w:rFonts w:ascii="Times New Roman" w:hAnsi="Times New Roman" w:cs="Times New Roman"/>
          <w:sz w:val="24"/>
          <w:szCs w:val="28"/>
        </w:rPr>
        <w:tab/>
        <w:t xml:space="preserve">Что такое мультимедиа технологии?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2.</w:t>
      </w:r>
      <w:r w:rsidRPr="00A33B5A">
        <w:rPr>
          <w:rFonts w:ascii="Times New Roman" w:hAnsi="Times New Roman" w:cs="Times New Roman"/>
          <w:sz w:val="24"/>
          <w:szCs w:val="28"/>
        </w:rPr>
        <w:tab/>
        <w:t>Дайте определение понятию Интерактивность</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3.</w:t>
      </w:r>
      <w:r w:rsidRPr="00A33B5A">
        <w:rPr>
          <w:rFonts w:ascii="Times New Roman" w:hAnsi="Times New Roman" w:cs="Times New Roman"/>
          <w:sz w:val="24"/>
          <w:szCs w:val="28"/>
        </w:rPr>
        <w:tab/>
        <w:t>Перечислите основные правила разработки и создания презентаций:</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lastRenderedPageBreak/>
        <w:t>-правила шрифтового оформления;</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-правила выбора цветовой гаммы;</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-правила общей композиции;</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-правила расположения информационных блоков на слайде.</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Записать вывод о проделанной работе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Время выполнения 5 мин</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Кол-во баллов – 0,5 б</w:t>
      </w:r>
    </w:p>
    <w:p w:rsidR="00A33B5A" w:rsidRPr="00A33B5A" w:rsidRDefault="00A33B5A" w:rsidP="00A33B5A">
      <w:pPr>
        <w:spacing w:after="0" w:line="240" w:lineRule="auto"/>
        <w:contextualSpacing/>
        <w:rPr>
          <w:rFonts w:ascii="Times New Roman" w:hAnsi="Times New Roman" w:cs="Times New Roman"/>
          <w:sz w:val="24"/>
          <w:szCs w:val="28"/>
        </w:rPr>
      </w:pP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 xml:space="preserve">Подведение итогов: </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Обучающиеся отвечают на вопросы:</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1. Что было сделано на занятии: что наиболее удачно, что нужно изменить в будущем?</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2. Достигнуты ли поставленные цели? Если нет, что помешало это сделать?</w:t>
      </w:r>
    </w:p>
    <w:p w:rsidR="00A33B5A" w:rsidRPr="00A33B5A"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3. Как можно применить полученные на занятии сведения в будущем?</w:t>
      </w:r>
    </w:p>
    <w:p w:rsidR="00CA5CBC" w:rsidRPr="00CA5CBC" w:rsidRDefault="00A33B5A" w:rsidP="00A33B5A">
      <w:pPr>
        <w:spacing w:after="0" w:line="240" w:lineRule="auto"/>
        <w:contextualSpacing/>
        <w:rPr>
          <w:rFonts w:ascii="Times New Roman" w:hAnsi="Times New Roman" w:cs="Times New Roman"/>
          <w:sz w:val="24"/>
          <w:szCs w:val="28"/>
        </w:rPr>
      </w:pPr>
      <w:r w:rsidRPr="00A33B5A">
        <w:rPr>
          <w:rFonts w:ascii="Times New Roman" w:hAnsi="Times New Roman" w:cs="Times New Roman"/>
          <w:sz w:val="24"/>
          <w:szCs w:val="28"/>
        </w:rPr>
        <w:t>Подсчет баллов за выполненные задания, выставление оценки, домашнее задание: О.Л.1, с.171-184</w:t>
      </w:r>
      <w:r w:rsidR="00CA5CBC" w:rsidRPr="00CA5CBC">
        <w:rPr>
          <w:rFonts w:ascii="Times New Roman" w:hAnsi="Times New Roman" w:cs="Times New Roman"/>
          <w:sz w:val="24"/>
          <w:szCs w:val="28"/>
        </w:rPr>
        <w:t xml:space="preserve">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43-44.  Гиперссылки. Управляющие кнопки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Цель: Выработать практические навыки работы создания презентаций, настройки эффектов анимации, управления показом презентации при помощи гиперссылок и управляющих кнопок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Обучающиеся должны овладеть 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3. Принимать решения в стандартных и нестандартных ситуациях и нести за них</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Обучающийся должен знать: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-методы и средства сбора, обработки, хранения, передачи и накопления информации;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Обучающийся должен уметь: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Методические рекомендации для подготовки к практическому занятию:</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При подготовке ко всем заданиям следует обратить внимание на работу с управляющими кнопками и гиперссылками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Управляющие кнопки — это готовые кнопки, которые можно вставить в презентацию и назначить им нужное действие.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Создание управляющей кнопки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Откроем вкладку Вставка, в группе Иллюстрации щелкнем Фигуры, в группе Управляющие кнопки выберем нужную кнопку.</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lastRenderedPageBreak/>
        <w:t>Управляющие кнопки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В PowerPoint можем выбрать одну из 12 управляющих кнопок: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Назад. Управляющая кнопка Назад предназначена для перехода на предыдущий слайд. По умолчанию задается действие кнопке Перейтипо гиперссылке на предыдущий слайд.</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 xml:space="preserve">Далее. При щелчке мыши осуществляется переход на следующий слайд.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В начало. Переводит на первый слайд.</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В конец. Управляющая кнопка В конец переводит на последний слайд.</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Домой. По умолчанию этой кнопке назначается гиперссылка на первый слайд, можно выбрать любой другой слайд (например, слайд с оглавлением, меню презентации).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Сведения. Можно использовать для перехода на слайд с инструкцией или с другой информацией (например, об авторе презентации).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Возврат. Используется для перехода на последний показанный слайд (удобно размещать на слайде со справочной информацией (например, табличные значения или таблица Менделеева при решении задач).</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Фильм. Можно использовать как триггер для запуска видео на слайде.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Документ. Применяется для запуска программы (действие задано по умолчанию). Можно использовать для открытия документа, только нужно настроить действие (об этом будет сказано далее).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Справка. Используется для создания гиперссылки на слайд со справочной информацией.</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Настраиваемая. Эту кнопку можно настроить на свое усмотрение.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Вернемся к созданию управляющей кнопки. После того, как мы выбрали в списке нужную кнопку, щелкнем на слайде в том месте, где она должна располагаться.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Автоматически появится диалоговое окно Настройка действия.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 данном окне две вкладки: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По щелчку мыши;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По наведении указателя мыши.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 первой вкладке настраиваем действие кнопки при щелчке левой кнопкой мыши по ней, а во второй — действие, которое будет происходить, если навести указатель мыши на кнопку.</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На обеих вкладках есть несколько вариантов действия: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Нет. Если будет установлена эта кнопка, то никакого действия при нажатии (или наведении) мыши на управляющей кнопке происходить не будет.</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Перейти по гиперссылке. Выберем из раскрывающего списка место назначения, то есть куда мы перейдем при нажатии на управляющую кнопку или при наведении на нее курсора.</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Возможно несколько вариантов гиперссылок: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o</w:t>
      </w:r>
      <w:r w:rsidRPr="0094048B">
        <w:rPr>
          <w:rFonts w:ascii="Times New Roman" w:hAnsi="Times New Roman" w:cs="Times New Roman"/>
          <w:sz w:val="24"/>
          <w:szCs w:val="28"/>
        </w:rPr>
        <w:tab/>
        <w:t>следующий, предыдущий, первый или последний слайд, последний показанный слайд, можно выбрать номер слайда;</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o</w:t>
      </w:r>
      <w:r w:rsidRPr="0094048B">
        <w:rPr>
          <w:rFonts w:ascii="Times New Roman" w:hAnsi="Times New Roman" w:cs="Times New Roman"/>
          <w:sz w:val="24"/>
          <w:szCs w:val="28"/>
        </w:rPr>
        <w:tab/>
        <w:t>завершить показ презентации;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o</w:t>
      </w:r>
      <w:r w:rsidRPr="0094048B">
        <w:rPr>
          <w:rFonts w:ascii="Times New Roman" w:hAnsi="Times New Roman" w:cs="Times New Roman"/>
          <w:sz w:val="24"/>
          <w:szCs w:val="28"/>
        </w:rPr>
        <w:tab/>
        <w:t>адрес URL (сайт);</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o</w:t>
      </w:r>
      <w:r w:rsidRPr="0094048B">
        <w:rPr>
          <w:rFonts w:ascii="Times New Roman" w:hAnsi="Times New Roman" w:cs="Times New Roman"/>
          <w:sz w:val="24"/>
          <w:szCs w:val="28"/>
        </w:rPr>
        <w:tab/>
        <w:t>другая презентация PowerPoint;</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o</w:t>
      </w:r>
      <w:r w:rsidRPr="0094048B">
        <w:rPr>
          <w:rFonts w:ascii="Times New Roman" w:hAnsi="Times New Roman" w:cs="Times New Roman"/>
          <w:sz w:val="24"/>
          <w:szCs w:val="28"/>
        </w:rPr>
        <w:tab/>
        <w:t>другой файл.</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Запуск программы. Если установить эту кнопку, то следует выбрать Обзор и указать программу, которую нужно запустить при нажатии (или наведении) на кнопку в режиме показа презентации.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w:t>
      </w:r>
      <w:r w:rsidRPr="0094048B">
        <w:rPr>
          <w:rFonts w:ascii="Times New Roman" w:hAnsi="Times New Roman" w:cs="Times New Roman"/>
          <w:sz w:val="24"/>
          <w:szCs w:val="28"/>
        </w:rPr>
        <w:tab/>
        <w:t>Действие.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Гиперссылки.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lastRenderedPageBreak/>
        <w:t xml:space="preserve">Гиперссылку можно представить любым объектом, включая текст, фигуры, таблицы, графики и рисунки.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Чтобы присвоить гиперссылку какому-либо объекту или тексту, нужно:</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1. Произвести по объекту щелчок правой клавишей мыши (если это фрагмент текста или элемент маркированного списка, то его необходимо предварительно выделить).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2. В появившемся контекстном меню выбрать команду Гиперссылка.</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3. В появившемся окне указать объект, на который должен совершаться переход по гиперссылке. К примеру, для того, чтобы по гиперссылке совершался переход на другой слайд той же презентации, нужно выбрать Связать с:/ местом в документе, затем выбрать нужное место в презентации: это либо первый, последний, предыдущий, следующий слайд, либо ещё какой-нибудь (в последнем случае надо выбрать его заголовок). </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Ход занятия: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Создать презентацию с гиперссылками и управляющими кнопками  на каждом слайде.  </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Задание 1-2. Создать презентацию, состоящую из 7 слайдов.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40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2,5 б</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Задание 3. Применить эффекты анимации и включить в слайды даты/времен, номера слайдов</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20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1 б</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Задание 4. Создать управляющие кнопки  на каждом слайде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20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1 б</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Вопросы для самоконтроля: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1.Что такое управляющие кнопки?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2.Сколько управляющих кнопок в PowerPoint?</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3.Опишите кнопки: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Назад и Далее</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В начало и В конец</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-Домой</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-Сведения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-Возврат</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-Фильм</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-Документ</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Записать вывод о проделанной работе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10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0,5 б</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Подведение итогов: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Обучающиеся отвечают на вопросы:</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1. Что было сделано на занятии: что наиболее удачно, что нужно изменить в будущем?</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2. Достигнуты ли поставленные цели? Если нет, что помешало это сделать?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3. Как можно применить полученные на занятии сведения в будущем?</w:t>
      </w:r>
    </w:p>
    <w:p w:rsidR="00A33B5A" w:rsidRPr="00CA5CBC"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Подсчет баллов за выполненные задания, выставление оценк</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45-46.  Создание интерактивной презентации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lastRenderedPageBreak/>
        <w:t>Цель: Выработать практические навыки работы создания интерактивной презентации, а также формирование умения создания навигации в презентации с помощью управляющих кнопок и гиперссылок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Обучающиеся должны овладеть 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3. Принимать решения в стандартных и нестандартных ситуациях и нести за них</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Обучающийся должен знать: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-методы и средства сбора, обработки, хранения, передачи и накопления информации;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Обучающийся должен уметь: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Методические рекомендации для подготовки к практическому занятию:</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При подготовке ко всем заданиям следует обратить внимание на понятие интерактивность.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Мультимедиа технологии - интерактивные (диалоговые) системы, обеспечивающие одновременную работу со звуком, анимированной компьютерной графикой, видеокадрами, изображениями и текстами.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Интерактивность – возможность диалога компьютера с пользователем на основе графического интерфейса с управляющими элементами (кнопки, текстовые окна и т.д.).</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Для организации такого процесса существуют  активные  и  интерактивные технологии обучения.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К ним можно отнести и использование интерактивных презентаций, которые требуют непосредственного участия студента.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Презентация может представлять собой сочетание текста, гипертекстовых ссылок, компьютерной анимации, графики, видео, музыки и звукового ряда, которые организованы в единую среду.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Отличительной особенностью презентации является её интерактивность, то есть создаваемая для пользователя возможность взаимодействия через элементы управления.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Некоторые полагают, что если на слайде презентации есть объекты с анимационными эффектами, выполняющиеся по щелчку, то это интерактивная презентация.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На самом деле - это обычная линейная презентация.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  MS PowerPoint интерактивность можно создать следующими  способами:</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-с помощью гиперссылок;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-с помощью управляющих кнопок;</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-с помощью анимационных эффектов.</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Ход занятия: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lastRenderedPageBreak/>
        <w:t>Необходимо создать презентацию «Компьютер, как исполнитель команд», где переход между слайдами будет осуществляться с помощью гиперссылок и управляющих кнопок из 7 слайдов</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Задание 1-7. Создать презентацию, состоящую из 7 слайдов.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55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3 б</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Задание 8-9. Создать гиперссылки переход на слайды и назад</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25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1,5 б</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Вопросы для самоконтроля:</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1.</w:t>
      </w:r>
      <w:r w:rsidRPr="0094048B">
        <w:rPr>
          <w:rFonts w:ascii="Times New Roman" w:hAnsi="Times New Roman" w:cs="Times New Roman"/>
          <w:sz w:val="24"/>
          <w:szCs w:val="28"/>
        </w:rPr>
        <w:tab/>
        <w:t xml:space="preserve">Что такое мультимедиа технологии?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2.</w:t>
      </w:r>
      <w:r w:rsidRPr="0094048B">
        <w:rPr>
          <w:rFonts w:ascii="Times New Roman" w:hAnsi="Times New Roman" w:cs="Times New Roman"/>
          <w:sz w:val="24"/>
          <w:szCs w:val="28"/>
        </w:rPr>
        <w:tab/>
        <w:t>Что такое интерактивность?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3.</w:t>
      </w:r>
      <w:r w:rsidRPr="0094048B">
        <w:rPr>
          <w:rFonts w:ascii="Times New Roman" w:hAnsi="Times New Roman" w:cs="Times New Roman"/>
          <w:sz w:val="24"/>
          <w:szCs w:val="28"/>
        </w:rPr>
        <w:tab/>
        <w:t>Какими способами можно создать интерактивность MS PowerPoint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Записать вывод о проделанной работе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Время выполнения 10 мин</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Кол-во баллов – 0,5 б</w:t>
      </w:r>
    </w:p>
    <w:p w:rsidR="0094048B" w:rsidRPr="0094048B" w:rsidRDefault="0094048B" w:rsidP="0094048B">
      <w:pPr>
        <w:spacing w:after="0" w:line="240" w:lineRule="auto"/>
        <w:contextualSpacing/>
        <w:rPr>
          <w:rFonts w:ascii="Times New Roman" w:hAnsi="Times New Roman" w:cs="Times New Roman"/>
          <w:sz w:val="24"/>
          <w:szCs w:val="28"/>
        </w:rPr>
      </w:pP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 xml:space="preserve">Подведение итогов: </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Обучающиеся отвечают на вопросы:</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1. Что было сделано на занятии: что наиболее удачно, что нужно изменить в будущем?</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2. Достигнуты ли поставленные цели? Если нет, что помешало это сделать?</w:t>
      </w:r>
    </w:p>
    <w:p w:rsidR="0094048B" w:rsidRPr="0094048B"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3. Как можно применить полученные на занятии сведения в будущем?</w:t>
      </w:r>
    </w:p>
    <w:p w:rsidR="0094048B" w:rsidRPr="00CA5CBC" w:rsidRDefault="0094048B" w:rsidP="0094048B">
      <w:pPr>
        <w:spacing w:after="0" w:line="240" w:lineRule="auto"/>
        <w:contextualSpacing/>
        <w:rPr>
          <w:rFonts w:ascii="Times New Roman" w:hAnsi="Times New Roman" w:cs="Times New Roman"/>
          <w:sz w:val="24"/>
          <w:szCs w:val="28"/>
        </w:rPr>
      </w:pPr>
      <w:r w:rsidRPr="0094048B">
        <w:rPr>
          <w:rFonts w:ascii="Times New Roman" w:hAnsi="Times New Roman" w:cs="Times New Roman"/>
          <w:sz w:val="24"/>
          <w:szCs w:val="28"/>
        </w:rPr>
        <w:t>Подсчет баллов за выполненные задания, выставление оценки, домашнее задание: О.Л.1 с.184-193</w:t>
      </w:r>
    </w:p>
    <w:p w:rsidR="00CA5CBC" w:rsidRDefault="0094048B" w:rsidP="0094048B">
      <w:pPr>
        <w:spacing w:after="0" w:line="240" w:lineRule="auto"/>
        <w:contextualSpacing/>
        <w:rPr>
          <w:rFonts w:ascii="Times New Roman" w:hAnsi="Times New Roman" w:cs="Times New Roman"/>
          <w:sz w:val="24"/>
          <w:szCs w:val="28"/>
        </w:rPr>
      </w:pPr>
      <w:r>
        <w:rPr>
          <w:rFonts w:ascii="Times New Roman" w:hAnsi="Times New Roman" w:cs="Times New Roman"/>
          <w:sz w:val="24"/>
          <w:szCs w:val="28"/>
        </w:rPr>
        <w:t>Практическое занятие № 47-50</w:t>
      </w:r>
      <w:r w:rsidR="00CA5CBC" w:rsidRPr="00CA5CBC">
        <w:rPr>
          <w:rFonts w:ascii="Times New Roman" w:hAnsi="Times New Roman" w:cs="Times New Roman"/>
          <w:sz w:val="24"/>
          <w:szCs w:val="28"/>
        </w:rPr>
        <w:t xml:space="preserve">Создание компьютерных публикаций   </w:t>
      </w:r>
      <w:r>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Цель: Выработать практические навыки создания публикаций средствами MS Publisher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должны овладеть 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3. Принимать решения в стандартных и нестандартных ситуациях и нести за них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Обучающийся должен знать: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-методы и средства сбора, обработки, хранения, передачи и накопления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-базовые системные программные продукты и пакеты прикладных программ в области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Обучающийся должен уметь: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Методические рекомендации для подготовки к практическому занятию: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ко всем заданиям следует обратить внимание на работу с программой MS Publisher.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Программа MS Publisher позволяет создание публикаций, предназначенных для издания на принтере или в издательстве, рассылки электронной почтой или размещения в Интернете. Вместе с программой предоставлены заготовки (шаблоны) публикаций для широкого диапазона публикаций, бюлетни, брошуры, визитные карточки, листовки, объявления, сертификаты, резюме, каталоги и страницы веб-узлов.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Во время выбора типа создаваемой публикации в Publisherо отображаются эскизы доступных заготовок (шаблонов). Для разработки публикации на основе одной из заготовок хватит щелкнуть её эскиз.</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После того как откроется шаблон публикации, необходимо заменить текст и рисунки. Также можно менять цветовую и шрифтовую схемы, удалять или добавлять элементы макета и совершать любые другие необходимые изменения, чтоб публикация точно отображала стиль конкретной организации или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Все элементы публикации, включая блоки текста, не зависят друг от друга. Любой элемент можно размещать точно в необходимом месте с возможностью управления размером, формой и внешнем видом каждого элемента.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Способы создания публикации: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Публикация для печати – выбор шаблона определенного типа и задание для него шаблона оформления (имеются шаблоны нескольких категорий – бланки, буклеты, календари и др.)</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Web-узлы и электронная почта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Наборы макетов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Пустые публикации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Создание публикации на основе уже имеющейся.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Запуск Publisher осуществляется по команде Пуск / Программы / Microsoft Office / Microsoft Publisher щелчком мыши.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После запуска приложения на экране появляется следующее окно: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 отличие от Word и Excel при непосредственном запуске Publisher не создает нового документа. Для того чтобы добраться до панелей инструментов и меню, необходимо создать новую публикацию.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Слева в окне располагается Область задач, в которой предлагается Новая публикация. Чтобы начать работу, необходимо выбрать из ниже предлагаемого списка требуемую категорию публикации: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Выбираем - Визитные карточки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Все шаблоны содержат и текстовую и графическую информацию, и, что особенно важно, при выводе на печать сохраняется отличное качество графики.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Выбираем - Фломастер</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Устанавливаем указанные ниже параметры: Цветовая схема, Шрифтовая схема, Размеры страницы и дважды щелкаем по образцу:</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получаем:</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Вся работа в Publisher организуется на специальном поле, которое можно назвать “монтажным столом”. Его особенность – это возможность одновременного размещения на </w:t>
      </w:r>
      <w:r w:rsidRPr="00C957E9">
        <w:rPr>
          <w:rFonts w:ascii="Times New Roman" w:hAnsi="Times New Roman" w:cs="Times New Roman"/>
          <w:sz w:val="24"/>
          <w:szCs w:val="28"/>
        </w:rPr>
        <w:lastRenderedPageBreak/>
        <w:t>нем различных материалов для верстки: текстовых блоков, рисунков. Количество страниц, необходимое для вашего издания, неограниченно, можно сверстать целую книгу.</w:t>
      </w:r>
      <w:r w:rsidRPr="00C957E9">
        <w:rPr>
          <w:rFonts w:ascii="Times New Roman" w:hAnsi="Times New Roman" w:cs="Times New Roman"/>
          <w:sz w:val="24"/>
          <w:szCs w:val="28"/>
        </w:rPr>
        <w:tab/>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Можно изменить цветовую схему уже выбранного макета. Для этого в Области задач необходимо щелкнуть по слову Цветовые схемы и выбрать ту схему, которая вам нравится.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Также можно изменить и шрифтовые схемы выбранного вами макета, для чего щелкнуть в Области задач по слову Шрифтовые схемы и выбрать те шрифты, которые вам нужны.</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Ход занятия: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занятие (практика № 22)</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1. Создать визитную карточку на основе шаблона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45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2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2. Создать календарь на основе шаблона месяц и за год</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Задание 3. Создать указанные ниже типы публикаций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Тип публикации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Быстрые публикации - Закладки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Бланки - Сеть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Буклеты – Событие – Классная доска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Бумажные модели – Бомбардировщик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30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2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занятие (практика № 23)</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Задание 4. Создать указанные ниже типы публикаций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Тип публикации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Бюллетени – Классические макеты - Сеть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Каталоги - Классические макеты - Геометрия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Наклейки-Личные данные-Багаж</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Плакаты-Информационные-Защитное оборудование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Приглашения-Событие-Классная доска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Резюме-Начальные уровень-Прямая линия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Рекламные объявления-Классические макеты-Работа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80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4,5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Вопросы для самоконтроля: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 xml:space="preserve">Что представляет собой система проверки правописания?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Когда стали доступны первые системы проверки правописания?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Система проверки правописания существуют как отдельные или встроенные?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Каковы возможности MS Publisher?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Какие виды публикаций различают в MS Publisher?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Охарактеризуйте основные этапы создания публикаций в MS Publisher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Записать вывод о проделанной работе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0,5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 xml:space="preserve">Подведение итогов: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отвечают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Что было сделано на занятии: что наиболее удачно, что нужно изменить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Достигнуты ли поставленные цели? Если нет, что помешало это сделать?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 Как можно применить полученные на занятии сведения в будущем?</w:t>
      </w:r>
    </w:p>
    <w:p w:rsid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Подсчет баллов за выполненные задания, выставление оценки, домашнее задание: ИР 3-5</w:t>
      </w:r>
    </w:p>
    <w:p w:rsidR="00C957E9" w:rsidRDefault="00CA5CBC" w:rsidP="00C957E9">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51-52. Нормативно-правовые документы информационной безопасности в РФ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53-54. ИТ и право. Технологии компьютерных преступлений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Цель: ознакомиться с основными законами России в области компьютерного права, с технологиями компьютерных преступлений, с мерами защиты информационной и физической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должны овладеть 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3. Принимать решения в стандартных и нестандартных ситуациях и нести за них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Обучающийся должен знать: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-методы и средства сбора, обработки, хранения, передачи и накопления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методы и приемы обеспечения информационной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состав, функции и возможности использования информационных и телекоммуникационных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общий состав и структуру персональных электронно-вычислительных машин и вычислительных систем.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Обучающийся должен уметь: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применять компьютерные и телекоммуникационные средства.</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Методические рекомендации для подготовки к практическому занятию: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 первому заданию следует обратить внимание на Законодательство России в области компьютерного права и на технологии компьютерных преступлений.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ко второму заданию следует обратить внимание на меры защиты информационной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Ход занятия: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Занятие 1. (практика № 25)</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1.Законспектировать слайды 3-15</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90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Кол-во баллов – 5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Занятие 2. (практика № 26)</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2. Законспектировать слайды 16-26</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45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3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3. Ответить на вопросы теста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45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2 б</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Записать вывод о проделанной работе </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Подведение итогов: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отвечают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Что было сделано на занятии: что наиболее удачно, что нужно изменить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Достигнуты ли поставленные цели? Если нет, что помешало это сделать?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 Как можно применить полученные на занятии сведения в будущем?</w:t>
      </w:r>
    </w:p>
    <w:p w:rsidR="00C957E9" w:rsidRPr="00CA5CBC"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Подсчет баллов за выполненные задания, выставление оценки, домашнее задание: Д.Л.1, с. 223-233, О.Л.1, с.385-400</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55-56. Меры защиты информационной безопасности. Физическая безопасность</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57-58. Сетевые технологии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59-60. Классификация веб-сайтов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61-62.  Разграничение прав  доступа в сети.  Антивирусная защита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Цель: Научиться разграничивать права доступа в компьютерной сети и пользоваться антивирусной защитой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должны овладеть 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3. Принимать решения в стандартных и нестандартных ситуациях и нести за них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Обучающийся должен знать: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-методы и средства сбора, обработки, хранения, передачи и накопления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методы и приемы обеспечения информационной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состав, функции и возможности использования информационных и телекоммуникационных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общий состав и структуру персональных электронно-вычислительных машин и вычислительных систем.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Обучающийся должен уметь: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применять компьютерные и телекоммуникационные средства.</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Методические рекомендации для подготовки к практическому занятию: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 первому заданию следует обратить внимание на определение общего ресурса компьютера.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 xml:space="preserve">На рабочем столе открыть Мой компьютер.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Найти значок Сеть и дважды щелкнуть на нем. Будут видны все компьютеры, которые подключены в одну сеть. Выписать все ПК.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ко второму заданию следует обратить внимание на разницу между примером и самостоятельным заданием: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содержит 50 строк и на каждой строке - 70 символов и 70 строк и на каждой строке - 50 символов</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Ход занятия: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1. Определите общий ресурс компьютера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2. Максимальная скорость передачи данных в локальной сети 100 Мбит/с. Сколько страниц текста можно передать за 1 сек, если 1 страница текста содержит 50 строк и на каждой строке - 70 символов?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Решение: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50*70=3500 символов на страницу.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Так как не указано, сколько символов в алфавите, возьмем 1 байт на символ. Итого 3500 байт или (умножить на 8) 28000 бит.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Теперь делим 100,000,000 на 28,000. Получаем 3571.43 страниц.</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Решить самостоятельно по следующим данным: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страница текста содержит 70 строк и на каждой строке - 50 символов?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3. Ответьте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1.Указать основное назначение компьютерной сети</w:t>
      </w:r>
      <w:r w:rsidRPr="00C957E9">
        <w:rPr>
          <w:rFonts w:ascii="Times New Roman" w:hAnsi="Times New Roman" w:cs="Times New Roman"/>
          <w:sz w:val="24"/>
          <w:szCs w:val="28"/>
        </w:rPr>
        <w:tab/>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2.Указать основную характеристику каналов связи</w:t>
      </w:r>
      <w:r w:rsidRPr="00C957E9">
        <w:rPr>
          <w:rFonts w:ascii="Times New Roman" w:hAnsi="Times New Roman" w:cs="Times New Roman"/>
          <w:sz w:val="24"/>
          <w:szCs w:val="28"/>
        </w:rPr>
        <w:tab/>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3.Указать объект, который является абонентом сети</w:t>
      </w:r>
      <w:r w:rsidRPr="00C957E9">
        <w:rPr>
          <w:rFonts w:ascii="Times New Roman" w:hAnsi="Times New Roman" w:cs="Times New Roman"/>
          <w:sz w:val="24"/>
          <w:szCs w:val="28"/>
        </w:rPr>
        <w:tab/>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4. Дайте характеристику классификация компьютерных вирусов по особенностям алгоритма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Вопросы для самоконтроля: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1.Что такое глобальная сеть?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2.Что такое шлюзы?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3.Что такое протокол обмена?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4.На какие два класса можно разделить программное обеспечение?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5.Что такое компьютерный вирус?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6.Назовите три признаки заражения вирусами ПК?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7.Как классифицируется антивирусное программное обеспечение?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8.Назовите основные меры по защите от вирусов?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Записать вывод о проделанной работе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30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Подведение итогов: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отвечают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Что было сделано на занятии: что наиболее удачно, что нужно изменить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Достигнуты ли поставленные цели? Если нет, что помешало это сделать?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 Как можно применить полученные на занятии сведения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Подсчет баллов за выполненные задания, выставление оценки, домашнее задание: Д.Л2, с.73-87, 144-153</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63-64.  Коллекция интернет-ссылок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Цель: научиться работать с коллекциями интернет-ссылок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должны овладеть 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3. Принимать решения в стандартных и нестандартных ситуациях и нести за них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Обучающийся должен знать: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-методы и средства сбора, обработки, хранения, передачи и накопления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понятия автоматизированной обработки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методы и приемы обеспечения информационной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состав, функции и возможности использования информационных и телекоммуникационных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общий состав и структуру персональных электронно-вычислительных машин и вычислительных систем.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Обучающийся должен уметь: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применять компьютерные и телекоммуникационные средства.</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Методические рекомендации для подготовки к практическому занятию: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При подготовке ко всем заданиям следует обратить внимание на ссылки сайтов, которые могут быть использованы в процессе обучения.</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Ход занятия: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1. Зайти на сайты, изучить их основные возможности и законспектировать указанные ссылки.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Педагогические сетевые сообщества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http://pedsovet.org/ Всероссийский Интернет-педсовет</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http://pedsovet.org/ask/321/ Консультационная линия «Дистанционное обучение: проблемы и решения» на августовском Педсовете. Ведущая линии – Никуличева Н.В.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http://www.intergu.ru/ Интернет-государство учителей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http://www.it-n.ru/  Сеть творческих учителей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http://www.e-learning.by/ Портал электронного обучения</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6.</w:t>
      </w:r>
      <w:r w:rsidRPr="00C957E9">
        <w:rPr>
          <w:rFonts w:ascii="Times New Roman" w:hAnsi="Times New Roman" w:cs="Times New Roman"/>
          <w:sz w:val="24"/>
          <w:szCs w:val="28"/>
          <w:lang w:val="en-US"/>
        </w:rPr>
        <w:tab/>
        <w:t xml:space="preserve">http://elearningrus.ning.com/ </w:t>
      </w:r>
      <w:r w:rsidRPr="00C957E9">
        <w:rPr>
          <w:rFonts w:ascii="Times New Roman" w:hAnsi="Times New Roman" w:cs="Times New Roman"/>
          <w:sz w:val="24"/>
          <w:szCs w:val="28"/>
        </w:rPr>
        <w:t>Ассоциация</w:t>
      </w:r>
      <w:r w:rsidRPr="00C957E9">
        <w:rPr>
          <w:rFonts w:ascii="Times New Roman" w:hAnsi="Times New Roman" w:cs="Times New Roman"/>
          <w:sz w:val="24"/>
          <w:szCs w:val="28"/>
          <w:lang w:val="en-US"/>
        </w:rPr>
        <w:t xml:space="preserve"> e-Learning </w:t>
      </w:r>
      <w:r w:rsidRPr="00C957E9">
        <w:rPr>
          <w:rFonts w:ascii="Times New Roman" w:hAnsi="Times New Roman" w:cs="Times New Roman"/>
          <w:sz w:val="24"/>
          <w:szCs w:val="28"/>
        </w:rPr>
        <w:t>специалистов</w:t>
      </w:r>
      <w:r w:rsidRPr="00C957E9">
        <w:rPr>
          <w:rFonts w:ascii="Times New Roman" w:hAnsi="Times New Roman" w:cs="Times New Roman"/>
          <w:sz w:val="24"/>
          <w:szCs w:val="28"/>
          <w:lang w:val="en-US"/>
        </w:rPr>
        <w:t xml:space="preserve"> «e-Learning PRO»</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http://school-sector.relarn.ru/ Педсовет по средам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http://www.klyaksa.net/ Портал учителя информатики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9.</w:t>
      </w:r>
      <w:r w:rsidRPr="00C957E9">
        <w:rPr>
          <w:rFonts w:ascii="Times New Roman" w:hAnsi="Times New Roman" w:cs="Times New Roman"/>
          <w:sz w:val="24"/>
          <w:szCs w:val="28"/>
        </w:rPr>
        <w:tab/>
        <w:t>http://www.tappedin.sri.com/ Сетевое сообщество американских учителей Tapped In</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10.</w:t>
      </w:r>
      <w:r w:rsidRPr="00C957E9">
        <w:rPr>
          <w:rFonts w:ascii="Times New Roman" w:hAnsi="Times New Roman" w:cs="Times New Roman"/>
          <w:sz w:val="24"/>
          <w:szCs w:val="28"/>
        </w:rPr>
        <w:tab/>
        <w:t>http://www.gdenet.ru/ Глобальная сеть дистанционного образования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Cайты конференций по дистанционному обучению и информационным технологиям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http://www.konferencii.ru/ Открытый каталог научных конференций, выставок и семинаров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http://www.ito.su/  Сайт поддержки конференции-выставки «Информационные технологии в образовании» (ИТО)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http://www.relarn.ru/ Международная ежегодная конференция «Relarn»</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http://www.bytic.ru/conf.html Международная ежегодная конференция-выставка «Применение новых технологий в образовании»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http://www.moscow-education-online.com/ Международная конференция по вопросам обучения с применением технологий E-learning MOSCOW Education Online</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http://tm.ifmo.ru/ Всероссийская ежегодная научно-методическая конференция «Телематика»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Сайты с ресурсами для использования на занятиях с применением Интернет-технологий, для практических занятий по разработке дистанционных уроков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http://www.college.ru/ сайт «Открытый колледж» содержит материалы к урокам по математике, физике, астрономии, химии, биологии, географии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http://gomulina.newhost.ru/ Астрономия и физика. Новые информационные технологии в обучении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http://www.kozlenkoa.narod.ru/ сайт по биологии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http://www.fizika.ru/ , http://kaverinyua.narod.ru/index.htmсайт по физике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http://kabinet54.ucoz.ru/  кабинет химии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http://lesson-history.narod.ru/  сайт по истории и обществознанию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http://www.tvkrasnoperova.narod.ru/ сайт по музыке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http://schools.keldysh.ru/schin16/prezent/tvorchestvo/index.htm сайт по обучению рисованию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9.</w:t>
      </w:r>
      <w:r w:rsidRPr="00C957E9">
        <w:rPr>
          <w:rFonts w:ascii="Times New Roman" w:hAnsi="Times New Roman" w:cs="Times New Roman"/>
          <w:sz w:val="24"/>
          <w:szCs w:val="28"/>
        </w:rPr>
        <w:tab/>
        <w:t>http://nikulicheva.narod.ru/rit1.htm дистанционный урок по риторике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10.</w:t>
      </w:r>
      <w:r w:rsidRPr="00C957E9">
        <w:rPr>
          <w:rFonts w:ascii="Times New Roman" w:hAnsi="Times New Roman" w:cs="Times New Roman"/>
          <w:sz w:val="24"/>
          <w:szCs w:val="28"/>
        </w:rPr>
        <w:tab/>
        <w:t>http://tehnologiya.narod.ru/  учителю технологии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11.</w:t>
      </w:r>
      <w:r w:rsidRPr="00C957E9">
        <w:rPr>
          <w:rFonts w:ascii="Times New Roman" w:hAnsi="Times New Roman" w:cs="Times New Roman"/>
          <w:sz w:val="24"/>
          <w:szCs w:val="28"/>
        </w:rPr>
        <w:tab/>
        <w:t>http://www.junior.ru/wwwexam/ сайт по информатике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12.</w:t>
      </w:r>
      <w:r w:rsidRPr="00C957E9">
        <w:rPr>
          <w:rFonts w:ascii="Times New Roman" w:hAnsi="Times New Roman" w:cs="Times New Roman"/>
          <w:sz w:val="24"/>
          <w:szCs w:val="28"/>
        </w:rPr>
        <w:tab/>
        <w:t>http://so-l.ru/news/show/6370215 старые советские учебники (скачать)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20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2. Зайти на сайты, изучить их основные возможности и законспектировать указанные ссылки.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Сайты издательств, связанные с дистанционным обучением и информационными технологиями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http://www.1september.ru/  Издательский дом «Первое сентября»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http://www.infojournal.ru/ Журнал «Информатика и образование»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http://www.ou.tsu.ru/magazin.php Журнал «Открытое и дистанционное образование»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Открытые каталоги электронных ресурсов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http://school-collection.edu.ru/ Единая Национальная Коллекция цифровых образовательных ресурсов (ЦОР). Каталог ИУМК, ИИСС, ЦОР</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http://www.fcior.edu.ru/ ФЦИОР — Федеральный центр информационно-образовательных ресурсов. Каталог учебных модулей по дисциплинам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http://window.edu.ru/window Единое окно доступа к образовательным ресурсам. Каталог учебных продуктов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http://eor-np.ru/ Электронные образовательные ресурсы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Дистанционный лекторий Экоцентра «Воробьёвы горы»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Сайты организаций по ИТ и ИКТ</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http://ict.edu.ru/ Портал «Информационно-коммуникационные технологии в образовании»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http://www.rnmc.ru/ Республиканский мультимедиа центр</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http://www.ymk.ru/ Открытая русская школа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Программные среды для электронных курсов и учебников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http://store.softline.ru/articulate-global-inc/ Articulate — система создания интерактивных курсов для электронного обучения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http://www.htc-cs.ru/portfolio/e-learning/detail.htm?id=382717 Оболочка для создания электронных учебников  BookBuilder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http://www.jetdraft.com/rus/index Document Suite 2008 универсальное средство создания электронных учебников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http://www.anketer.ru/ создание on-line опросов и анкет</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http://www.academiaxxi.ru/Meth_Papers/AO_recom_t.htm рекомендации по созданию электронного учебника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http://acy-books.ru/?p=88 сайт, посвященный разработке электронного учебника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http://e-college.ru/education/lib/abc.html  электронные учебные курсы — проект Московского Университета им. С.Ю. Витте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http://world.russianforall.ru/distobr/main.php?SECTION_ID=347 Он-лайн учебники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20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3.Зайти на сайты, изучить их основные возможности и законспектировать указанные ссылки.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Фирмы, разрабатывающие образовательные электронные учебники, тренажёры, репетиторы</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1.</w:t>
      </w:r>
      <w:r w:rsidRPr="00C957E9">
        <w:rPr>
          <w:rFonts w:ascii="Times New Roman" w:hAnsi="Times New Roman" w:cs="Times New Roman"/>
          <w:sz w:val="24"/>
          <w:szCs w:val="28"/>
          <w:lang w:val="en-US"/>
        </w:rPr>
        <w:tab/>
        <w:t xml:space="preserve">http://www.physicon.ru/ </w:t>
      </w:r>
      <w:r w:rsidRPr="00C957E9">
        <w:rPr>
          <w:rFonts w:ascii="Times New Roman" w:hAnsi="Times New Roman" w:cs="Times New Roman"/>
          <w:sz w:val="24"/>
          <w:szCs w:val="28"/>
        </w:rPr>
        <w:t>фирма</w:t>
      </w:r>
      <w:r w:rsidRPr="00C957E9">
        <w:rPr>
          <w:rFonts w:ascii="Times New Roman" w:hAnsi="Times New Roman" w:cs="Times New Roman"/>
          <w:sz w:val="24"/>
          <w:szCs w:val="28"/>
          <w:lang w:val="en-US"/>
        </w:rPr>
        <w:t xml:space="preserve"> Competentum (</w:t>
      </w:r>
      <w:r w:rsidRPr="00C957E9">
        <w:rPr>
          <w:rFonts w:ascii="Times New Roman" w:hAnsi="Times New Roman" w:cs="Times New Roman"/>
          <w:sz w:val="24"/>
          <w:szCs w:val="28"/>
        </w:rPr>
        <w:t>Физикон</w:t>
      </w:r>
      <w:r w:rsidRPr="00C957E9">
        <w:rPr>
          <w:rFonts w:ascii="Times New Roman" w:hAnsi="Times New Roman" w:cs="Times New Roman"/>
          <w:sz w:val="24"/>
          <w:szCs w:val="28"/>
          <w:lang w:val="en-US"/>
        </w:rPr>
        <w:t>)</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http://www.1c.ru/ фирма 1С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http://www.nd.ru/ фирма «Новый диск»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http://www.mediahouse.ru/  фирма МедиаХауз</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Системы дистанционного обучения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http://ru.blackboard.com СДО «Blackboard»</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http://www.competentum.ru/   система дистанционного обучения Competentum.Magister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http://www.prometeus.ru/  система дистанционного обучения Прометей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http://moodle.org/ бесплатная система дистанционного обучения Мудл</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http://www.pvobr.ru/  cистема дистанционного обучения и тестирования «Карат»</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http://www.mocnit.ru/mocnit/oroks.html  система дистанционного обучения ОРОКС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7.</w:t>
      </w:r>
      <w:r w:rsidRPr="00C957E9">
        <w:rPr>
          <w:rFonts w:ascii="Times New Roman" w:hAnsi="Times New Roman" w:cs="Times New Roman"/>
          <w:sz w:val="24"/>
          <w:szCs w:val="28"/>
        </w:rPr>
        <w:tab/>
        <w:t>http://www.learnware.ru/   система дистанционного обучения e-Learning Server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http://dlc.miem.edu.ru/newsite.nsf/docs/works1.html  Информационно-образовательная среда ИОС «ДО-он-лайн»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Программное обеспечение для проведения видеоконференций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http://www.webils.ru/ Вебилс</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2.</w:t>
      </w:r>
      <w:r w:rsidRPr="00C957E9">
        <w:rPr>
          <w:rFonts w:ascii="Times New Roman" w:hAnsi="Times New Roman" w:cs="Times New Roman"/>
          <w:sz w:val="24"/>
          <w:szCs w:val="28"/>
          <w:lang w:val="en-US"/>
        </w:rPr>
        <w:tab/>
        <w:t xml:space="preserve">http://reformal.ru/ </w:t>
      </w:r>
      <w:r w:rsidRPr="00C957E9">
        <w:rPr>
          <w:rFonts w:ascii="Times New Roman" w:hAnsi="Times New Roman" w:cs="Times New Roman"/>
          <w:sz w:val="24"/>
          <w:szCs w:val="28"/>
        </w:rPr>
        <w:t>Реформал</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3.</w:t>
      </w:r>
      <w:r w:rsidRPr="00C957E9">
        <w:rPr>
          <w:rFonts w:ascii="Times New Roman" w:hAnsi="Times New Roman" w:cs="Times New Roman"/>
          <w:sz w:val="24"/>
          <w:szCs w:val="28"/>
          <w:lang w:val="en-US"/>
        </w:rPr>
        <w:tab/>
        <w:t>http://www.skype.com/ Skype</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4.</w:t>
      </w:r>
      <w:r w:rsidRPr="00C957E9">
        <w:rPr>
          <w:rFonts w:ascii="Times New Roman" w:hAnsi="Times New Roman" w:cs="Times New Roman"/>
          <w:sz w:val="24"/>
          <w:szCs w:val="28"/>
          <w:lang w:val="en-US"/>
        </w:rPr>
        <w:tab/>
        <w:t>http://www.videoport.ru/ VideoPort</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5.</w:t>
      </w:r>
      <w:r w:rsidRPr="00C957E9">
        <w:rPr>
          <w:rFonts w:ascii="Times New Roman" w:hAnsi="Times New Roman" w:cs="Times New Roman"/>
          <w:sz w:val="24"/>
          <w:szCs w:val="28"/>
          <w:lang w:val="en-US"/>
        </w:rPr>
        <w:tab/>
        <w:t>http://www.mastersolution.ru/ EvoEye</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6.</w:t>
      </w:r>
      <w:r w:rsidRPr="00C957E9">
        <w:rPr>
          <w:rFonts w:ascii="Times New Roman" w:hAnsi="Times New Roman" w:cs="Times New Roman"/>
          <w:sz w:val="24"/>
          <w:szCs w:val="28"/>
          <w:lang w:val="en-US"/>
        </w:rPr>
        <w:tab/>
        <w:t>http://livemeeting.com/ Microsoft Office Live Meeting</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http://messenger.msn.com/ Messenger</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http://webinar.ru/ Вебинар</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9.</w:t>
      </w:r>
      <w:r w:rsidRPr="00C957E9">
        <w:rPr>
          <w:rFonts w:ascii="Times New Roman" w:hAnsi="Times New Roman" w:cs="Times New Roman"/>
          <w:sz w:val="24"/>
          <w:szCs w:val="28"/>
          <w:lang w:val="en-US"/>
        </w:rPr>
        <w:tab/>
        <w:t xml:space="preserve">http://www.websoft.ru/ </w:t>
      </w:r>
      <w:r w:rsidRPr="00C957E9">
        <w:rPr>
          <w:rFonts w:ascii="Times New Roman" w:hAnsi="Times New Roman" w:cs="Times New Roman"/>
          <w:sz w:val="24"/>
          <w:szCs w:val="28"/>
        </w:rPr>
        <w:t>Вебсофт</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10.</w:t>
      </w:r>
      <w:r w:rsidRPr="00C957E9">
        <w:rPr>
          <w:rFonts w:ascii="Times New Roman" w:hAnsi="Times New Roman" w:cs="Times New Roman"/>
          <w:sz w:val="24"/>
          <w:szCs w:val="28"/>
          <w:lang w:val="en-US"/>
        </w:rPr>
        <w:tab/>
        <w:t xml:space="preserve">http://www.comdi.com/ </w:t>
      </w:r>
      <w:r w:rsidRPr="00C957E9">
        <w:rPr>
          <w:rFonts w:ascii="Times New Roman" w:hAnsi="Times New Roman" w:cs="Times New Roman"/>
          <w:sz w:val="24"/>
          <w:szCs w:val="28"/>
        </w:rPr>
        <w:t>С</w:t>
      </w:r>
      <w:r w:rsidRPr="00C957E9">
        <w:rPr>
          <w:rFonts w:ascii="Times New Roman" w:hAnsi="Times New Roman" w:cs="Times New Roman"/>
          <w:sz w:val="24"/>
          <w:szCs w:val="28"/>
          <w:lang w:val="en-US"/>
        </w:rPr>
        <w:t>omdi</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11.</w:t>
      </w:r>
      <w:r w:rsidRPr="00C957E9">
        <w:rPr>
          <w:rFonts w:ascii="Times New Roman" w:hAnsi="Times New Roman" w:cs="Times New Roman"/>
          <w:sz w:val="24"/>
          <w:szCs w:val="28"/>
        </w:rPr>
        <w:tab/>
        <w:t>http://www.dimdim.com/ ДимДим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12.</w:t>
      </w:r>
      <w:r w:rsidRPr="00C957E9">
        <w:rPr>
          <w:rFonts w:ascii="Times New Roman" w:hAnsi="Times New Roman" w:cs="Times New Roman"/>
          <w:sz w:val="24"/>
          <w:szCs w:val="28"/>
        </w:rPr>
        <w:tab/>
        <w:t>http://www.wiziq.com/ Визик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13.</w:t>
      </w:r>
      <w:r w:rsidRPr="00C957E9">
        <w:rPr>
          <w:rFonts w:ascii="Times New Roman" w:hAnsi="Times New Roman" w:cs="Times New Roman"/>
          <w:sz w:val="24"/>
          <w:szCs w:val="28"/>
        </w:rPr>
        <w:tab/>
        <w:t>http://www.vacademia.com/ vAcademia</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20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4. Зайти на сайты, изучить их основные возможности и законспектировать указанные ссылки.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Площадки для проведения и архивы записей вебинаров</w:t>
      </w:r>
    </w:p>
    <w:p w:rsidR="00C957E9" w:rsidRPr="00C957E9" w:rsidRDefault="00C957E9" w:rsidP="00C957E9">
      <w:pPr>
        <w:spacing w:after="0" w:line="240" w:lineRule="auto"/>
        <w:contextualSpacing/>
        <w:rPr>
          <w:rFonts w:ascii="Times New Roman" w:hAnsi="Times New Roman" w:cs="Times New Roman"/>
          <w:sz w:val="24"/>
          <w:szCs w:val="28"/>
          <w:lang w:val="en-US"/>
        </w:rPr>
      </w:pPr>
      <w:r w:rsidRPr="00C957E9">
        <w:rPr>
          <w:rFonts w:ascii="Times New Roman" w:hAnsi="Times New Roman" w:cs="Times New Roman"/>
          <w:sz w:val="24"/>
          <w:szCs w:val="28"/>
          <w:lang w:val="en-US"/>
        </w:rPr>
        <w:t>1.</w:t>
      </w:r>
      <w:r w:rsidRPr="00C957E9">
        <w:rPr>
          <w:rFonts w:ascii="Times New Roman" w:hAnsi="Times New Roman" w:cs="Times New Roman"/>
          <w:sz w:val="24"/>
          <w:szCs w:val="28"/>
          <w:lang w:val="en-US"/>
        </w:rPr>
        <w:tab/>
        <w:t>http://www.elearningpro.ru/ e-Learning PRO</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http://webinary.com.ua/ Первый Международный Портал Вебинаров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http://www.e-learning.by/ Портал электронного обучения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http://www.webinar.ru/ Онлайн-тренинги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http://www.v-class.ru/ Виртуальный класс WebSoft</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http://webinar.ua/home/1.htm Семинары, тренинги в сети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Официальные сайты по образованию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http://www.government.ru/content/ интернет-портал Правительства Российской Федерации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http://www.mon.gov.ru/ сайт Министерства образования и науки РФ</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w:t>
      </w:r>
      <w:r w:rsidRPr="00C957E9">
        <w:rPr>
          <w:rFonts w:ascii="Times New Roman" w:hAnsi="Times New Roman" w:cs="Times New Roman"/>
          <w:sz w:val="24"/>
          <w:szCs w:val="28"/>
        </w:rPr>
        <w:tab/>
        <w:t>http://www.obrnadzor.gov.ru/ сайт Федеральной службы по надзору в сфере образования и науки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http://www.ed.gov.ru/ Федеральное агентство по образованию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http://vak.ed.gov.ru/ сайт Высшей аттестационной комиссии (ВАК)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http://www.educom.ru/ сайт Департамента образования Москвы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http://www.edu.ru/  Федеральный портал «Российское образование»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8.</w:t>
      </w:r>
      <w:r w:rsidRPr="00C957E9">
        <w:rPr>
          <w:rFonts w:ascii="Times New Roman" w:hAnsi="Times New Roman" w:cs="Times New Roman"/>
          <w:sz w:val="24"/>
          <w:szCs w:val="28"/>
        </w:rPr>
        <w:tab/>
        <w:t>http://www.school.edu.ru/ Российский общеобразовательный портал</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9.</w:t>
      </w:r>
      <w:r w:rsidRPr="00C957E9">
        <w:rPr>
          <w:rFonts w:ascii="Times New Roman" w:hAnsi="Times New Roman" w:cs="Times New Roman"/>
          <w:sz w:val="24"/>
          <w:szCs w:val="28"/>
        </w:rPr>
        <w:tab/>
        <w:t>http://firo.ru/ сайт Федерального института развития образования (ФИРО)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10.</w:t>
      </w:r>
      <w:r w:rsidRPr="00C957E9">
        <w:rPr>
          <w:rFonts w:ascii="Times New Roman" w:hAnsi="Times New Roman" w:cs="Times New Roman"/>
          <w:sz w:val="24"/>
          <w:szCs w:val="28"/>
        </w:rPr>
        <w:tab/>
        <w:t>http://www.mosedu.ru/ портал Московского образования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11.</w:t>
      </w:r>
      <w:r w:rsidRPr="00C957E9">
        <w:rPr>
          <w:rFonts w:ascii="Times New Roman" w:hAnsi="Times New Roman" w:cs="Times New Roman"/>
          <w:sz w:val="24"/>
          <w:szCs w:val="28"/>
        </w:rPr>
        <w:tab/>
        <w:t>http://www.profedu.ru/ сайт московского профессионального образования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12.</w:t>
      </w:r>
      <w:r w:rsidRPr="00C957E9">
        <w:rPr>
          <w:rFonts w:ascii="Times New Roman" w:hAnsi="Times New Roman" w:cs="Times New Roman"/>
          <w:sz w:val="24"/>
          <w:szCs w:val="28"/>
        </w:rPr>
        <w:tab/>
        <w:t>http://www.umcpo.ru/ сайт учебно-методического центра профессионального образования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13.</w:t>
      </w:r>
      <w:r w:rsidRPr="00C957E9">
        <w:rPr>
          <w:rFonts w:ascii="Times New Roman" w:hAnsi="Times New Roman" w:cs="Times New Roman"/>
          <w:sz w:val="24"/>
          <w:szCs w:val="28"/>
        </w:rPr>
        <w:tab/>
        <w:t>http://www.edu.ru/db/portal/sred/archiv.htm Госстандарты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14.</w:t>
      </w:r>
      <w:r w:rsidRPr="00C957E9">
        <w:rPr>
          <w:rFonts w:ascii="Times New Roman" w:hAnsi="Times New Roman" w:cs="Times New Roman"/>
          <w:sz w:val="24"/>
          <w:szCs w:val="28"/>
        </w:rPr>
        <w:tab/>
        <w:t>http://www.zakupki.gov.ru/ Официальный сайт Российской Федерации для размещения информации о размещении заказов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Сайты для внеурочного посещения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w:t>
      </w:r>
      <w:r w:rsidRPr="00C957E9">
        <w:rPr>
          <w:rFonts w:ascii="Times New Roman" w:hAnsi="Times New Roman" w:cs="Times New Roman"/>
          <w:sz w:val="24"/>
          <w:szCs w:val="28"/>
        </w:rPr>
        <w:tab/>
        <w:t>http://www.museum.ru/ все музеи России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w:t>
      </w:r>
      <w:r w:rsidRPr="00C957E9">
        <w:rPr>
          <w:rFonts w:ascii="Times New Roman" w:hAnsi="Times New Roman" w:cs="Times New Roman"/>
          <w:sz w:val="24"/>
          <w:szCs w:val="28"/>
        </w:rPr>
        <w:tab/>
        <w:t>http://gold-child.ru/  сайт о детях и родителях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3.</w:t>
      </w:r>
      <w:r w:rsidRPr="00C957E9">
        <w:rPr>
          <w:rFonts w:ascii="Times New Roman" w:hAnsi="Times New Roman" w:cs="Times New Roman"/>
          <w:sz w:val="24"/>
          <w:szCs w:val="28"/>
        </w:rPr>
        <w:tab/>
        <w:t>http://www.makarenko.edu.ru/index.html сайт, посвящённый литературной деятельности А.С.Макаренко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4.</w:t>
      </w:r>
      <w:r w:rsidRPr="00C957E9">
        <w:rPr>
          <w:rFonts w:ascii="Times New Roman" w:hAnsi="Times New Roman" w:cs="Times New Roman"/>
          <w:sz w:val="24"/>
          <w:szCs w:val="28"/>
        </w:rPr>
        <w:tab/>
        <w:t>http://www.conflictmanagement.ru/index.php сайт по конфликтологии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5.</w:t>
      </w:r>
      <w:r w:rsidRPr="00C957E9">
        <w:rPr>
          <w:rFonts w:ascii="Times New Roman" w:hAnsi="Times New Roman" w:cs="Times New Roman"/>
          <w:sz w:val="24"/>
          <w:szCs w:val="28"/>
        </w:rPr>
        <w:tab/>
        <w:t>http://odnoklassniki.ru/ поиск одноклассников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6.</w:t>
      </w:r>
      <w:r w:rsidRPr="00C957E9">
        <w:rPr>
          <w:rFonts w:ascii="Times New Roman" w:hAnsi="Times New Roman" w:cs="Times New Roman"/>
          <w:sz w:val="24"/>
          <w:szCs w:val="28"/>
        </w:rPr>
        <w:tab/>
        <w:t>http://vkontakte.ru/ поиск одноклассников «В контакте»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7.</w:t>
      </w:r>
      <w:r w:rsidRPr="00C957E9">
        <w:rPr>
          <w:rFonts w:ascii="Times New Roman" w:hAnsi="Times New Roman" w:cs="Times New Roman"/>
          <w:sz w:val="24"/>
          <w:szCs w:val="28"/>
        </w:rPr>
        <w:tab/>
        <w:t>http://professionali.ru/ Профессионалы.ру</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20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Вопросы для самоконтроля: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1.Как сохранить ссылки на страницы?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2.Какие основные виды ссылок вы знаете?</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3.Какие ссылки были наиболее полезны?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Записать вывод о проделанной работе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Подведение итогов: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отвечают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Что было сделано на занятии: что наиболее удачно, что нужно изменить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Достигнуты ли поставленные цели? Если нет, что помешало это сделать?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 Как можно применить полученные на занятии сведения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Подсчет баллов за выполненные задания, выставление оценки, домашнее задание: ИР8</w:t>
      </w:r>
    </w:p>
    <w:p w:rsidR="00C957E9" w:rsidRPr="00CA5CBC" w:rsidRDefault="00C957E9" w:rsidP="00CA5CBC">
      <w:pPr>
        <w:spacing w:after="0" w:line="240" w:lineRule="auto"/>
        <w:contextualSpacing/>
        <w:rPr>
          <w:rFonts w:ascii="Times New Roman" w:hAnsi="Times New Roman" w:cs="Times New Roman"/>
          <w:sz w:val="24"/>
          <w:szCs w:val="28"/>
        </w:rPr>
      </w:pPr>
    </w:p>
    <w:p w:rsidR="00C957E9"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65-66.  Поиск документов  в специализированных справочных системах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Тема: Поиск документов в специализированных справочных системах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Цель: Научиться пользоваться государственными образовательными порталами, искать нужную информацию с их помощью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должны овладеть ОК:</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1. Понимать сущность и социальную значимость своей будущей профессии, проявлять к ней устойчивый интерес.</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3. Принимать решения в стандартных и нестандартных ситуациях и нести за них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5. Использовать информационно-коммуникационные технологии в профессиональной деятельности.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6. Работать в коллективе и команде, эффективно общаться с коллегами, руководством, потребителями.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7. Брать на себя ответственность за работу членов команды (подчиненных), за результат выполнения заданий.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ОК 9. Ориентироваться в условиях частой смены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Обучающийся должен знать: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-методы и средства сбора, обработки, хранения, передачи и накопления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понятия автоматизированной обработки информации;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основные методы и приемы обеспечения информационной безопасности;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состав, функции и возможности использования информационных и телекоммуникационных технологий в профессиональной деятельности;</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 общий состав и структуру персональных электронно-вычислительных машин и вычислительных систем.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Обучающийся должен уметь: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использовать в профессиональной деятельности различные виды программного обеспечения, в том числе специального;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применять компьютерные и телекоммуникационные средства.</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Методические рекомендации для подготовки к практическому занятию:</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При подготовке ко всем заданиям следует обратить внимание на ссылки сайтов, которые могут быть использованы в процессе обучения.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Ход занятия: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1. Федеральный портал "Российское образование"  www.edu.ru</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-зайти на сайт по указанному выше адресу</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перейти к середине сайта, и навести курсор на Техникум и колледж, справа появятся ресурсы и сервисы по техникумам и колледжам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-ознакомиться с информацией: Минпросвещения России внесло изменения в ФГОС 47 специальностей и профессий системы СПО</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знакомиться с сайтом http://ped-association.ru/news/view/78 сайт АССОЦИАЦИЯ ПЕДАГОГИЧЕСКИХ КОЛЛЕДЖЕЙ</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законспектировать информацию: Минпросвещения России представило Стратегию развития среднего профобразования до 2030 года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30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2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2. Информационная система «Единое окно доступа к образовательным ресурсам» window.edu.ru;</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ввести поисковый текст: Пример поиска информации на государственных образовательных порталах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из полученных выбираем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w:t>
      </w:r>
      <w:r w:rsidRPr="00C957E9">
        <w:rPr>
          <w:rFonts w:ascii="Times New Roman" w:hAnsi="Times New Roman" w:cs="Times New Roman"/>
          <w:sz w:val="24"/>
          <w:szCs w:val="28"/>
        </w:rPr>
        <w:tab/>
        <w:t xml:space="preserve"> О поиске информации в сети Интернет</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0,5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3. BOOK.ru – лицензионная библиотек http://www.book.ru/</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-выбрать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-найти по 3 учебника по своей специальности и по предмету Информатика</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Задание 4. Найти по 3 учебника по своей специальности и по предмету Информатика на указанных ниже электронных ресурсах:</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ЭБС IPRbooks</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  «РУКОНТ»</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lastRenderedPageBreak/>
        <w:t>Кол-во баллов – 1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Вопросы для самоконтроля:</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1.Перечислите названия основных федеральных образовательных порталов?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Перечислите названия базовых федеральных образовательных порталов?</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Записать вывод о проделанной работе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Время выполнения 15 мин</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Кол-во баллов – 0,5 б</w:t>
      </w:r>
    </w:p>
    <w:p w:rsidR="00C957E9" w:rsidRPr="00C957E9" w:rsidRDefault="00C957E9" w:rsidP="00C957E9">
      <w:pPr>
        <w:spacing w:after="0" w:line="240" w:lineRule="auto"/>
        <w:contextualSpacing/>
        <w:rPr>
          <w:rFonts w:ascii="Times New Roman" w:hAnsi="Times New Roman" w:cs="Times New Roman"/>
          <w:sz w:val="24"/>
          <w:szCs w:val="28"/>
        </w:rPr>
      </w:pP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 xml:space="preserve">Подведение итогов: </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Обучающиеся отвечают на вопросы:</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1. Что было сделано на занятии: что наиболее удачно, что нужно изменить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2. Достигнуты ли поставленные цели? Если нет, что помешало это сделать?</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3. Как можно применить полученные на занятии сведения в будущем?</w:t>
      </w:r>
    </w:p>
    <w:p w:rsidR="00C957E9" w:rsidRPr="00C957E9" w:rsidRDefault="00C957E9" w:rsidP="00C957E9">
      <w:pPr>
        <w:spacing w:after="0" w:line="240" w:lineRule="auto"/>
        <w:contextualSpacing/>
        <w:rPr>
          <w:rFonts w:ascii="Times New Roman" w:hAnsi="Times New Roman" w:cs="Times New Roman"/>
          <w:sz w:val="24"/>
          <w:szCs w:val="28"/>
        </w:rPr>
      </w:pPr>
      <w:r w:rsidRPr="00C957E9">
        <w:rPr>
          <w:rFonts w:ascii="Times New Roman" w:hAnsi="Times New Roman" w:cs="Times New Roman"/>
          <w:sz w:val="24"/>
          <w:szCs w:val="28"/>
        </w:rPr>
        <w:t>Подсчет баллов за выполненные задания, выставление оценки, домашнее задание: О.Л.1, с. 372-375</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   </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67-68.  Работа с браузерами в сети Internet.</w:t>
      </w:r>
    </w:p>
    <w:p w:rsidR="00C957E9" w:rsidRDefault="00C957E9" w:rsidP="00CA5CBC">
      <w:pPr>
        <w:spacing w:after="0" w:line="240" w:lineRule="auto"/>
        <w:contextualSpacing/>
        <w:rPr>
          <w:rFonts w:ascii="Times New Roman" w:hAnsi="Times New Roman" w:cs="Times New Roman"/>
          <w:sz w:val="24"/>
          <w:szCs w:val="28"/>
        </w:rPr>
      </w:pP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69. История возникновения справочно-правовых ИС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70.  Российские СПС «Консультант Плюс»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 xml:space="preserve">Практическое занятие № 71. Российские СПС «Гарант»                     </w:t>
      </w:r>
    </w:p>
    <w:p w:rsidR="00CA5CBC" w:rsidRP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Практическое занятие № 72.  Работа с онлайн сервисами в приложениях</w:t>
      </w:r>
    </w:p>
    <w:p w:rsidR="00CA5CBC" w:rsidRDefault="00CA5CBC" w:rsidP="00CA5CBC">
      <w:pPr>
        <w:spacing w:after="0" w:line="240" w:lineRule="auto"/>
        <w:contextualSpacing/>
        <w:rPr>
          <w:rFonts w:ascii="Times New Roman" w:hAnsi="Times New Roman" w:cs="Times New Roman"/>
          <w:sz w:val="24"/>
          <w:szCs w:val="28"/>
        </w:rPr>
      </w:pPr>
      <w:r w:rsidRPr="00CA5CBC">
        <w:rPr>
          <w:rFonts w:ascii="Times New Roman" w:hAnsi="Times New Roman" w:cs="Times New Roman"/>
          <w:sz w:val="24"/>
          <w:szCs w:val="28"/>
        </w:rPr>
        <w:t>банков</w:t>
      </w:r>
    </w:p>
    <w:p w:rsidR="00476550" w:rsidRPr="00E41393" w:rsidRDefault="00476550" w:rsidP="00476550">
      <w:pPr>
        <w:pStyle w:val="a6"/>
        <w:shd w:val="clear" w:color="auto" w:fill="FFFFFF"/>
        <w:spacing w:before="0" w:beforeAutospacing="0" w:after="0" w:afterAutospacing="0"/>
        <w:jc w:val="both"/>
        <w:rPr>
          <w:bCs/>
          <w:color w:val="000000"/>
        </w:rPr>
      </w:pPr>
      <w:r w:rsidRPr="00E41393">
        <w:rPr>
          <w:color w:val="000000"/>
          <w:sz w:val="28"/>
          <w:szCs w:val="28"/>
        </w:rPr>
        <w:t>Цель</w:t>
      </w:r>
      <w:r w:rsidRPr="00E41393">
        <w:rPr>
          <w:rStyle w:val="2113"/>
          <w:rFonts w:eastAsia="Calibri"/>
          <w:sz w:val="28"/>
          <w:szCs w:val="28"/>
        </w:rPr>
        <w:t>: Научиться пользоваться государственными образовательными порталами, искать нужную информацию с их помощью</w:t>
      </w:r>
    </w:p>
    <w:p w:rsidR="00476550" w:rsidRPr="00B664E6" w:rsidRDefault="00476550" w:rsidP="00476550">
      <w:pPr>
        <w:spacing w:after="0" w:line="240" w:lineRule="auto"/>
        <w:ind w:firstLine="709"/>
        <w:jc w:val="both"/>
        <w:rPr>
          <w:rFonts w:ascii="Times New Roman" w:eastAsia="Times New Roman" w:hAnsi="Times New Roman"/>
          <w:sz w:val="28"/>
          <w:szCs w:val="28"/>
        </w:rPr>
      </w:pPr>
      <w:r w:rsidRPr="00B664E6">
        <w:rPr>
          <w:rFonts w:ascii="Times New Roman" w:eastAsia="Times New Roman" w:hAnsi="Times New Roman"/>
          <w:sz w:val="28"/>
          <w:szCs w:val="28"/>
        </w:rPr>
        <w:t xml:space="preserve">Обучающиеся должны овладеть </w:t>
      </w:r>
      <w:r w:rsidRPr="00B664E6">
        <w:rPr>
          <w:rFonts w:ascii="Times New Roman" w:eastAsia="Times New Roman" w:hAnsi="Times New Roman"/>
          <w:b/>
          <w:sz w:val="28"/>
          <w:szCs w:val="28"/>
        </w:rPr>
        <w:t>ОК:</w:t>
      </w:r>
    </w:p>
    <w:p w:rsidR="00476550" w:rsidRPr="00900683" w:rsidRDefault="00476550" w:rsidP="00476550">
      <w:pPr>
        <w:spacing w:after="0" w:line="240" w:lineRule="auto"/>
        <w:jc w:val="both"/>
        <w:rPr>
          <w:rFonts w:ascii="Times New Roman" w:hAnsi="Times New Roman" w:cs="Calibri"/>
          <w:b/>
          <w:sz w:val="28"/>
          <w:szCs w:val="28"/>
        </w:rPr>
      </w:pPr>
      <w:r w:rsidRPr="00900683">
        <w:rPr>
          <w:rFonts w:ascii="Times New Roman" w:hAnsi="Times New Roman" w:cs="Calibri"/>
          <w:b/>
          <w:sz w:val="28"/>
          <w:szCs w:val="28"/>
        </w:rPr>
        <w:t xml:space="preserve">ОК 1. </w:t>
      </w:r>
      <w:r w:rsidRPr="00052D2C">
        <w:rPr>
          <w:rFonts w:ascii="Times New Roman" w:hAnsi="Times New Roman" w:cs="Calibri"/>
          <w:sz w:val="28"/>
          <w:szCs w:val="28"/>
        </w:rPr>
        <w:t xml:space="preserve">Понимать сущность и социальную значимость своей будущей </w:t>
      </w:r>
      <w:r w:rsidRPr="005F0DEF">
        <w:rPr>
          <w:rFonts w:ascii="Times New Roman" w:hAnsi="Times New Roman" w:cs="Calibri"/>
          <w:sz w:val="28"/>
          <w:szCs w:val="28"/>
        </w:rPr>
        <w:t>профессии</w:t>
      </w:r>
      <w:r w:rsidRPr="00052D2C">
        <w:rPr>
          <w:rFonts w:ascii="Times New Roman" w:hAnsi="Times New Roman" w:cs="Calibri"/>
          <w:sz w:val="28"/>
          <w:szCs w:val="28"/>
        </w:rPr>
        <w:t>, проявлять к ней устойчивый интерес.</w:t>
      </w:r>
    </w:p>
    <w:p w:rsidR="00476550" w:rsidRPr="005F6DBA" w:rsidRDefault="00476550" w:rsidP="00476550">
      <w:pPr>
        <w:spacing w:after="0" w:line="240" w:lineRule="auto"/>
        <w:jc w:val="both"/>
        <w:rPr>
          <w:rFonts w:ascii="Times New Roman" w:hAnsi="Times New Roman" w:cs="Calibri"/>
          <w:sz w:val="28"/>
          <w:szCs w:val="28"/>
        </w:rPr>
      </w:pPr>
      <w:r>
        <w:rPr>
          <w:rFonts w:ascii="Times New Roman" w:hAnsi="Times New Roman" w:cs="Calibri"/>
          <w:b/>
          <w:sz w:val="28"/>
          <w:szCs w:val="28"/>
        </w:rPr>
        <w:t xml:space="preserve">ОК 3. </w:t>
      </w:r>
      <w:r w:rsidRPr="005F6DBA">
        <w:rPr>
          <w:rFonts w:ascii="Times New Roman" w:hAnsi="Times New Roman" w:cs="Calibri"/>
          <w:sz w:val="28"/>
          <w:szCs w:val="28"/>
        </w:rPr>
        <w:t>Принимать решения в стандартных и нестандартных ситуациях и нести за них</w:t>
      </w:r>
    </w:p>
    <w:p w:rsidR="00476550" w:rsidRPr="00900683" w:rsidRDefault="00476550" w:rsidP="00476550">
      <w:pPr>
        <w:spacing w:after="0" w:line="240" w:lineRule="auto"/>
        <w:jc w:val="both"/>
        <w:rPr>
          <w:rFonts w:ascii="Times New Roman" w:hAnsi="Times New Roman" w:cs="Calibri"/>
          <w:b/>
          <w:sz w:val="28"/>
          <w:szCs w:val="28"/>
        </w:rPr>
      </w:pPr>
      <w:r>
        <w:rPr>
          <w:rFonts w:ascii="Times New Roman" w:hAnsi="Times New Roman" w:cs="Calibri"/>
          <w:b/>
          <w:sz w:val="28"/>
          <w:szCs w:val="28"/>
        </w:rPr>
        <w:t xml:space="preserve">ОК 4. </w:t>
      </w:r>
      <w:r w:rsidRPr="005F6DBA">
        <w:rPr>
          <w:rFonts w:ascii="Times New Roman" w:hAnsi="Times New Roman" w:cs="Calibri"/>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76550" w:rsidRPr="005F6DBA" w:rsidRDefault="00476550" w:rsidP="00476550">
      <w:pPr>
        <w:spacing w:after="0" w:line="240" w:lineRule="auto"/>
        <w:jc w:val="both"/>
        <w:rPr>
          <w:rFonts w:ascii="Times New Roman" w:hAnsi="Times New Roman" w:cs="Calibri"/>
          <w:sz w:val="28"/>
          <w:szCs w:val="28"/>
        </w:rPr>
      </w:pPr>
      <w:r>
        <w:rPr>
          <w:rFonts w:ascii="Times New Roman" w:hAnsi="Times New Roman" w:cs="Calibri"/>
          <w:b/>
          <w:sz w:val="28"/>
          <w:szCs w:val="28"/>
        </w:rPr>
        <w:t xml:space="preserve">ОК 5. </w:t>
      </w:r>
      <w:r w:rsidRPr="005F6DBA">
        <w:rPr>
          <w:rFonts w:ascii="Times New Roman" w:hAnsi="Times New Roman" w:cs="Calibri"/>
          <w:sz w:val="28"/>
          <w:szCs w:val="28"/>
        </w:rPr>
        <w:t xml:space="preserve">Использовать информационно-коммуникационные технологии в профессиональной деятельности. </w:t>
      </w:r>
    </w:p>
    <w:p w:rsidR="00476550" w:rsidRPr="00900683" w:rsidRDefault="00476550" w:rsidP="00476550">
      <w:pPr>
        <w:spacing w:after="0" w:line="240" w:lineRule="auto"/>
        <w:jc w:val="both"/>
        <w:rPr>
          <w:rFonts w:ascii="Times New Roman" w:hAnsi="Times New Roman" w:cs="Calibri"/>
          <w:b/>
          <w:sz w:val="28"/>
          <w:szCs w:val="28"/>
        </w:rPr>
      </w:pPr>
      <w:r w:rsidRPr="00900683">
        <w:rPr>
          <w:rFonts w:ascii="Times New Roman" w:hAnsi="Times New Roman" w:cs="Calibri"/>
          <w:b/>
          <w:sz w:val="28"/>
          <w:szCs w:val="28"/>
        </w:rPr>
        <w:t xml:space="preserve">ОК 6. </w:t>
      </w:r>
      <w:r w:rsidRPr="00052D2C">
        <w:rPr>
          <w:rFonts w:ascii="Times New Roman" w:hAnsi="Times New Roman" w:cs="Calibri"/>
          <w:sz w:val="28"/>
          <w:szCs w:val="28"/>
        </w:rPr>
        <w:t xml:space="preserve">Работать в коллективе и команде, эффективно общаться с коллегами, </w:t>
      </w:r>
      <w:r w:rsidRPr="005F0DEF">
        <w:rPr>
          <w:rFonts w:ascii="Times New Roman" w:hAnsi="Times New Roman" w:cs="Calibri"/>
          <w:sz w:val="28"/>
          <w:szCs w:val="28"/>
        </w:rPr>
        <w:t>руководством</w:t>
      </w:r>
      <w:r w:rsidRPr="00052D2C">
        <w:rPr>
          <w:rFonts w:ascii="Times New Roman" w:hAnsi="Times New Roman" w:cs="Calibri"/>
          <w:sz w:val="28"/>
          <w:szCs w:val="28"/>
        </w:rPr>
        <w:t xml:space="preserve">, потребителями. </w:t>
      </w:r>
    </w:p>
    <w:p w:rsidR="00476550" w:rsidRPr="005F6DBA" w:rsidRDefault="00476550" w:rsidP="00476550">
      <w:pPr>
        <w:spacing w:after="0" w:line="240" w:lineRule="auto"/>
        <w:jc w:val="both"/>
        <w:rPr>
          <w:rFonts w:ascii="Times New Roman" w:hAnsi="Times New Roman" w:cs="Calibri"/>
          <w:sz w:val="28"/>
          <w:szCs w:val="28"/>
        </w:rPr>
      </w:pPr>
      <w:r>
        <w:rPr>
          <w:rFonts w:ascii="Times New Roman" w:hAnsi="Times New Roman" w:cs="Calibri"/>
          <w:b/>
          <w:sz w:val="28"/>
          <w:szCs w:val="28"/>
        </w:rPr>
        <w:t xml:space="preserve">ОК 7. </w:t>
      </w:r>
      <w:r w:rsidRPr="005F6DBA">
        <w:rPr>
          <w:rFonts w:ascii="Times New Roman" w:hAnsi="Times New Roman" w:cs="Calibri"/>
          <w:sz w:val="28"/>
          <w:szCs w:val="28"/>
        </w:rPr>
        <w:t>Брать на себя ответственность за работу членов команды (подчиненных), за результат выполнения заданий.</w:t>
      </w:r>
    </w:p>
    <w:p w:rsidR="00476550" w:rsidRPr="00052D2C" w:rsidRDefault="00476550" w:rsidP="00476550">
      <w:pPr>
        <w:spacing w:after="0" w:line="240" w:lineRule="auto"/>
        <w:jc w:val="both"/>
        <w:rPr>
          <w:rFonts w:ascii="Times New Roman" w:hAnsi="Times New Roman" w:cs="Calibri"/>
          <w:sz w:val="28"/>
          <w:szCs w:val="28"/>
        </w:rPr>
      </w:pPr>
      <w:r w:rsidRPr="00900683">
        <w:rPr>
          <w:rFonts w:ascii="Times New Roman" w:hAnsi="Times New Roman" w:cs="Calibri"/>
          <w:b/>
          <w:sz w:val="28"/>
          <w:szCs w:val="28"/>
        </w:rPr>
        <w:t xml:space="preserve">ОК 8. </w:t>
      </w:r>
      <w:r w:rsidRPr="00052D2C">
        <w:rPr>
          <w:rFonts w:ascii="Times New Roman" w:hAnsi="Times New Roman" w:cs="Calibri"/>
          <w:sz w:val="28"/>
          <w:szCs w:val="28"/>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476550" w:rsidRPr="005F6DBA" w:rsidRDefault="00476550" w:rsidP="00476550">
      <w:pPr>
        <w:spacing w:after="0" w:line="240" w:lineRule="auto"/>
        <w:jc w:val="both"/>
        <w:rPr>
          <w:rFonts w:ascii="Times New Roman" w:hAnsi="Times New Roman" w:cs="Calibri"/>
          <w:sz w:val="28"/>
          <w:szCs w:val="28"/>
        </w:rPr>
      </w:pPr>
      <w:r>
        <w:rPr>
          <w:rFonts w:ascii="Times New Roman" w:hAnsi="Times New Roman" w:cs="Calibri"/>
          <w:b/>
          <w:sz w:val="28"/>
          <w:szCs w:val="28"/>
        </w:rPr>
        <w:t xml:space="preserve">ОК 9. </w:t>
      </w:r>
      <w:r w:rsidRPr="005F6DBA">
        <w:rPr>
          <w:rFonts w:ascii="Times New Roman" w:hAnsi="Times New Roman" w:cs="Calibri"/>
          <w:sz w:val="28"/>
          <w:szCs w:val="28"/>
        </w:rPr>
        <w:t>Ориентироваться в условиях частой смены технологий в профессиональной деятельности.</w:t>
      </w:r>
    </w:p>
    <w:p w:rsidR="00476550" w:rsidRPr="00280255" w:rsidRDefault="00476550" w:rsidP="00476550">
      <w:pPr>
        <w:pStyle w:val="a6"/>
        <w:shd w:val="clear" w:color="auto" w:fill="FFFFFF"/>
        <w:spacing w:before="0" w:beforeAutospacing="0" w:after="0" w:afterAutospacing="0"/>
        <w:ind w:firstLine="709"/>
        <w:jc w:val="both"/>
        <w:rPr>
          <w:sz w:val="28"/>
          <w:szCs w:val="28"/>
        </w:rPr>
      </w:pPr>
      <w:r w:rsidRPr="00280255">
        <w:rPr>
          <w:bCs/>
          <w:iCs/>
          <w:sz w:val="28"/>
          <w:szCs w:val="28"/>
        </w:rPr>
        <w:t xml:space="preserve">Обучающийся должен </w:t>
      </w:r>
      <w:r w:rsidRPr="00280255">
        <w:rPr>
          <w:b/>
          <w:bCs/>
          <w:iCs/>
          <w:sz w:val="28"/>
          <w:szCs w:val="28"/>
        </w:rPr>
        <w:t>знать</w:t>
      </w:r>
      <w:r w:rsidRPr="00280255">
        <w:rPr>
          <w:bCs/>
          <w:iCs/>
          <w:sz w:val="28"/>
          <w:szCs w:val="28"/>
        </w:rPr>
        <w:t>:</w:t>
      </w:r>
      <w:r w:rsidRPr="00280255">
        <w:rPr>
          <w:sz w:val="28"/>
          <w:szCs w:val="28"/>
        </w:rPr>
        <w:t xml:space="preserve"> </w:t>
      </w:r>
    </w:p>
    <w:p w:rsidR="00476550" w:rsidRDefault="00476550" w:rsidP="00476550">
      <w:pPr>
        <w:pStyle w:val="a6"/>
        <w:shd w:val="clear" w:color="auto" w:fill="FFFFFF"/>
        <w:spacing w:before="0" w:beforeAutospacing="0" w:after="0" w:afterAutospacing="0"/>
        <w:jc w:val="both"/>
        <w:rPr>
          <w:sz w:val="28"/>
          <w:szCs w:val="28"/>
        </w:rPr>
      </w:pPr>
      <w:r w:rsidRPr="00C0327C">
        <w:rPr>
          <w:sz w:val="28"/>
          <w:szCs w:val="28"/>
        </w:rPr>
        <w:t>-методы и средства сбора, обработки, хранения, передачи и накопления информации;</w:t>
      </w:r>
    </w:p>
    <w:p w:rsidR="00476550" w:rsidRPr="00C0327C" w:rsidRDefault="00476550" w:rsidP="00476550">
      <w:pPr>
        <w:pStyle w:val="a6"/>
        <w:shd w:val="clear" w:color="auto" w:fill="FFFFFF"/>
        <w:spacing w:before="0" w:beforeAutospacing="0" w:after="0" w:afterAutospacing="0"/>
        <w:jc w:val="both"/>
        <w:rPr>
          <w:sz w:val="28"/>
          <w:szCs w:val="28"/>
        </w:rPr>
      </w:pPr>
      <w:r>
        <w:rPr>
          <w:sz w:val="28"/>
          <w:szCs w:val="28"/>
        </w:rPr>
        <w:lastRenderedPageBreak/>
        <w:t xml:space="preserve">- </w:t>
      </w:r>
      <w:r w:rsidRPr="00CF3883">
        <w:rPr>
          <w:sz w:val="28"/>
          <w:szCs w:val="28"/>
        </w:rPr>
        <w:t>основные понятия автоматизированной обработки информации;</w:t>
      </w:r>
    </w:p>
    <w:p w:rsidR="00476550" w:rsidRPr="00261F70" w:rsidRDefault="00476550" w:rsidP="00476550">
      <w:pPr>
        <w:pStyle w:val="a6"/>
        <w:shd w:val="clear" w:color="auto" w:fill="FFFFFF"/>
        <w:spacing w:before="0" w:beforeAutospacing="0" w:after="0" w:afterAutospacing="0"/>
        <w:jc w:val="both"/>
        <w:rPr>
          <w:sz w:val="28"/>
          <w:szCs w:val="28"/>
        </w:rPr>
      </w:pPr>
      <w:r w:rsidRPr="00261F70">
        <w:rPr>
          <w:sz w:val="28"/>
          <w:szCs w:val="28"/>
        </w:rPr>
        <w:t>- основные методы и приемы обеспечения информационной безопасности;</w:t>
      </w:r>
    </w:p>
    <w:p w:rsidR="00476550" w:rsidRPr="00261F70" w:rsidRDefault="00476550" w:rsidP="00476550">
      <w:pPr>
        <w:pStyle w:val="a6"/>
        <w:shd w:val="clear" w:color="auto" w:fill="FFFFFF"/>
        <w:spacing w:before="0" w:beforeAutospacing="0" w:after="0" w:afterAutospacing="0"/>
        <w:jc w:val="both"/>
        <w:rPr>
          <w:sz w:val="28"/>
          <w:szCs w:val="28"/>
        </w:rPr>
      </w:pPr>
      <w:r w:rsidRPr="00261F70">
        <w:rPr>
          <w:sz w:val="28"/>
          <w:szCs w:val="28"/>
        </w:rPr>
        <w:t>- состав, функции и возможности использования информационных и телекоммуникационных технологий в профессиональной деятельности;</w:t>
      </w:r>
    </w:p>
    <w:p w:rsidR="00476550" w:rsidRPr="00261F70" w:rsidRDefault="00476550" w:rsidP="00476550">
      <w:pPr>
        <w:pStyle w:val="a6"/>
        <w:shd w:val="clear" w:color="auto" w:fill="FFFFFF"/>
        <w:spacing w:before="0" w:beforeAutospacing="0" w:after="0" w:afterAutospacing="0"/>
        <w:jc w:val="both"/>
        <w:rPr>
          <w:sz w:val="28"/>
          <w:szCs w:val="28"/>
        </w:rPr>
      </w:pPr>
      <w:r w:rsidRPr="00261F70">
        <w:rPr>
          <w:sz w:val="28"/>
          <w:szCs w:val="28"/>
        </w:rPr>
        <w:t>- общий состав и структуру персональных электронно-вычислительных машин и вычислительных систем.</w:t>
      </w:r>
    </w:p>
    <w:p w:rsidR="00476550" w:rsidRPr="00B91F7F" w:rsidRDefault="00476550" w:rsidP="004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О</w:t>
      </w:r>
      <w:r w:rsidRPr="00B91F7F">
        <w:rPr>
          <w:rFonts w:ascii="Times New Roman" w:hAnsi="Times New Roman"/>
          <w:sz w:val="28"/>
          <w:szCs w:val="28"/>
        </w:rPr>
        <w:t xml:space="preserve">бучающийся должен </w:t>
      </w:r>
      <w:r w:rsidRPr="00280255">
        <w:rPr>
          <w:rFonts w:ascii="Times New Roman" w:hAnsi="Times New Roman"/>
          <w:b/>
          <w:sz w:val="28"/>
          <w:szCs w:val="28"/>
        </w:rPr>
        <w:t>уметь</w:t>
      </w:r>
      <w:r w:rsidRPr="00B91F7F">
        <w:rPr>
          <w:rFonts w:ascii="Times New Roman" w:hAnsi="Times New Roman"/>
          <w:sz w:val="28"/>
          <w:szCs w:val="28"/>
        </w:rPr>
        <w:t>:</w:t>
      </w:r>
    </w:p>
    <w:p w:rsidR="00476550" w:rsidRDefault="00476550" w:rsidP="00476550">
      <w:pPr>
        <w:pStyle w:val="a6"/>
        <w:shd w:val="clear" w:color="auto" w:fill="FFFFFF"/>
        <w:spacing w:before="0" w:beforeAutospacing="0" w:after="0" w:afterAutospacing="0"/>
        <w:jc w:val="both"/>
        <w:rPr>
          <w:sz w:val="28"/>
          <w:szCs w:val="28"/>
        </w:rPr>
      </w:pPr>
      <w:r w:rsidRPr="00EC3668">
        <w:rPr>
          <w:sz w:val="28"/>
          <w:szCs w:val="28"/>
        </w:rPr>
        <w:t xml:space="preserve">- </w:t>
      </w:r>
      <w:r w:rsidRPr="00261F70">
        <w:rPr>
          <w:sz w:val="28"/>
          <w:szCs w:val="28"/>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476550" w:rsidRPr="00261F70" w:rsidRDefault="00476550" w:rsidP="00476550">
      <w:pPr>
        <w:pStyle w:val="a6"/>
        <w:shd w:val="clear" w:color="auto" w:fill="FFFFFF"/>
        <w:spacing w:before="0" w:beforeAutospacing="0" w:after="0" w:afterAutospacing="0"/>
        <w:jc w:val="both"/>
        <w:rPr>
          <w:sz w:val="28"/>
          <w:szCs w:val="28"/>
        </w:rPr>
      </w:pPr>
      <w:r>
        <w:rPr>
          <w:sz w:val="28"/>
          <w:szCs w:val="28"/>
        </w:rPr>
        <w:t xml:space="preserve">- </w:t>
      </w:r>
      <w:r w:rsidRPr="00116B15">
        <w:rPr>
          <w:sz w:val="28"/>
          <w:szCs w:val="28"/>
        </w:rPr>
        <w:t>использовать в профессиональной деятельности различные виды программного обеспечения, в том числе специального;</w:t>
      </w:r>
    </w:p>
    <w:p w:rsidR="00476550" w:rsidRPr="00EC3668" w:rsidRDefault="00476550" w:rsidP="00476550">
      <w:pPr>
        <w:pStyle w:val="a6"/>
        <w:shd w:val="clear" w:color="auto" w:fill="FFFFFF"/>
        <w:spacing w:before="0" w:beforeAutospacing="0" w:after="0" w:afterAutospacing="0"/>
        <w:jc w:val="both"/>
        <w:rPr>
          <w:sz w:val="28"/>
          <w:szCs w:val="28"/>
        </w:rPr>
      </w:pPr>
      <w:r w:rsidRPr="00261F70">
        <w:rPr>
          <w:sz w:val="28"/>
          <w:szCs w:val="28"/>
        </w:rPr>
        <w:t>- применять компьютерные и телекоммуникационные средства.</w:t>
      </w:r>
    </w:p>
    <w:p w:rsidR="00476550" w:rsidRDefault="00476550" w:rsidP="00476550">
      <w:pPr>
        <w:tabs>
          <w:tab w:val="left" w:pos="2893"/>
        </w:tabs>
        <w:spacing w:after="0" w:line="240" w:lineRule="auto"/>
        <w:rPr>
          <w:rFonts w:ascii="Times New Roman" w:hAnsi="Times New Roman"/>
          <w:b/>
          <w:sz w:val="28"/>
          <w:szCs w:val="28"/>
        </w:rPr>
      </w:pPr>
    </w:p>
    <w:p w:rsidR="00476550" w:rsidRPr="00E41393" w:rsidRDefault="00476550" w:rsidP="00476550">
      <w:pPr>
        <w:widowControl w:val="0"/>
        <w:spacing w:after="0" w:line="240" w:lineRule="auto"/>
        <w:ind w:firstLine="709"/>
        <w:jc w:val="both"/>
        <w:rPr>
          <w:rFonts w:ascii="Times New Roman" w:eastAsia="Arial Unicode MS" w:hAnsi="Times New Roman"/>
          <w:i/>
          <w:sz w:val="28"/>
          <w:szCs w:val="28"/>
          <w:lang w:bidi="ru-RU"/>
        </w:rPr>
      </w:pPr>
      <w:r w:rsidRPr="00E41393">
        <w:rPr>
          <w:rFonts w:ascii="Times New Roman" w:eastAsia="Arial Unicode MS" w:hAnsi="Times New Roman"/>
          <w:i/>
          <w:sz w:val="28"/>
          <w:szCs w:val="28"/>
          <w:lang w:bidi="ru-RU"/>
        </w:rPr>
        <w:t>Методические рекомендации для подготовки к практическому занятию:</w:t>
      </w:r>
    </w:p>
    <w:p w:rsidR="00476550" w:rsidRDefault="00476550" w:rsidP="00476550">
      <w:pPr>
        <w:widowControl w:val="0"/>
        <w:spacing w:after="0" w:line="240" w:lineRule="auto"/>
        <w:ind w:firstLine="709"/>
        <w:jc w:val="both"/>
        <w:rPr>
          <w:rFonts w:ascii="Times New Roman" w:eastAsia="Arial Unicode MS" w:hAnsi="Times New Roman"/>
          <w:color w:val="000000"/>
          <w:spacing w:val="-4"/>
          <w:sz w:val="28"/>
          <w:szCs w:val="28"/>
          <w:lang w:bidi="ru-RU"/>
        </w:rPr>
      </w:pPr>
      <w:r w:rsidRPr="00034196">
        <w:rPr>
          <w:rFonts w:ascii="Times New Roman" w:eastAsia="Arial Unicode MS" w:hAnsi="Times New Roman"/>
          <w:color w:val="000000"/>
          <w:spacing w:val="-4"/>
          <w:sz w:val="28"/>
          <w:szCs w:val="28"/>
          <w:lang w:bidi="ru-RU"/>
        </w:rPr>
        <w:t xml:space="preserve">При подготовке </w:t>
      </w:r>
      <w:r w:rsidRPr="00034196">
        <w:rPr>
          <w:rFonts w:ascii="Times New Roman" w:eastAsia="Arial Unicode MS" w:hAnsi="Times New Roman"/>
          <w:b/>
          <w:i/>
          <w:color w:val="000000"/>
          <w:spacing w:val="-4"/>
          <w:sz w:val="28"/>
          <w:szCs w:val="28"/>
          <w:lang w:bidi="ru-RU"/>
        </w:rPr>
        <w:t>к</w:t>
      </w:r>
      <w:r>
        <w:rPr>
          <w:rFonts w:ascii="Times New Roman" w:eastAsia="Arial Unicode MS" w:hAnsi="Times New Roman"/>
          <w:b/>
          <w:i/>
          <w:color w:val="000000"/>
          <w:spacing w:val="-4"/>
          <w:sz w:val="28"/>
          <w:szCs w:val="28"/>
          <w:lang w:bidi="ru-RU"/>
        </w:rPr>
        <w:t>о</w:t>
      </w:r>
      <w:r w:rsidRPr="00034196">
        <w:rPr>
          <w:rFonts w:ascii="Times New Roman" w:eastAsia="Arial Unicode MS" w:hAnsi="Times New Roman"/>
          <w:b/>
          <w:i/>
          <w:color w:val="000000"/>
          <w:spacing w:val="-4"/>
          <w:sz w:val="28"/>
          <w:szCs w:val="28"/>
          <w:lang w:bidi="ru-RU"/>
        </w:rPr>
        <w:t xml:space="preserve"> </w:t>
      </w:r>
      <w:r>
        <w:rPr>
          <w:rFonts w:ascii="Times New Roman" w:eastAsia="Arial Unicode MS" w:hAnsi="Times New Roman"/>
          <w:b/>
          <w:i/>
          <w:color w:val="000000"/>
          <w:spacing w:val="-4"/>
          <w:sz w:val="28"/>
          <w:szCs w:val="28"/>
          <w:lang w:bidi="ru-RU"/>
        </w:rPr>
        <w:t>всем</w:t>
      </w:r>
      <w:r w:rsidRPr="00034196">
        <w:rPr>
          <w:rFonts w:ascii="Times New Roman" w:eastAsia="Arial Unicode MS" w:hAnsi="Times New Roman"/>
          <w:b/>
          <w:i/>
          <w:color w:val="000000"/>
          <w:spacing w:val="-4"/>
          <w:sz w:val="28"/>
          <w:szCs w:val="28"/>
          <w:lang w:bidi="ru-RU"/>
        </w:rPr>
        <w:t xml:space="preserve"> </w:t>
      </w:r>
      <w:r>
        <w:rPr>
          <w:rFonts w:ascii="Times New Roman" w:eastAsia="Arial Unicode MS" w:hAnsi="Times New Roman"/>
          <w:b/>
          <w:i/>
          <w:color w:val="000000"/>
          <w:spacing w:val="-4"/>
          <w:sz w:val="28"/>
          <w:szCs w:val="28"/>
          <w:lang w:bidi="ru-RU"/>
        </w:rPr>
        <w:t>заданиям</w:t>
      </w:r>
      <w:r w:rsidRPr="00034196">
        <w:rPr>
          <w:rFonts w:ascii="Times New Roman" w:eastAsia="Arial Unicode MS" w:hAnsi="Times New Roman"/>
          <w:color w:val="000000"/>
          <w:spacing w:val="-4"/>
          <w:sz w:val="28"/>
          <w:szCs w:val="28"/>
          <w:lang w:bidi="ru-RU"/>
        </w:rPr>
        <w:t xml:space="preserve"> следует обратить внимание на </w:t>
      </w:r>
      <w:r>
        <w:rPr>
          <w:rFonts w:ascii="Times New Roman" w:eastAsia="Arial Unicode MS" w:hAnsi="Times New Roman"/>
          <w:color w:val="000000"/>
          <w:spacing w:val="-4"/>
          <w:sz w:val="28"/>
          <w:szCs w:val="28"/>
          <w:lang w:bidi="ru-RU"/>
        </w:rPr>
        <w:t>ссылки сайтов, которые могут быть использованы в процессе обучения.</w:t>
      </w:r>
    </w:p>
    <w:p w:rsidR="00476550" w:rsidRDefault="00476550" w:rsidP="00476550">
      <w:pPr>
        <w:widowControl w:val="0"/>
        <w:spacing w:after="0" w:line="240" w:lineRule="auto"/>
        <w:jc w:val="center"/>
        <w:rPr>
          <w:rFonts w:ascii="Times New Roman" w:hAnsi="Times New Roman"/>
          <w:b/>
          <w:sz w:val="28"/>
          <w:szCs w:val="28"/>
        </w:rPr>
      </w:pPr>
      <w:r w:rsidRPr="0095190C">
        <w:rPr>
          <w:noProof/>
          <w:color w:val="000000"/>
          <w:sz w:val="24"/>
          <w:szCs w:val="24"/>
        </w:rPr>
        <w:drawing>
          <wp:inline distT="0" distB="0" distL="0" distR="0" wp14:anchorId="7CF16183" wp14:editId="5336CD55">
            <wp:extent cx="6210935" cy="2997148"/>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210935" cy="2997148"/>
                    </a:xfrm>
                    <a:prstGeom prst="rect">
                      <a:avLst/>
                    </a:prstGeom>
                    <a:noFill/>
                    <a:ln w="9525">
                      <a:noFill/>
                      <a:miter lim="800000"/>
                      <a:headEnd/>
                      <a:tailEnd/>
                    </a:ln>
                  </pic:spPr>
                </pic:pic>
              </a:graphicData>
            </a:graphic>
          </wp:inline>
        </w:drawing>
      </w:r>
    </w:p>
    <w:p w:rsidR="00476550" w:rsidRDefault="00476550" w:rsidP="004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8"/>
          <w:szCs w:val="28"/>
        </w:rPr>
      </w:pPr>
    </w:p>
    <w:p w:rsidR="00476550" w:rsidRDefault="00476550" w:rsidP="004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8"/>
          <w:szCs w:val="28"/>
        </w:rPr>
      </w:pPr>
      <w:r>
        <w:rPr>
          <w:rFonts w:ascii="Times New Roman" w:hAnsi="Times New Roman"/>
          <w:b/>
          <w:i/>
          <w:noProof/>
          <w:sz w:val="28"/>
          <w:szCs w:val="28"/>
        </w:rPr>
        <w:lastRenderedPageBreak/>
        <w:drawing>
          <wp:inline distT="0" distB="0" distL="0" distR="0" wp14:anchorId="55B70240" wp14:editId="68DE3A99">
            <wp:extent cx="6202045" cy="3585845"/>
            <wp:effectExtent l="0" t="0" r="825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2045" cy="3585845"/>
                    </a:xfrm>
                    <a:prstGeom prst="rect">
                      <a:avLst/>
                    </a:prstGeom>
                    <a:noFill/>
                    <a:ln>
                      <a:noFill/>
                    </a:ln>
                  </pic:spPr>
                </pic:pic>
              </a:graphicData>
            </a:graphic>
          </wp:inline>
        </w:drawing>
      </w:r>
    </w:p>
    <w:p w:rsidR="00476550" w:rsidRDefault="00476550" w:rsidP="004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8"/>
          <w:szCs w:val="28"/>
        </w:rPr>
      </w:pPr>
      <w:r>
        <w:rPr>
          <w:rFonts w:ascii="Times New Roman" w:hAnsi="Times New Roman"/>
          <w:b/>
          <w:i/>
          <w:noProof/>
          <w:sz w:val="28"/>
          <w:szCs w:val="28"/>
        </w:rPr>
        <w:drawing>
          <wp:inline distT="0" distB="0" distL="0" distR="0" wp14:anchorId="77E4C882" wp14:editId="1EED2E4C">
            <wp:extent cx="6202680" cy="2760345"/>
            <wp:effectExtent l="0" t="0" r="7620" b="190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2680" cy="2760345"/>
                    </a:xfrm>
                    <a:prstGeom prst="rect">
                      <a:avLst/>
                    </a:prstGeom>
                    <a:noFill/>
                    <a:ln>
                      <a:noFill/>
                    </a:ln>
                  </pic:spPr>
                </pic:pic>
              </a:graphicData>
            </a:graphic>
          </wp:inline>
        </w:drawing>
      </w:r>
    </w:p>
    <w:p w:rsidR="00476550" w:rsidRDefault="00476550" w:rsidP="00476550">
      <w:pPr>
        <w:spacing w:after="0" w:line="240" w:lineRule="auto"/>
        <w:rPr>
          <w:rFonts w:ascii="Times New Roman" w:hAnsi="Times New Roman"/>
          <w:b/>
          <w:sz w:val="28"/>
          <w:szCs w:val="28"/>
        </w:rPr>
      </w:pPr>
    </w:p>
    <w:p w:rsidR="00476550" w:rsidRPr="001C7B98" w:rsidRDefault="00476550" w:rsidP="00476550">
      <w:pPr>
        <w:spacing w:after="0" w:line="240" w:lineRule="auto"/>
        <w:rPr>
          <w:rFonts w:ascii="Times New Roman" w:hAnsi="Times New Roman"/>
          <w:b/>
          <w:sz w:val="28"/>
          <w:szCs w:val="28"/>
        </w:rPr>
      </w:pPr>
      <w:r w:rsidRPr="001C7B98">
        <w:rPr>
          <w:rFonts w:ascii="Times New Roman" w:hAnsi="Times New Roman"/>
          <w:b/>
          <w:sz w:val="28"/>
          <w:szCs w:val="28"/>
        </w:rPr>
        <w:t>Ход занятия:</w:t>
      </w:r>
    </w:p>
    <w:p w:rsidR="00476550" w:rsidRPr="001C7B98" w:rsidRDefault="00476550" w:rsidP="00476550">
      <w:pPr>
        <w:spacing w:after="0" w:line="240" w:lineRule="auto"/>
        <w:rPr>
          <w:rFonts w:ascii="Times New Roman" w:hAnsi="Times New Roman"/>
          <w:sz w:val="28"/>
          <w:szCs w:val="28"/>
        </w:rPr>
      </w:pPr>
      <w:r w:rsidRPr="00E41393">
        <w:rPr>
          <w:rFonts w:ascii="Times New Roman" w:hAnsi="Times New Roman"/>
          <w:b/>
          <w:sz w:val="28"/>
          <w:szCs w:val="28"/>
        </w:rPr>
        <w:t>Задание 1.</w:t>
      </w:r>
      <w:r w:rsidRPr="001C7B98">
        <w:rPr>
          <w:rFonts w:ascii="Times New Roman" w:hAnsi="Times New Roman"/>
          <w:b/>
          <w:sz w:val="28"/>
          <w:szCs w:val="28"/>
        </w:rPr>
        <w:t xml:space="preserve"> </w:t>
      </w:r>
      <w:r w:rsidRPr="001C7B98">
        <w:rPr>
          <w:rFonts w:ascii="Times New Roman" w:hAnsi="Times New Roman"/>
          <w:sz w:val="28"/>
          <w:szCs w:val="28"/>
        </w:rPr>
        <w:t xml:space="preserve">Федеральный портал "Российское образование"  </w:t>
      </w:r>
      <w:hyperlink r:id="rId10" w:history="1">
        <w:r w:rsidRPr="001C7B98">
          <w:rPr>
            <w:rStyle w:val="af1"/>
            <w:rFonts w:ascii="Times New Roman" w:hAnsi="Times New Roman"/>
            <w:sz w:val="28"/>
            <w:szCs w:val="28"/>
            <w:lang w:val="en-US"/>
          </w:rPr>
          <w:t>www</w:t>
        </w:r>
        <w:r w:rsidRPr="001C7B98">
          <w:rPr>
            <w:rStyle w:val="af1"/>
            <w:rFonts w:ascii="Times New Roman" w:hAnsi="Times New Roman"/>
            <w:sz w:val="28"/>
            <w:szCs w:val="28"/>
          </w:rPr>
          <w:t>.</w:t>
        </w:r>
        <w:r w:rsidRPr="001C7B98">
          <w:rPr>
            <w:rStyle w:val="af1"/>
            <w:rFonts w:ascii="Times New Roman" w:hAnsi="Times New Roman"/>
            <w:sz w:val="28"/>
            <w:szCs w:val="28"/>
            <w:lang w:val="en-US"/>
          </w:rPr>
          <w:t>edu</w:t>
        </w:r>
        <w:r w:rsidRPr="001C7B98">
          <w:rPr>
            <w:rStyle w:val="af1"/>
            <w:rFonts w:ascii="Times New Roman" w:hAnsi="Times New Roman"/>
            <w:sz w:val="28"/>
            <w:szCs w:val="28"/>
          </w:rPr>
          <w:t>.</w:t>
        </w:r>
        <w:r w:rsidRPr="001C7B98">
          <w:rPr>
            <w:rStyle w:val="af1"/>
            <w:rFonts w:ascii="Times New Roman" w:hAnsi="Times New Roman"/>
            <w:sz w:val="28"/>
            <w:szCs w:val="28"/>
            <w:lang w:val="en-US"/>
          </w:rPr>
          <w:t>ru</w:t>
        </w:r>
      </w:hyperlink>
    </w:p>
    <w:p w:rsidR="00476550" w:rsidRPr="001C7B98" w:rsidRDefault="00476550" w:rsidP="00476550">
      <w:pPr>
        <w:spacing w:after="0" w:line="240" w:lineRule="auto"/>
        <w:rPr>
          <w:rFonts w:ascii="Times New Roman" w:hAnsi="Times New Roman"/>
          <w:sz w:val="28"/>
          <w:szCs w:val="28"/>
        </w:rPr>
      </w:pPr>
      <w:r w:rsidRPr="001C7B98">
        <w:rPr>
          <w:rFonts w:ascii="Times New Roman" w:hAnsi="Times New Roman"/>
          <w:sz w:val="28"/>
          <w:szCs w:val="28"/>
        </w:rPr>
        <w:t>-зайти на сайт по указанному выше адресу</w:t>
      </w:r>
    </w:p>
    <w:p w:rsidR="00476550" w:rsidRPr="001C7B98" w:rsidRDefault="00476550" w:rsidP="00476550">
      <w:pPr>
        <w:spacing w:after="0" w:line="240" w:lineRule="auto"/>
        <w:rPr>
          <w:rFonts w:ascii="Times New Roman" w:hAnsi="Times New Roman"/>
          <w:sz w:val="28"/>
          <w:szCs w:val="28"/>
        </w:rPr>
      </w:pPr>
      <w:r w:rsidRPr="001C7B98">
        <w:rPr>
          <w:rFonts w:ascii="Times New Roman" w:hAnsi="Times New Roman"/>
          <w:sz w:val="28"/>
          <w:szCs w:val="28"/>
        </w:rPr>
        <w:t>- перейти к середине сайта, и навести курсор на Техникум и колледж, справа появятся ресурсы и сервисы по техникумам и колледжам</w:t>
      </w:r>
    </w:p>
    <w:p w:rsidR="00476550" w:rsidRPr="001C7B98" w:rsidRDefault="00476550" w:rsidP="00476550">
      <w:pPr>
        <w:pStyle w:val="1"/>
        <w:rPr>
          <w:color w:val="000000"/>
          <w:sz w:val="28"/>
          <w:szCs w:val="28"/>
        </w:rPr>
      </w:pPr>
      <w:r w:rsidRPr="001C7B98">
        <w:rPr>
          <w:sz w:val="28"/>
          <w:szCs w:val="28"/>
        </w:rPr>
        <w:t xml:space="preserve">-ознакомиться с информацией: </w:t>
      </w:r>
      <w:r w:rsidRPr="001C7B98">
        <w:rPr>
          <w:color w:val="000000"/>
          <w:sz w:val="28"/>
          <w:szCs w:val="28"/>
        </w:rPr>
        <w:t>Минпросвещения России внесло изменения в ФГОС 47 специальностей и профессий системы СПО</w:t>
      </w:r>
    </w:p>
    <w:p w:rsidR="00476550" w:rsidRPr="001C7B98" w:rsidRDefault="00476550" w:rsidP="00476550">
      <w:pPr>
        <w:pStyle w:val="af2"/>
        <w:tabs>
          <w:tab w:val="left" w:pos="266"/>
        </w:tabs>
        <w:spacing w:after="0"/>
        <w:ind w:left="0"/>
        <w:jc w:val="both"/>
        <w:rPr>
          <w:rFonts w:eastAsia="Calibri"/>
          <w:sz w:val="28"/>
          <w:szCs w:val="28"/>
          <w:lang w:eastAsia="en-US"/>
        </w:rPr>
      </w:pPr>
      <w:r w:rsidRPr="001C7B98">
        <w:rPr>
          <w:sz w:val="28"/>
          <w:szCs w:val="28"/>
        </w:rPr>
        <w:t xml:space="preserve">- знакомиться с сайтом http://ped-association.ru/news/view/78 сайт </w:t>
      </w:r>
      <w:r w:rsidRPr="001C7B98">
        <w:rPr>
          <w:rFonts w:eastAsia="Calibri"/>
          <w:sz w:val="28"/>
          <w:szCs w:val="28"/>
          <w:lang w:eastAsia="en-US"/>
        </w:rPr>
        <w:t>АССОЦИАЦИЯ ПЕДАГОГИЧЕСКИХ КОЛЛЕДЖЕЙ</w:t>
      </w:r>
    </w:p>
    <w:p w:rsidR="00476550" w:rsidRPr="001C7B98" w:rsidRDefault="00476550" w:rsidP="00476550">
      <w:pPr>
        <w:pStyle w:val="3"/>
        <w:spacing w:before="0"/>
        <w:rPr>
          <w:rFonts w:ascii="Times New Roman" w:hAnsi="Times New Roman" w:cs="Times New Roman"/>
          <w:b w:val="0"/>
          <w:color w:val="212529"/>
          <w:sz w:val="28"/>
          <w:szCs w:val="28"/>
        </w:rPr>
      </w:pPr>
      <w:r w:rsidRPr="001C7B98">
        <w:rPr>
          <w:rFonts w:ascii="Times New Roman" w:hAnsi="Times New Roman" w:cs="Times New Roman"/>
          <w:b w:val="0"/>
          <w:bCs w:val="0"/>
          <w:sz w:val="28"/>
          <w:szCs w:val="28"/>
          <w:lang w:eastAsia="en-US"/>
        </w:rPr>
        <w:t>- законспектировать информацию:</w:t>
      </w:r>
      <w:r w:rsidRPr="001C7B98">
        <w:rPr>
          <w:rFonts w:ascii="Times New Roman" w:hAnsi="Times New Roman" w:cs="Times New Roman"/>
          <w:b w:val="0"/>
          <w:color w:val="212529"/>
          <w:sz w:val="28"/>
          <w:szCs w:val="28"/>
        </w:rPr>
        <w:t xml:space="preserve"> Минпросвещения</w:t>
      </w:r>
      <w:r w:rsidRPr="001C7B98">
        <w:rPr>
          <w:rFonts w:ascii="Times New Roman" w:hAnsi="Times New Roman" w:cs="Times New Roman"/>
          <w:b w:val="0"/>
          <w:bCs w:val="0"/>
          <w:color w:val="212529"/>
          <w:sz w:val="28"/>
          <w:szCs w:val="28"/>
          <w:shd w:val="clear" w:color="auto" w:fill="EAF2F7"/>
        </w:rPr>
        <w:t xml:space="preserve"> </w:t>
      </w:r>
      <w:r w:rsidRPr="001C7B98">
        <w:rPr>
          <w:rFonts w:ascii="Times New Roman" w:hAnsi="Times New Roman" w:cs="Times New Roman"/>
          <w:b w:val="0"/>
          <w:color w:val="212529"/>
          <w:sz w:val="28"/>
          <w:szCs w:val="28"/>
        </w:rPr>
        <w:t>России представило Стратегию развития среднего профобразования до 2030 года</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Время выполнения 30 мин</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lastRenderedPageBreak/>
        <w:t>Кол-во баллов – 2 б</w:t>
      </w:r>
    </w:p>
    <w:p w:rsidR="00476550" w:rsidRPr="00E41393" w:rsidRDefault="00476550" w:rsidP="00476550">
      <w:pPr>
        <w:spacing w:after="0" w:line="240" w:lineRule="auto"/>
        <w:jc w:val="both"/>
        <w:rPr>
          <w:rFonts w:ascii="Times New Roman" w:hAnsi="Times New Roman"/>
          <w:b/>
          <w:sz w:val="28"/>
          <w:szCs w:val="28"/>
        </w:rPr>
      </w:pPr>
    </w:p>
    <w:p w:rsidR="00476550" w:rsidRPr="001C7B98" w:rsidRDefault="00476550" w:rsidP="00476550">
      <w:pPr>
        <w:spacing w:after="0" w:line="240" w:lineRule="auto"/>
        <w:jc w:val="both"/>
        <w:rPr>
          <w:rFonts w:ascii="Times New Roman" w:hAnsi="Times New Roman"/>
          <w:sz w:val="28"/>
          <w:szCs w:val="28"/>
        </w:rPr>
      </w:pPr>
      <w:r w:rsidRPr="00E41393">
        <w:rPr>
          <w:rFonts w:ascii="Times New Roman" w:hAnsi="Times New Roman"/>
          <w:b/>
          <w:sz w:val="28"/>
          <w:szCs w:val="28"/>
        </w:rPr>
        <w:t>Задание 2.</w:t>
      </w:r>
      <w:r w:rsidRPr="001C7B98">
        <w:rPr>
          <w:rFonts w:ascii="Times New Roman" w:hAnsi="Times New Roman"/>
          <w:sz w:val="28"/>
          <w:szCs w:val="28"/>
        </w:rPr>
        <w:t xml:space="preserve"> Информационная система «Единое окно доступа к образовательным ресурсам» </w:t>
      </w:r>
      <w:hyperlink r:id="rId11" w:history="1">
        <w:r w:rsidRPr="001C7B98">
          <w:rPr>
            <w:rFonts w:ascii="Times New Roman" w:hAnsi="Times New Roman"/>
            <w:sz w:val="28"/>
            <w:szCs w:val="28"/>
          </w:rPr>
          <w:t>window.edu.ru;</w:t>
        </w:r>
      </w:hyperlink>
    </w:p>
    <w:p w:rsidR="00476550" w:rsidRPr="001C7B98" w:rsidRDefault="00476550" w:rsidP="00476550">
      <w:pPr>
        <w:pStyle w:val="af2"/>
        <w:tabs>
          <w:tab w:val="left" w:pos="266"/>
        </w:tabs>
        <w:spacing w:after="0"/>
        <w:ind w:left="0"/>
        <w:jc w:val="both"/>
        <w:rPr>
          <w:color w:val="000000"/>
          <w:sz w:val="28"/>
          <w:szCs w:val="28"/>
        </w:rPr>
      </w:pPr>
      <w:r w:rsidRPr="001C7B98">
        <w:rPr>
          <w:sz w:val="28"/>
          <w:szCs w:val="28"/>
        </w:rPr>
        <w:t xml:space="preserve">- ввести поисковый текст: </w:t>
      </w:r>
      <w:r w:rsidRPr="001C7B98">
        <w:rPr>
          <w:rStyle w:val="2113"/>
          <w:rFonts w:eastAsiaTheme="minorEastAsia"/>
          <w:sz w:val="28"/>
          <w:szCs w:val="28"/>
        </w:rPr>
        <w:t>Пример поиска информации на государственных образовательных порталах</w:t>
      </w:r>
      <w:r w:rsidRPr="001C7B98">
        <w:rPr>
          <w:color w:val="000000"/>
          <w:sz w:val="28"/>
          <w:szCs w:val="28"/>
        </w:rPr>
        <w:t xml:space="preserve"> </w:t>
      </w:r>
    </w:p>
    <w:p w:rsidR="00476550" w:rsidRPr="001C7B98" w:rsidRDefault="00476550" w:rsidP="00476550">
      <w:pPr>
        <w:pStyle w:val="af2"/>
        <w:tabs>
          <w:tab w:val="left" w:pos="266"/>
        </w:tabs>
        <w:spacing w:after="0"/>
        <w:ind w:left="0"/>
        <w:jc w:val="both"/>
        <w:rPr>
          <w:rStyle w:val="2113"/>
          <w:rFonts w:eastAsiaTheme="minorEastAsia"/>
          <w:sz w:val="28"/>
          <w:szCs w:val="28"/>
        </w:rPr>
      </w:pPr>
      <w:r w:rsidRPr="001C7B98">
        <w:rPr>
          <w:color w:val="000000"/>
          <w:sz w:val="28"/>
          <w:szCs w:val="28"/>
        </w:rPr>
        <w:t>- из полученных выбираем</w:t>
      </w:r>
    </w:p>
    <w:p w:rsidR="00476550" w:rsidRPr="001C7B98" w:rsidRDefault="00476550" w:rsidP="00476550">
      <w:pPr>
        <w:numPr>
          <w:ilvl w:val="0"/>
          <w:numId w:val="12"/>
        </w:numPr>
        <w:shd w:val="clear" w:color="auto" w:fill="FFFFFF"/>
        <w:tabs>
          <w:tab w:val="clear" w:pos="720"/>
          <w:tab w:val="left" w:pos="284"/>
        </w:tabs>
        <w:spacing w:after="0" w:line="240" w:lineRule="auto"/>
        <w:ind w:left="0" w:firstLine="0"/>
        <w:textAlignment w:val="baseline"/>
        <w:rPr>
          <w:rFonts w:ascii="Times New Roman" w:hAnsi="Times New Roman"/>
          <w:sz w:val="28"/>
          <w:szCs w:val="28"/>
        </w:rPr>
      </w:pPr>
      <w:r w:rsidRPr="001C7B98">
        <w:rPr>
          <w:rStyle w:val="apple-converted-space"/>
          <w:rFonts w:ascii="Times New Roman" w:hAnsi="Times New Roman"/>
          <w:sz w:val="28"/>
          <w:szCs w:val="28"/>
          <w:bdr w:val="none" w:sz="0" w:space="0" w:color="auto" w:frame="1"/>
        </w:rPr>
        <w:t> </w:t>
      </w:r>
      <w:r w:rsidRPr="001C7B98">
        <w:rPr>
          <w:rFonts w:ascii="Times New Roman" w:hAnsi="Times New Roman"/>
          <w:sz w:val="28"/>
          <w:szCs w:val="28"/>
          <w:bdr w:val="none" w:sz="0" w:space="0" w:color="auto" w:frame="1"/>
        </w:rPr>
        <w:t>О поиске информации в сети Интернет</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Время выполнения 15 мин</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Кол-во баллов – 0,5 б</w:t>
      </w:r>
    </w:p>
    <w:p w:rsidR="00476550" w:rsidRPr="00E41393" w:rsidRDefault="00476550" w:rsidP="00476550">
      <w:pPr>
        <w:spacing w:after="0" w:line="240" w:lineRule="auto"/>
        <w:jc w:val="both"/>
        <w:rPr>
          <w:rFonts w:ascii="Times New Roman" w:hAnsi="Times New Roman"/>
          <w:b/>
          <w:sz w:val="28"/>
          <w:szCs w:val="28"/>
        </w:rPr>
      </w:pPr>
    </w:p>
    <w:p w:rsidR="00476550" w:rsidRPr="00EF211E" w:rsidRDefault="00476550" w:rsidP="00476550">
      <w:pPr>
        <w:spacing w:after="0" w:line="240" w:lineRule="auto"/>
        <w:jc w:val="both"/>
        <w:rPr>
          <w:rFonts w:ascii="Times New Roman" w:hAnsi="Times New Roman"/>
          <w:sz w:val="28"/>
          <w:szCs w:val="28"/>
        </w:rPr>
      </w:pPr>
      <w:r w:rsidRPr="00E41393">
        <w:rPr>
          <w:rFonts w:ascii="Times New Roman" w:hAnsi="Times New Roman"/>
          <w:b/>
          <w:sz w:val="28"/>
          <w:szCs w:val="28"/>
        </w:rPr>
        <w:t>Задание 3.</w:t>
      </w:r>
      <w:r w:rsidRPr="001C7B98">
        <w:rPr>
          <w:rFonts w:ascii="Times New Roman" w:hAnsi="Times New Roman"/>
          <w:sz w:val="28"/>
          <w:szCs w:val="28"/>
        </w:rPr>
        <w:t xml:space="preserve"> BOOK.ru – лицензионная библиотек </w:t>
      </w:r>
      <w:hyperlink r:id="rId12" w:history="1">
        <w:r w:rsidRPr="00EF211E">
          <w:rPr>
            <w:rStyle w:val="af1"/>
            <w:rFonts w:ascii="Times New Roman" w:hAnsi="Times New Roman"/>
            <w:sz w:val="28"/>
            <w:szCs w:val="28"/>
          </w:rPr>
          <w:t>http://www.book.ru/</w:t>
        </w:r>
      </w:hyperlink>
    </w:p>
    <w:p w:rsidR="00476550" w:rsidRPr="001C7B98" w:rsidRDefault="00476550" w:rsidP="00476550">
      <w:pPr>
        <w:pStyle w:val="a6"/>
        <w:shd w:val="clear" w:color="auto" w:fill="FFFFFF"/>
        <w:spacing w:before="0" w:beforeAutospacing="0" w:after="0" w:afterAutospacing="0"/>
        <w:rPr>
          <w:sz w:val="28"/>
          <w:szCs w:val="28"/>
        </w:rPr>
      </w:pPr>
      <w:r w:rsidRPr="001C7B98">
        <w:rPr>
          <w:sz w:val="28"/>
          <w:szCs w:val="28"/>
        </w:rPr>
        <w:t xml:space="preserve">-выбрать </w:t>
      </w:r>
      <w:r w:rsidRPr="001C7B98">
        <w:rPr>
          <w:noProof/>
          <w:sz w:val="28"/>
          <w:szCs w:val="28"/>
        </w:rPr>
        <w:drawing>
          <wp:inline distT="0" distB="0" distL="0" distR="0" wp14:anchorId="45A471BA" wp14:editId="50ABC8F5">
            <wp:extent cx="2207260" cy="535940"/>
            <wp:effectExtent l="19050" t="0" r="2540" b="0"/>
            <wp:docPr id="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2207260" cy="535940"/>
                    </a:xfrm>
                    <a:prstGeom prst="rect">
                      <a:avLst/>
                    </a:prstGeom>
                    <a:noFill/>
                    <a:ln w="9525">
                      <a:noFill/>
                      <a:miter lim="800000"/>
                      <a:headEnd/>
                      <a:tailEnd/>
                    </a:ln>
                  </pic:spPr>
                </pic:pic>
              </a:graphicData>
            </a:graphic>
          </wp:inline>
        </w:drawing>
      </w:r>
    </w:p>
    <w:p w:rsidR="00476550" w:rsidRPr="001C7B98" w:rsidRDefault="00476550" w:rsidP="00476550">
      <w:pPr>
        <w:pStyle w:val="af2"/>
        <w:tabs>
          <w:tab w:val="left" w:pos="266"/>
        </w:tabs>
        <w:spacing w:after="0"/>
        <w:ind w:left="0"/>
        <w:jc w:val="both"/>
        <w:rPr>
          <w:sz w:val="28"/>
          <w:szCs w:val="28"/>
        </w:rPr>
      </w:pPr>
      <w:r w:rsidRPr="001C7B98">
        <w:rPr>
          <w:sz w:val="28"/>
          <w:szCs w:val="28"/>
        </w:rPr>
        <w:t>-найти по 3 учебника по своей специальности и по предмету Информатика</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Время выполнения 15 мин</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Кол-во баллов – 1 б</w:t>
      </w:r>
    </w:p>
    <w:p w:rsidR="00476550" w:rsidRPr="00E41393" w:rsidRDefault="00476550" w:rsidP="00476550">
      <w:pPr>
        <w:pStyle w:val="af2"/>
        <w:tabs>
          <w:tab w:val="left" w:pos="266"/>
        </w:tabs>
        <w:spacing w:after="0"/>
        <w:ind w:left="0"/>
        <w:jc w:val="both"/>
        <w:rPr>
          <w:b/>
          <w:sz w:val="28"/>
          <w:szCs w:val="28"/>
        </w:rPr>
      </w:pPr>
    </w:p>
    <w:p w:rsidR="00476550" w:rsidRPr="001C7B98" w:rsidRDefault="00476550" w:rsidP="00476550">
      <w:pPr>
        <w:pStyle w:val="af2"/>
        <w:tabs>
          <w:tab w:val="left" w:pos="266"/>
        </w:tabs>
        <w:spacing w:after="0"/>
        <w:ind w:left="0"/>
        <w:jc w:val="both"/>
        <w:rPr>
          <w:sz w:val="28"/>
          <w:szCs w:val="28"/>
        </w:rPr>
      </w:pPr>
      <w:r w:rsidRPr="00E41393">
        <w:rPr>
          <w:b/>
          <w:sz w:val="28"/>
          <w:szCs w:val="28"/>
        </w:rPr>
        <w:t>Задание 4.</w:t>
      </w:r>
      <w:r w:rsidRPr="001C7B98">
        <w:rPr>
          <w:sz w:val="28"/>
          <w:szCs w:val="28"/>
        </w:rPr>
        <w:t xml:space="preserve"> Найти по 3 учебника по своей специальности и по предмету Информатика на указанных ниже электронных ресурсах:</w:t>
      </w:r>
    </w:p>
    <w:p w:rsidR="00476550" w:rsidRPr="001C7B98" w:rsidRDefault="00476550" w:rsidP="00476550">
      <w:pPr>
        <w:pStyle w:val="af2"/>
        <w:tabs>
          <w:tab w:val="left" w:pos="266"/>
        </w:tabs>
        <w:spacing w:after="0"/>
        <w:ind w:left="0"/>
        <w:jc w:val="both"/>
        <w:rPr>
          <w:sz w:val="28"/>
          <w:szCs w:val="28"/>
        </w:rPr>
      </w:pPr>
      <w:r w:rsidRPr="001C7B98">
        <w:rPr>
          <w:noProof/>
          <w:sz w:val="28"/>
          <w:szCs w:val="28"/>
        </w:rPr>
        <w:drawing>
          <wp:inline distT="0" distB="0" distL="0" distR="0" wp14:anchorId="798E9E9D" wp14:editId="6F67F2DB">
            <wp:extent cx="2064932" cy="540244"/>
            <wp:effectExtent l="19050" t="0" r="0" b="0"/>
            <wp:docPr id="7" name="Рисунок 39" descr="ipr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prbooks.jpg"/>
                    <pic:cNvPicPr>
                      <a:picLocks noChangeAspect="1" noChangeArrowheads="1"/>
                    </pic:cNvPicPr>
                  </pic:nvPicPr>
                  <pic:blipFill>
                    <a:blip r:embed="rId14"/>
                    <a:srcRect/>
                    <a:stretch>
                      <a:fillRect/>
                    </a:stretch>
                  </pic:blipFill>
                  <pic:spPr bwMode="auto">
                    <a:xfrm>
                      <a:off x="0" y="0"/>
                      <a:ext cx="2063257" cy="539806"/>
                    </a:xfrm>
                    <a:prstGeom prst="rect">
                      <a:avLst/>
                    </a:prstGeom>
                    <a:noFill/>
                    <a:ln w="9525">
                      <a:noFill/>
                      <a:miter lim="800000"/>
                      <a:headEnd/>
                      <a:tailEnd/>
                    </a:ln>
                  </pic:spPr>
                </pic:pic>
              </a:graphicData>
            </a:graphic>
          </wp:inline>
        </w:drawing>
      </w:r>
      <w:r w:rsidRPr="001C7B98">
        <w:rPr>
          <w:sz w:val="28"/>
          <w:szCs w:val="28"/>
        </w:rPr>
        <w:t xml:space="preserve">  </w:t>
      </w:r>
      <w:hyperlink r:id="rId15" w:tgtFrame="_blank" w:history="1">
        <w:r w:rsidRPr="001C7B98">
          <w:rPr>
            <w:sz w:val="28"/>
            <w:szCs w:val="28"/>
          </w:rPr>
          <w:t>ЭБС IPRbooks</w:t>
        </w:r>
      </w:hyperlink>
    </w:p>
    <w:p w:rsidR="00476550" w:rsidRPr="001C7B98" w:rsidRDefault="00476550" w:rsidP="00476550">
      <w:pPr>
        <w:pStyle w:val="3"/>
        <w:keepNext w:val="0"/>
        <w:spacing w:before="0"/>
        <w:rPr>
          <w:rFonts w:ascii="Times New Roman" w:hAnsi="Times New Roman" w:cs="Times New Roman"/>
          <w:sz w:val="28"/>
          <w:szCs w:val="28"/>
        </w:rPr>
      </w:pPr>
      <w:r w:rsidRPr="001C7B98">
        <w:rPr>
          <w:rFonts w:ascii="Times New Roman" w:hAnsi="Times New Roman" w:cs="Times New Roman"/>
          <w:noProof/>
          <w:sz w:val="28"/>
          <w:szCs w:val="28"/>
        </w:rPr>
        <w:drawing>
          <wp:inline distT="0" distB="0" distL="0" distR="0" wp14:anchorId="08BDA063" wp14:editId="6DBEB8A7">
            <wp:extent cx="1162050" cy="462763"/>
            <wp:effectExtent l="19050" t="0" r="0" b="0"/>
            <wp:docPr id="10" name="Рисунок 43" descr="rucont.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ucont.jpg">
                      <a:hlinkClick r:id="rId16" tgtFrame="&quot;_blank&quot;"/>
                    </pic:cNvPr>
                    <pic:cNvPicPr>
                      <a:picLocks noChangeAspect="1" noChangeArrowheads="1"/>
                    </pic:cNvPicPr>
                  </pic:nvPicPr>
                  <pic:blipFill>
                    <a:blip r:embed="rId17"/>
                    <a:srcRect/>
                    <a:stretch>
                      <a:fillRect/>
                    </a:stretch>
                  </pic:blipFill>
                  <pic:spPr bwMode="auto">
                    <a:xfrm>
                      <a:off x="0" y="0"/>
                      <a:ext cx="1162050" cy="462763"/>
                    </a:xfrm>
                    <a:prstGeom prst="rect">
                      <a:avLst/>
                    </a:prstGeom>
                    <a:noFill/>
                    <a:ln w="9525">
                      <a:noFill/>
                      <a:miter lim="800000"/>
                      <a:headEnd/>
                      <a:tailEnd/>
                    </a:ln>
                  </pic:spPr>
                </pic:pic>
              </a:graphicData>
            </a:graphic>
          </wp:inline>
        </w:drawing>
      </w:r>
      <w:r w:rsidRPr="001C7B98">
        <w:rPr>
          <w:rFonts w:ascii="Times New Roman" w:hAnsi="Times New Roman" w:cs="Times New Roman"/>
          <w:sz w:val="28"/>
          <w:szCs w:val="28"/>
        </w:rPr>
        <w:t xml:space="preserve"> </w:t>
      </w:r>
      <w:r w:rsidRPr="001C7B98">
        <w:rPr>
          <w:rFonts w:ascii="Times New Roman" w:eastAsia="Times New Roman" w:hAnsi="Times New Roman" w:cs="Times New Roman"/>
          <w:b w:val="0"/>
          <w:bCs w:val="0"/>
          <w:sz w:val="28"/>
          <w:szCs w:val="28"/>
        </w:rPr>
        <w:t>«РУКОНТ»</w:t>
      </w:r>
    </w:p>
    <w:p w:rsidR="00476550" w:rsidRPr="001C7B98" w:rsidRDefault="00476550" w:rsidP="00476550">
      <w:pPr>
        <w:spacing w:after="0" w:line="240" w:lineRule="auto"/>
        <w:jc w:val="both"/>
        <w:rPr>
          <w:rFonts w:ascii="Times New Roman" w:hAnsi="Times New Roman"/>
          <w:sz w:val="28"/>
          <w:szCs w:val="28"/>
        </w:rPr>
      </w:pPr>
    </w:p>
    <w:p w:rsidR="00476550" w:rsidRPr="00E41393" w:rsidRDefault="00476550" w:rsidP="00476550">
      <w:pPr>
        <w:spacing w:after="0" w:line="240" w:lineRule="auto"/>
        <w:jc w:val="both"/>
        <w:rPr>
          <w:rFonts w:ascii="Times New Roman" w:hAnsi="Times New Roman"/>
          <w:b/>
          <w:sz w:val="28"/>
          <w:szCs w:val="28"/>
        </w:rPr>
      </w:pPr>
      <w:r w:rsidRPr="00E41393">
        <w:rPr>
          <w:rFonts w:ascii="Times New Roman" w:hAnsi="Times New Roman"/>
          <w:b/>
          <w:sz w:val="28"/>
          <w:szCs w:val="28"/>
        </w:rPr>
        <w:t>Время выполнения 15 мин</w:t>
      </w:r>
    </w:p>
    <w:p w:rsidR="00476550" w:rsidRPr="00E41393" w:rsidRDefault="00476550" w:rsidP="00476550">
      <w:pPr>
        <w:spacing w:after="0" w:line="240" w:lineRule="auto"/>
        <w:rPr>
          <w:rFonts w:ascii="Times New Roman" w:hAnsi="Times New Roman"/>
          <w:b/>
          <w:sz w:val="28"/>
          <w:szCs w:val="28"/>
        </w:rPr>
      </w:pPr>
      <w:r w:rsidRPr="00E41393">
        <w:rPr>
          <w:rFonts w:ascii="Times New Roman" w:hAnsi="Times New Roman"/>
          <w:b/>
          <w:sz w:val="28"/>
          <w:szCs w:val="28"/>
        </w:rPr>
        <w:t>Кол-во баллов – 1 б</w:t>
      </w:r>
    </w:p>
    <w:p w:rsidR="00476550" w:rsidRPr="001C7B98" w:rsidRDefault="00476550" w:rsidP="00476550">
      <w:pPr>
        <w:spacing w:after="0" w:line="240" w:lineRule="auto"/>
        <w:ind w:firstLine="567"/>
        <w:jc w:val="both"/>
        <w:rPr>
          <w:rFonts w:ascii="Times New Roman" w:hAnsi="Times New Roman"/>
          <w:sz w:val="28"/>
          <w:szCs w:val="28"/>
        </w:rPr>
      </w:pPr>
    </w:p>
    <w:p w:rsidR="00476550" w:rsidRDefault="00476550" w:rsidP="00476550">
      <w:pPr>
        <w:pStyle w:val="32"/>
        <w:shd w:val="clear" w:color="auto" w:fill="auto"/>
        <w:spacing w:line="240" w:lineRule="auto"/>
        <w:jc w:val="both"/>
        <w:rPr>
          <w:b/>
        </w:rPr>
      </w:pPr>
      <w:r>
        <w:rPr>
          <w:b/>
        </w:rPr>
        <w:t>В</w:t>
      </w:r>
      <w:r w:rsidRPr="00034196">
        <w:rPr>
          <w:b/>
        </w:rPr>
        <w:t>опросы</w:t>
      </w:r>
      <w:r>
        <w:rPr>
          <w:b/>
        </w:rPr>
        <w:t xml:space="preserve"> для самоконтроля:</w:t>
      </w:r>
    </w:p>
    <w:p w:rsidR="00476550" w:rsidRPr="00D66D87" w:rsidRDefault="00476550" w:rsidP="00476550">
      <w:pPr>
        <w:spacing w:after="0" w:line="240" w:lineRule="auto"/>
        <w:rPr>
          <w:rFonts w:ascii="Times New Roman" w:hAnsi="Times New Roman"/>
          <w:sz w:val="28"/>
          <w:szCs w:val="28"/>
        </w:rPr>
      </w:pPr>
      <w:r w:rsidRPr="00D66D87">
        <w:rPr>
          <w:rFonts w:ascii="Times New Roman" w:hAnsi="Times New Roman"/>
          <w:sz w:val="28"/>
          <w:szCs w:val="28"/>
        </w:rPr>
        <w:t>1.Перечислите названия основных федеральных образовательных порталов?</w:t>
      </w:r>
    </w:p>
    <w:p w:rsidR="00476550" w:rsidRPr="00D66D87" w:rsidRDefault="00476550" w:rsidP="00476550">
      <w:pPr>
        <w:tabs>
          <w:tab w:val="left" w:pos="284"/>
        </w:tabs>
        <w:spacing w:after="0" w:line="240" w:lineRule="auto"/>
        <w:rPr>
          <w:rFonts w:ascii="Times New Roman" w:hAnsi="Times New Roman"/>
          <w:sz w:val="28"/>
          <w:szCs w:val="28"/>
        </w:rPr>
      </w:pPr>
      <w:r w:rsidRPr="00D66D87">
        <w:rPr>
          <w:rFonts w:ascii="Times New Roman" w:hAnsi="Times New Roman"/>
          <w:sz w:val="28"/>
          <w:szCs w:val="28"/>
        </w:rPr>
        <w:t>2. Перечислите названия базовых федеральных образовательных порталов?</w:t>
      </w:r>
    </w:p>
    <w:p w:rsidR="00476550" w:rsidRPr="00E41393" w:rsidRDefault="00476550" w:rsidP="00476550">
      <w:pPr>
        <w:pStyle w:val="32"/>
        <w:shd w:val="clear" w:color="auto" w:fill="auto"/>
        <w:spacing w:line="240" w:lineRule="auto"/>
        <w:jc w:val="both"/>
        <w:rPr>
          <w:b/>
        </w:rPr>
      </w:pPr>
      <w:r w:rsidRPr="00E41393">
        <w:rPr>
          <w:b/>
        </w:rPr>
        <w:t xml:space="preserve">Записать вывод о проделанной работе </w:t>
      </w:r>
    </w:p>
    <w:p w:rsidR="00476550" w:rsidRPr="00E41393" w:rsidRDefault="00476550" w:rsidP="00476550">
      <w:pPr>
        <w:pStyle w:val="32"/>
        <w:shd w:val="clear" w:color="auto" w:fill="auto"/>
        <w:spacing w:line="240" w:lineRule="auto"/>
        <w:jc w:val="both"/>
        <w:rPr>
          <w:b/>
        </w:rPr>
      </w:pPr>
      <w:r w:rsidRPr="00E41393">
        <w:rPr>
          <w:b/>
        </w:rPr>
        <w:t>Время выполнения 15 мин</w:t>
      </w:r>
    </w:p>
    <w:p w:rsidR="00476550" w:rsidRPr="00E41393" w:rsidRDefault="00476550" w:rsidP="00476550">
      <w:pPr>
        <w:pStyle w:val="32"/>
        <w:shd w:val="clear" w:color="auto" w:fill="auto"/>
        <w:spacing w:line="240" w:lineRule="auto"/>
        <w:jc w:val="both"/>
        <w:rPr>
          <w:b/>
        </w:rPr>
      </w:pPr>
      <w:r w:rsidRPr="00E41393">
        <w:rPr>
          <w:b/>
        </w:rPr>
        <w:t>Кол-во баллов – 0,5 б</w:t>
      </w:r>
    </w:p>
    <w:p w:rsidR="00476550" w:rsidRDefault="00476550" w:rsidP="00476550">
      <w:pPr>
        <w:spacing w:after="0" w:line="240" w:lineRule="auto"/>
        <w:contextualSpacing/>
        <w:jc w:val="both"/>
        <w:rPr>
          <w:rFonts w:ascii="Times New Roman" w:hAnsi="Times New Roman"/>
          <w:b/>
          <w:sz w:val="28"/>
          <w:szCs w:val="28"/>
        </w:rPr>
      </w:pPr>
    </w:p>
    <w:p w:rsidR="00476550" w:rsidRDefault="00476550" w:rsidP="00476550">
      <w:pPr>
        <w:spacing w:after="0" w:line="240" w:lineRule="auto"/>
        <w:contextualSpacing/>
        <w:jc w:val="both"/>
        <w:rPr>
          <w:rFonts w:ascii="Times New Roman" w:hAnsi="Times New Roman"/>
          <w:b/>
          <w:sz w:val="28"/>
          <w:szCs w:val="28"/>
        </w:rPr>
      </w:pPr>
      <w:r w:rsidRPr="001C7B98">
        <w:rPr>
          <w:rFonts w:ascii="Times New Roman" w:hAnsi="Times New Roman"/>
          <w:b/>
          <w:sz w:val="28"/>
          <w:szCs w:val="28"/>
        </w:rPr>
        <w:t xml:space="preserve">Подведение итогов: </w:t>
      </w:r>
    </w:p>
    <w:p w:rsidR="00476550" w:rsidRPr="008500B0" w:rsidRDefault="00476550" w:rsidP="00476550">
      <w:pPr>
        <w:pStyle w:val="32"/>
        <w:spacing w:line="240" w:lineRule="auto"/>
        <w:jc w:val="both"/>
        <w:rPr>
          <w:color w:val="000000"/>
        </w:rPr>
      </w:pPr>
      <w:r w:rsidRPr="008500B0">
        <w:rPr>
          <w:color w:val="000000"/>
        </w:rPr>
        <w:t>Обучающиеся отвечают на вопросы:</w:t>
      </w:r>
    </w:p>
    <w:p w:rsidR="00476550" w:rsidRPr="008500B0" w:rsidRDefault="00476550" w:rsidP="00476550">
      <w:pPr>
        <w:pStyle w:val="32"/>
        <w:spacing w:line="240" w:lineRule="auto"/>
        <w:jc w:val="both"/>
        <w:rPr>
          <w:color w:val="000000"/>
        </w:rPr>
      </w:pPr>
      <w:r w:rsidRPr="008500B0">
        <w:rPr>
          <w:color w:val="000000"/>
        </w:rPr>
        <w:t>1. Что было сделано на занятии: что наиболее удачно, что нужно изменить в будущем?</w:t>
      </w:r>
    </w:p>
    <w:p w:rsidR="00476550" w:rsidRPr="008500B0" w:rsidRDefault="00476550" w:rsidP="00476550">
      <w:pPr>
        <w:pStyle w:val="32"/>
        <w:spacing w:line="240" w:lineRule="auto"/>
        <w:jc w:val="both"/>
        <w:rPr>
          <w:color w:val="000000"/>
        </w:rPr>
      </w:pPr>
      <w:r w:rsidRPr="008500B0">
        <w:rPr>
          <w:color w:val="000000"/>
        </w:rPr>
        <w:t>2. Достигнуты ли поставленные цели? Если нет, что помешало это сделать?</w:t>
      </w:r>
    </w:p>
    <w:p w:rsidR="00476550" w:rsidRPr="008500B0" w:rsidRDefault="00476550" w:rsidP="00476550">
      <w:pPr>
        <w:pStyle w:val="32"/>
        <w:shd w:val="clear" w:color="auto" w:fill="auto"/>
        <w:spacing w:line="240" w:lineRule="auto"/>
        <w:jc w:val="both"/>
        <w:rPr>
          <w:color w:val="000000"/>
        </w:rPr>
      </w:pPr>
      <w:r w:rsidRPr="008500B0">
        <w:rPr>
          <w:color w:val="000000"/>
        </w:rPr>
        <w:lastRenderedPageBreak/>
        <w:t>3. Как можно применить полученные на занятии сведения в будущем?</w:t>
      </w:r>
    </w:p>
    <w:p w:rsidR="00476550" w:rsidRPr="001C7B98" w:rsidRDefault="00476550" w:rsidP="00476550">
      <w:pPr>
        <w:spacing w:after="0" w:line="240" w:lineRule="auto"/>
        <w:contextualSpacing/>
        <w:jc w:val="both"/>
        <w:rPr>
          <w:rFonts w:ascii="Times New Roman" w:hAnsi="Times New Roman"/>
          <w:sz w:val="24"/>
          <w:szCs w:val="24"/>
        </w:rPr>
      </w:pPr>
      <w:r>
        <w:rPr>
          <w:rFonts w:ascii="Times New Roman" w:hAnsi="Times New Roman"/>
          <w:sz w:val="28"/>
          <w:szCs w:val="28"/>
        </w:rPr>
        <w:t>П</w:t>
      </w:r>
      <w:r w:rsidRPr="00133073">
        <w:rPr>
          <w:rFonts w:ascii="Times New Roman" w:hAnsi="Times New Roman"/>
          <w:sz w:val="28"/>
          <w:szCs w:val="28"/>
        </w:rPr>
        <w:t xml:space="preserve">одсчет баллов </w:t>
      </w:r>
      <w:r w:rsidRPr="001C7B98">
        <w:rPr>
          <w:rFonts w:ascii="Times New Roman" w:hAnsi="Times New Roman"/>
          <w:sz w:val="28"/>
          <w:szCs w:val="28"/>
        </w:rPr>
        <w:t>за выполненные задания, выставление оценки, домашнее задание: О.Л</w:t>
      </w:r>
      <w:r w:rsidRPr="00EF211E">
        <w:rPr>
          <w:rFonts w:ascii="Times New Roman" w:hAnsi="Times New Roman"/>
          <w:sz w:val="28"/>
          <w:szCs w:val="28"/>
        </w:rPr>
        <w:t>.1, с. 372-375</w:t>
      </w:r>
    </w:p>
    <w:p w:rsidR="00CA5CBC" w:rsidRPr="00915C2A" w:rsidRDefault="00CA5CBC" w:rsidP="0097372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p>
    <w:sectPr w:rsidR="00CA5CBC" w:rsidRPr="00915C2A" w:rsidSect="00964322">
      <w:footerReference w:type="default" r:id="rId18"/>
      <w:pgSz w:w="11906" w:h="16838"/>
      <w:pgMar w:top="1134" w:right="850" w:bottom="1134" w:left="1701"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964" w:rsidRDefault="00785964" w:rsidP="001A1810">
      <w:pPr>
        <w:spacing w:after="0" w:line="240" w:lineRule="auto"/>
      </w:pPr>
      <w:r>
        <w:separator/>
      </w:r>
    </w:p>
  </w:endnote>
  <w:endnote w:type="continuationSeparator" w:id="0">
    <w:p w:rsidR="00785964" w:rsidRDefault="00785964" w:rsidP="001A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598415"/>
      <w:docPartObj>
        <w:docPartGallery w:val="Page Numbers (Bottom of Page)"/>
        <w:docPartUnique/>
      </w:docPartObj>
    </w:sdtPr>
    <w:sdtEndPr/>
    <w:sdtContent>
      <w:p w:rsidR="0028057C" w:rsidRDefault="0028057C">
        <w:pPr>
          <w:pStyle w:val="ab"/>
          <w:jc w:val="right"/>
        </w:pPr>
        <w:r>
          <w:fldChar w:fldCharType="begin"/>
        </w:r>
        <w:r>
          <w:instrText>PAGE   \* MERGEFORMAT</w:instrText>
        </w:r>
        <w:r>
          <w:fldChar w:fldCharType="separate"/>
        </w:r>
        <w:r w:rsidR="002610F3">
          <w:rPr>
            <w:noProof/>
          </w:rPr>
          <w:t>2</w:t>
        </w:r>
        <w:r>
          <w:rPr>
            <w:noProof/>
          </w:rPr>
          <w:fldChar w:fldCharType="end"/>
        </w:r>
      </w:p>
    </w:sdtContent>
  </w:sdt>
  <w:p w:rsidR="0028057C" w:rsidRDefault="0028057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964" w:rsidRDefault="00785964" w:rsidP="001A1810">
      <w:pPr>
        <w:spacing w:after="0" w:line="240" w:lineRule="auto"/>
      </w:pPr>
      <w:r>
        <w:separator/>
      </w:r>
    </w:p>
  </w:footnote>
  <w:footnote w:type="continuationSeparator" w:id="0">
    <w:p w:rsidR="00785964" w:rsidRDefault="00785964" w:rsidP="001A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4F05"/>
    <w:multiLevelType w:val="hybridMultilevel"/>
    <w:tmpl w:val="8A3472C0"/>
    <w:lvl w:ilvl="0" w:tplc="8BD0295E">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563836">
      <w:numFmt w:val="bullet"/>
      <w:lvlText w:val="•"/>
      <w:lvlJc w:val="left"/>
      <w:pPr>
        <w:ind w:left="1305" w:hanging="240"/>
      </w:pPr>
      <w:rPr>
        <w:rFonts w:hint="default"/>
        <w:lang w:val="ru-RU" w:eastAsia="en-US" w:bidi="ar-SA"/>
      </w:rPr>
    </w:lvl>
    <w:lvl w:ilvl="2" w:tplc="D08297B4">
      <w:numFmt w:val="bullet"/>
      <w:lvlText w:val="•"/>
      <w:lvlJc w:val="left"/>
      <w:pPr>
        <w:ind w:left="2231" w:hanging="240"/>
      </w:pPr>
      <w:rPr>
        <w:rFonts w:hint="default"/>
        <w:lang w:val="ru-RU" w:eastAsia="en-US" w:bidi="ar-SA"/>
      </w:rPr>
    </w:lvl>
    <w:lvl w:ilvl="3" w:tplc="4F084968">
      <w:numFmt w:val="bullet"/>
      <w:lvlText w:val="•"/>
      <w:lvlJc w:val="left"/>
      <w:pPr>
        <w:ind w:left="3157" w:hanging="240"/>
      </w:pPr>
      <w:rPr>
        <w:rFonts w:hint="default"/>
        <w:lang w:val="ru-RU" w:eastAsia="en-US" w:bidi="ar-SA"/>
      </w:rPr>
    </w:lvl>
    <w:lvl w:ilvl="4" w:tplc="856846E2">
      <w:numFmt w:val="bullet"/>
      <w:lvlText w:val="•"/>
      <w:lvlJc w:val="left"/>
      <w:pPr>
        <w:ind w:left="4083" w:hanging="240"/>
      </w:pPr>
      <w:rPr>
        <w:rFonts w:hint="default"/>
        <w:lang w:val="ru-RU" w:eastAsia="en-US" w:bidi="ar-SA"/>
      </w:rPr>
    </w:lvl>
    <w:lvl w:ilvl="5" w:tplc="BFB03E60">
      <w:numFmt w:val="bullet"/>
      <w:lvlText w:val="•"/>
      <w:lvlJc w:val="left"/>
      <w:pPr>
        <w:ind w:left="5009" w:hanging="240"/>
      </w:pPr>
      <w:rPr>
        <w:rFonts w:hint="default"/>
        <w:lang w:val="ru-RU" w:eastAsia="en-US" w:bidi="ar-SA"/>
      </w:rPr>
    </w:lvl>
    <w:lvl w:ilvl="6" w:tplc="7C900A22">
      <w:numFmt w:val="bullet"/>
      <w:lvlText w:val="•"/>
      <w:lvlJc w:val="left"/>
      <w:pPr>
        <w:ind w:left="5935" w:hanging="240"/>
      </w:pPr>
      <w:rPr>
        <w:rFonts w:hint="default"/>
        <w:lang w:val="ru-RU" w:eastAsia="en-US" w:bidi="ar-SA"/>
      </w:rPr>
    </w:lvl>
    <w:lvl w:ilvl="7" w:tplc="03C02354">
      <w:numFmt w:val="bullet"/>
      <w:lvlText w:val="•"/>
      <w:lvlJc w:val="left"/>
      <w:pPr>
        <w:ind w:left="6861" w:hanging="240"/>
      </w:pPr>
      <w:rPr>
        <w:rFonts w:hint="default"/>
        <w:lang w:val="ru-RU" w:eastAsia="en-US" w:bidi="ar-SA"/>
      </w:rPr>
    </w:lvl>
    <w:lvl w:ilvl="8" w:tplc="9962BDC0">
      <w:numFmt w:val="bullet"/>
      <w:lvlText w:val="•"/>
      <w:lvlJc w:val="left"/>
      <w:pPr>
        <w:ind w:left="7787" w:hanging="240"/>
      </w:pPr>
      <w:rPr>
        <w:rFonts w:hint="default"/>
        <w:lang w:val="ru-RU" w:eastAsia="en-US" w:bidi="ar-SA"/>
      </w:rPr>
    </w:lvl>
  </w:abstractNum>
  <w:abstractNum w:abstractNumId="1" w15:restartNumberingAfterBreak="0">
    <w:nsid w:val="08136E23"/>
    <w:multiLevelType w:val="hybridMultilevel"/>
    <w:tmpl w:val="507AD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F7E02"/>
    <w:multiLevelType w:val="multilevel"/>
    <w:tmpl w:val="B6FA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443B8"/>
    <w:multiLevelType w:val="hybridMultilevel"/>
    <w:tmpl w:val="7E2600BA"/>
    <w:lvl w:ilvl="0" w:tplc="3466817A">
      <w:start w:val="1"/>
      <w:numFmt w:val="decimal"/>
      <w:lvlText w:val="%1."/>
      <w:lvlJc w:val="left"/>
      <w:pPr>
        <w:ind w:left="143"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8A1B56">
      <w:start w:val="1"/>
      <w:numFmt w:val="decimal"/>
      <w:lvlText w:val="%2."/>
      <w:lvlJc w:val="left"/>
      <w:pPr>
        <w:ind w:left="109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F4602DA">
      <w:numFmt w:val="bullet"/>
      <w:lvlText w:val="•"/>
      <w:lvlJc w:val="left"/>
      <w:pPr>
        <w:ind w:left="2048" w:hanging="240"/>
      </w:pPr>
      <w:rPr>
        <w:rFonts w:hint="default"/>
        <w:lang w:val="ru-RU" w:eastAsia="en-US" w:bidi="ar-SA"/>
      </w:rPr>
    </w:lvl>
    <w:lvl w:ilvl="3" w:tplc="AA3648AE">
      <w:numFmt w:val="bullet"/>
      <w:lvlText w:val="•"/>
      <w:lvlJc w:val="left"/>
      <w:pPr>
        <w:ind w:left="2997" w:hanging="240"/>
      </w:pPr>
      <w:rPr>
        <w:rFonts w:hint="default"/>
        <w:lang w:val="ru-RU" w:eastAsia="en-US" w:bidi="ar-SA"/>
      </w:rPr>
    </w:lvl>
    <w:lvl w:ilvl="4" w:tplc="907C82AC">
      <w:numFmt w:val="bullet"/>
      <w:lvlText w:val="•"/>
      <w:lvlJc w:val="left"/>
      <w:pPr>
        <w:ind w:left="3946" w:hanging="240"/>
      </w:pPr>
      <w:rPr>
        <w:rFonts w:hint="default"/>
        <w:lang w:val="ru-RU" w:eastAsia="en-US" w:bidi="ar-SA"/>
      </w:rPr>
    </w:lvl>
    <w:lvl w:ilvl="5" w:tplc="91B2E7EE">
      <w:numFmt w:val="bullet"/>
      <w:lvlText w:val="•"/>
      <w:lvlJc w:val="left"/>
      <w:pPr>
        <w:ind w:left="4895" w:hanging="240"/>
      </w:pPr>
      <w:rPr>
        <w:rFonts w:hint="default"/>
        <w:lang w:val="ru-RU" w:eastAsia="en-US" w:bidi="ar-SA"/>
      </w:rPr>
    </w:lvl>
    <w:lvl w:ilvl="6" w:tplc="3A94B00A">
      <w:numFmt w:val="bullet"/>
      <w:lvlText w:val="•"/>
      <w:lvlJc w:val="left"/>
      <w:pPr>
        <w:ind w:left="5844" w:hanging="240"/>
      </w:pPr>
      <w:rPr>
        <w:rFonts w:hint="default"/>
        <w:lang w:val="ru-RU" w:eastAsia="en-US" w:bidi="ar-SA"/>
      </w:rPr>
    </w:lvl>
    <w:lvl w:ilvl="7" w:tplc="F53C8678">
      <w:numFmt w:val="bullet"/>
      <w:lvlText w:val="•"/>
      <w:lvlJc w:val="left"/>
      <w:pPr>
        <w:ind w:left="6792" w:hanging="240"/>
      </w:pPr>
      <w:rPr>
        <w:rFonts w:hint="default"/>
        <w:lang w:val="ru-RU" w:eastAsia="en-US" w:bidi="ar-SA"/>
      </w:rPr>
    </w:lvl>
    <w:lvl w:ilvl="8" w:tplc="137238CC">
      <w:numFmt w:val="bullet"/>
      <w:lvlText w:val="•"/>
      <w:lvlJc w:val="left"/>
      <w:pPr>
        <w:ind w:left="7741" w:hanging="240"/>
      </w:pPr>
      <w:rPr>
        <w:rFonts w:hint="default"/>
        <w:lang w:val="ru-RU" w:eastAsia="en-US" w:bidi="ar-SA"/>
      </w:rPr>
    </w:lvl>
  </w:abstractNum>
  <w:abstractNum w:abstractNumId="4" w15:restartNumberingAfterBreak="0">
    <w:nsid w:val="10F832AF"/>
    <w:multiLevelType w:val="hybridMultilevel"/>
    <w:tmpl w:val="B62400E0"/>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6449C0"/>
    <w:multiLevelType w:val="multilevel"/>
    <w:tmpl w:val="37841D7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15:restartNumberingAfterBreak="0">
    <w:nsid w:val="2BBA3578"/>
    <w:multiLevelType w:val="multilevel"/>
    <w:tmpl w:val="126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7347B"/>
    <w:multiLevelType w:val="hybridMultilevel"/>
    <w:tmpl w:val="1374C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15:restartNumberingAfterBreak="0">
    <w:nsid w:val="655F3493"/>
    <w:multiLevelType w:val="multilevel"/>
    <w:tmpl w:val="233E502A"/>
    <w:lvl w:ilvl="0">
      <w:start w:val="1"/>
      <w:numFmt w:val="decimal"/>
      <w:lvlText w:val="%1."/>
      <w:lvlJc w:val="left"/>
      <w:pPr>
        <w:ind w:left="238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60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551"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2380" w:hanging="701"/>
      </w:pPr>
      <w:rPr>
        <w:rFonts w:hint="default"/>
        <w:lang w:val="ru-RU" w:eastAsia="en-US" w:bidi="ar-SA"/>
      </w:rPr>
    </w:lvl>
    <w:lvl w:ilvl="4">
      <w:numFmt w:val="bullet"/>
      <w:lvlText w:val="•"/>
      <w:lvlJc w:val="left"/>
      <w:pPr>
        <w:ind w:left="3417" w:hanging="701"/>
      </w:pPr>
      <w:rPr>
        <w:rFonts w:hint="default"/>
        <w:lang w:val="ru-RU" w:eastAsia="en-US" w:bidi="ar-SA"/>
      </w:rPr>
    </w:lvl>
    <w:lvl w:ilvl="5">
      <w:numFmt w:val="bullet"/>
      <w:lvlText w:val="•"/>
      <w:lvlJc w:val="left"/>
      <w:pPr>
        <w:ind w:left="4454" w:hanging="701"/>
      </w:pPr>
      <w:rPr>
        <w:rFonts w:hint="default"/>
        <w:lang w:val="ru-RU" w:eastAsia="en-US" w:bidi="ar-SA"/>
      </w:rPr>
    </w:lvl>
    <w:lvl w:ilvl="6">
      <w:numFmt w:val="bullet"/>
      <w:lvlText w:val="•"/>
      <w:lvlJc w:val="left"/>
      <w:pPr>
        <w:ind w:left="5491" w:hanging="701"/>
      </w:pPr>
      <w:rPr>
        <w:rFonts w:hint="default"/>
        <w:lang w:val="ru-RU" w:eastAsia="en-US" w:bidi="ar-SA"/>
      </w:rPr>
    </w:lvl>
    <w:lvl w:ilvl="7">
      <w:numFmt w:val="bullet"/>
      <w:lvlText w:val="•"/>
      <w:lvlJc w:val="left"/>
      <w:pPr>
        <w:ind w:left="6528" w:hanging="701"/>
      </w:pPr>
      <w:rPr>
        <w:rFonts w:hint="default"/>
        <w:lang w:val="ru-RU" w:eastAsia="en-US" w:bidi="ar-SA"/>
      </w:rPr>
    </w:lvl>
    <w:lvl w:ilvl="8">
      <w:numFmt w:val="bullet"/>
      <w:lvlText w:val="•"/>
      <w:lvlJc w:val="left"/>
      <w:pPr>
        <w:ind w:left="7565" w:hanging="701"/>
      </w:pPr>
      <w:rPr>
        <w:rFonts w:hint="default"/>
        <w:lang w:val="ru-RU" w:eastAsia="en-US" w:bidi="ar-SA"/>
      </w:rPr>
    </w:lvl>
  </w:abstractNum>
  <w:abstractNum w:abstractNumId="10" w15:restartNumberingAfterBreak="0">
    <w:nsid w:val="7DC00BDC"/>
    <w:multiLevelType w:val="hybridMultilevel"/>
    <w:tmpl w:val="59A8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4"/>
  </w:num>
  <w:num w:numId="4">
    <w:abstractNumId w:val="1"/>
  </w:num>
  <w:num w:numId="5">
    <w:abstractNumId w:val="2"/>
  </w:num>
  <w:num w:numId="6">
    <w:abstractNumId w:val="8"/>
  </w:num>
  <w:num w:numId="7">
    <w:abstractNumId w:val="6"/>
  </w:num>
  <w:num w:numId="8">
    <w:abstractNumId w:val="9"/>
  </w:num>
  <w:num w:numId="9">
    <w:abstractNumId w:val="0"/>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32"/>
    <w:rsid w:val="00004C0A"/>
    <w:rsid w:val="00007DCC"/>
    <w:rsid w:val="00011294"/>
    <w:rsid w:val="0003686F"/>
    <w:rsid w:val="00040C92"/>
    <w:rsid w:val="0005361B"/>
    <w:rsid w:val="00063489"/>
    <w:rsid w:val="000741E2"/>
    <w:rsid w:val="00094C30"/>
    <w:rsid w:val="000A6FC6"/>
    <w:rsid w:val="000C5D2B"/>
    <w:rsid w:val="000F070D"/>
    <w:rsid w:val="000F439B"/>
    <w:rsid w:val="00104AB2"/>
    <w:rsid w:val="00107817"/>
    <w:rsid w:val="0016448C"/>
    <w:rsid w:val="001656AD"/>
    <w:rsid w:val="001A0EC8"/>
    <w:rsid w:val="001A1810"/>
    <w:rsid w:val="001C0F98"/>
    <w:rsid w:val="001D4991"/>
    <w:rsid w:val="001F1514"/>
    <w:rsid w:val="00202734"/>
    <w:rsid w:val="0020353E"/>
    <w:rsid w:val="00227C0D"/>
    <w:rsid w:val="0024012B"/>
    <w:rsid w:val="00251D5B"/>
    <w:rsid w:val="002610F3"/>
    <w:rsid w:val="00261554"/>
    <w:rsid w:val="0028057C"/>
    <w:rsid w:val="0029393A"/>
    <w:rsid w:val="0029505C"/>
    <w:rsid w:val="002A2598"/>
    <w:rsid w:val="002A36B7"/>
    <w:rsid w:val="002D6F01"/>
    <w:rsid w:val="002F0FBE"/>
    <w:rsid w:val="002F616F"/>
    <w:rsid w:val="00316CA0"/>
    <w:rsid w:val="003359DF"/>
    <w:rsid w:val="003639FE"/>
    <w:rsid w:val="00386A8B"/>
    <w:rsid w:val="003B32F1"/>
    <w:rsid w:val="003C144E"/>
    <w:rsid w:val="003C37CC"/>
    <w:rsid w:val="003D4EAF"/>
    <w:rsid w:val="003D6E65"/>
    <w:rsid w:val="003F4BB2"/>
    <w:rsid w:val="0040247C"/>
    <w:rsid w:val="00445A9C"/>
    <w:rsid w:val="00476550"/>
    <w:rsid w:val="00477C8D"/>
    <w:rsid w:val="00483C9E"/>
    <w:rsid w:val="004D04BA"/>
    <w:rsid w:val="004E7C96"/>
    <w:rsid w:val="004F3809"/>
    <w:rsid w:val="00503782"/>
    <w:rsid w:val="00506579"/>
    <w:rsid w:val="00526206"/>
    <w:rsid w:val="00537D50"/>
    <w:rsid w:val="00563978"/>
    <w:rsid w:val="00563F25"/>
    <w:rsid w:val="00577E19"/>
    <w:rsid w:val="00585DC1"/>
    <w:rsid w:val="00597901"/>
    <w:rsid w:val="005B177A"/>
    <w:rsid w:val="005C1B85"/>
    <w:rsid w:val="005C3AD3"/>
    <w:rsid w:val="006055F0"/>
    <w:rsid w:val="00611515"/>
    <w:rsid w:val="00612E05"/>
    <w:rsid w:val="00641153"/>
    <w:rsid w:val="006443D2"/>
    <w:rsid w:val="00654D56"/>
    <w:rsid w:val="00661F17"/>
    <w:rsid w:val="006806A2"/>
    <w:rsid w:val="006833F0"/>
    <w:rsid w:val="006875A0"/>
    <w:rsid w:val="0069738C"/>
    <w:rsid w:val="006A292E"/>
    <w:rsid w:val="006A61A2"/>
    <w:rsid w:val="006B6D48"/>
    <w:rsid w:val="006D0A2D"/>
    <w:rsid w:val="00701D18"/>
    <w:rsid w:val="0070756D"/>
    <w:rsid w:val="007146C8"/>
    <w:rsid w:val="00716721"/>
    <w:rsid w:val="007266FB"/>
    <w:rsid w:val="00742A78"/>
    <w:rsid w:val="00776814"/>
    <w:rsid w:val="00781896"/>
    <w:rsid w:val="00785964"/>
    <w:rsid w:val="007B5C26"/>
    <w:rsid w:val="007B7C08"/>
    <w:rsid w:val="007C651B"/>
    <w:rsid w:val="007E4CFB"/>
    <w:rsid w:val="007F73EF"/>
    <w:rsid w:val="008002F3"/>
    <w:rsid w:val="00831A35"/>
    <w:rsid w:val="0088163B"/>
    <w:rsid w:val="00893017"/>
    <w:rsid w:val="008A4C80"/>
    <w:rsid w:val="008C34C2"/>
    <w:rsid w:val="008D2ADB"/>
    <w:rsid w:val="008E7DA1"/>
    <w:rsid w:val="00915C2A"/>
    <w:rsid w:val="00917C6A"/>
    <w:rsid w:val="0094048B"/>
    <w:rsid w:val="00952868"/>
    <w:rsid w:val="00964322"/>
    <w:rsid w:val="00964645"/>
    <w:rsid w:val="0096574F"/>
    <w:rsid w:val="00973726"/>
    <w:rsid w:val="009A1DBA"/>
    <w:rsid w:val="009D0B8E"/>
    <w:rsid w:val="009F0793"/>
    <w:rsid w:val="009F0A88"/>
    <w:rsid w:val="00A1054D"/>
    <w:rsid w:val="00A10951"/>
    <w:rsid w:val="00A22685"/>
    <w:rsid w:val="00A30AD0"/>
    <w:rsid w:val="00A324B3"/>
    <w:rsid w:val="00A33B5A"/>
    <w:rsid w:val="00A3549C"/>
    <w:rsid w:val="00A51C63"/>
    <w:rsid w:val="00A641D3"/>
    <w:rsid w:val="00A71517"/>
    <w:rsid w:val="00A84F9E"/>
    <w:rsid w:val="00AA54F4"/>
    <w:rsid w:val="00AB4C6B"/>
    <w:rsid w:val="00AC4D2A"/>
    <w:rsid w:val="00AD5D0D"/>
    <w:rsid w:val="00AE121C"/>
    <w:rsid w:val="00AF0119"/>
    <w:rsid w:val="00B00C7C"/>
    <w:rsid w:val="00B10757"/>
    <w:rsid w:val="00B10DF0"/>
    <w:rsid w:val="00B4191B"/>
    <w:rsid w:val="00B56126"/>
    <w:rsid w:val="00B816C7"/>
    <w:rsid w:val="00B9312F"/>
    <w:rsid w:val="00BC366F"/>
    <w:rsid w:val="00BC7E32"/>
    <w:rsid w:val="00BF5219"/>
    <w:rsid w:val="00C06B04"/>
    <w:rsid w:val="00C1069E"/>
    <w:rsid w:val="00C17564"/>
    <w:rsid w:val="00C178CA"/>
    <w:rsid w:val="00C957E9"/>
    <w:rsid w:val="00CA5CBC"/>
    <w:rsid w:val="00CB63CA"/>
    <w:rsid w:val="00CC1ADD"/>
    <w:rsid w:val="00CC4372"/>
    <w:rsid w:val="00CC5C84"/>
    <w:rsid w:val="00CD60D0"/>
    <w:rsid w:val="00CD73A8"/>
    <w:rsid w:val="00CE6135"/>
    <w:rsid w:val="00CE675B"/>
    <w:rsid w:val="00CF40FD"/>
    <w:rsid w:val="00CF58EF"/>
    <w:rsid w:val="00CF680B"/>
    <w:rsid w:val="00D35346"/>
    <w:rsid w:val="00D356FE"/>
    <w:rsid w:val="00D37E9A"/>
    <w:rsid w:val="00D47479"/>
    <w:rsid w:val="00D71DB4"/>
    <w:rsid w:val="00D72587"/>
    <w:rsid w:val="00D745CF"/>
    <w:rsid w:val="00D80E68"/>
    <w:rsid w:val="00D87889"/>
    <w:rsid w:val="00D91240"/>
    <w:rsid w:val="00D932D4"/>
    <w:rsid w:val="00DA1D32"/>
    <w:rsid w:val="00DE2F23"/>
    <w:rsid w:val="00DE4E61"/>
    <w:rsid w:val="00DF2197"/>
    <w:rsid w:val="00DF5759"/>
    <w:rsid w:val="00E03A4D"/>
    <w:rsid w:val="00E03BF8"/>
    <w:rsid w:val="00E204ED"/>
    <w:rsid w:val="00E20BCA"/>
    <w:rsid w:val="00E32F53"/>
    <w:rsid w:val="00E4432E"/>
    <w:rsid w:val="00E52679"/>
    <w:rsid w:val="00E57C0B"/>
    <w:rsid w:val="00E649DA"/>
    <w:rsid w:val="00E6735B"/>
    <w:rsid w:val="00E77C54"/>
    <w:rsid w:val="00E92EA9"/>
    <w:rsid w:val="00EC1937"/>
    <w:rsid w:val="00EC67D6"/>
    <w:rsid w:val="00EF1E48"/>
    <w:rsid w:val="00EF3A1D"/>
    <w:rsid w:val="00F43B96"/>
    <w:rsid w:val="00F45D9D"/>
    <w:rsid w:val="00F544ED"/>
    <w:rsid w:val="00F641CC"/>
    <w:rsid w:val="00F72AA4"/>
    <w:rsid w:val="00F73CD2"/>
    <w:rsid w:val="00FB7332"/>
    <w:rsid w:val="00FD2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ACBA"/>
  <w15:docId w15:val="{9C3E4CF3-7FEB-4B61-A04C-FFD8706F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uiPriority w:val="1"/>
    <w:qFormat/>
    <w:rsid w:val="0088163B"/>
    <w:pPr>
      <w:widowControl w:val="0"/>
      <w:autoSpaceDE w:val="0"/>
      <w:autoSpaceDN w:val="0"/>
      <w:spacing w:after="0" w:line="240" w:lineRule="auto"/>
      <w:ind w:left="851"/>
      <w:outlineLvl w:val="0"/>
    </w:pPr>
    <w:rPr>
      <w:rFonts w:ascii="Times New Roman" w:eastAsia="Times New Roman" w:hAnsi="Times New Roman" w:cs="Times New Roman"/>
      <w:b/>
      <w:bCs/>
      <w:sz w:val="24"/>
      <w:szCs w:val="24"/>
      <w:lang w:eastAsia="en-US"/>
    </w:rPr>
  </w:style>
  <w:style w:type="paragraph" w:styleId="2">
    <w:name w:val="heading 2"/>
    <w:basedOn w:val="a0"/>
    <w:next w:val="a0"/>
    <w:link w:val="20"/>
    <w:uiPriority w:val="9"/>
    <w:semiHidden/>
    <w:unhideWhenUsed/>
    <w:qFormat/>
    <w:rsid w:val="00251D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4765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0F070D"/>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0F070D"/>
    <w:rPr>
      <w:rFonts w:ascii="Times New Roman" w:eastAsia="Calibri" w:hAnsi="Times New Roman" w:cs="Times New Roman"/>
      <w:sz w:val="20"/>
      <w:szCs w:val="20"/>
      <w:u w:color="000000"/>
    </w:rPr>
  </w:style>
  <w:style w:type="character" w:customStyle="1" w:styleId="apple-converted-space">
    <w:name w:val="apple-converted-space"/>
    <w:basedOn w:val="a1"/>
    <w:rsid w:val="000F070D"/>
  </w:style>
  <w:style w:type="table" w:styleId="a5">
    <w:name w:val="Table Grid"/>
    <w:basedOn w:val="a2"/>
    <w:uiPriority w:val="59"/>
    <w:rsid w:val="00701D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Обычный (Web)"/>
    <w:basedOn w:val="a0"/>
    <w:uiPriority w:val="99"/>
    <w:unhideWhenUsed/>
    <w:rsid w:val="00701D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701D18"/>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701D18"/>
    <w:rPr>
      <w:rFonts w:ascii="Tahoma" w:hAnsi="Tahoma" w:cs="Tahoma"/>
      <w:sz w:val="16"/>
      <w:szCs w:val="16"/>
    </w:rPr>
  </w:style>
  <w:style w:type="table" w:customStyle="1" w:styleId="21">
    <w:name w:val="Сетка таблицы2"/>
    <w:basedOn w:val="a2"/>
    <w:next w:val="a5"/>
    <w:uiPriority w:val="59"/>
    <w:rsid w:val="006443D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rsid w:val="001A181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A1810"/>
  </w:style>
  <w:style w:type="paragraph" w:styleId="ab">
    <w:name w:val="footer"/>
    <w:basedOn w:val="a0"/>
    <w:link w:val="ac"/>
    <w:uiPriority w:val="99"/>
    <w:unhideWhenUsed/>
    <w:rsid w:val="001A181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A1810"/>
  </w:style>
  <w:style w:type="character" w:styleId="ad">
    <w:name w:val="Strong"/>
    <w:basedOn w:val="a1"/>
    <w:uiPriority w:val="22"/>
    <w:qFormat/>
    <w:rsid w:val="002F616F"/>
    <w:rPr>
      <w:b/>
      <w:bCs/>
    </w:rPr>
  </w:style>
  <w:style w:type="paragraph" w:styleId="ae">
    <w:name w:val="List Paragraph"/>
    <w:basedOn w:val="a0"/>
    <w:uiPriority w:val="1"/>
    <w:qFormat/>
    <w:rsid w:val="008C34C2"/>
    <w:pPr>
      <w:ind w:left="720"/>
      <w:contextualSpacing/>
    </w:pPr>
  </w:style>
  <w:style w:type="paragraph" w:customStyle="1" w:styleId="ConsPlusNormal">
    <w:name w:val="ConsPlusNormal"/>
    <w:qFormat/>
    <w:rsid w:val="00D80E68"/>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1">
    <w:name w:val="Без интервала1"/>
    <w:rsid w:val="00D80E68"/>
    <w:pPr>
      <w:spacing w:after="0" w:line="240" w:lineRule="auto"/>
    </w:pPr>
    <w:rPr>
      <w:rFonts w:ascii="Calibri" w:eastAsia="Times New Roman" w:hAnsi="Calibri" w:cs="Times New Roman"/>
      <w:lang w:eastAsia="en-US"/>
    </w:rPr>
  </w:style>
  <w:style w:type="character" w:customStyle="1" w:styleId="10">
    <w:name w:val="Заголовок 1 Знак"/>
    <w:basedOn w:val="a1"/>
    <w:link w:val="1"/>
    <w:uiPriority w:val="1"/>
    <w:rsid w:val="0088163B"/>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8816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0"/>
    <w:link w:val="af0"/>
    <w:uiPriority w:val="1"/>
    <w:qFormat/>
    <w:rsid w:val="0088163B"/>
    <w:pPr>
      <w:widowControl w:val="0"/>
      <w:autoSpaceDE w:val="0"/>
      <w:autoSpaceDN w:val="0"/>
      <w:spacing w:after="0" w:line="240" w:lineRule="auto"/>
      <w:ind w:left="143"/>
    </w:pPr>
    <w:rPr>
      <w:rFonts w:ascii="Times New Roman" w:eastAsia="Times New Roman" w:hAnsi="Times New Roman" w:cs="Times New Roman"/>
      <w:sz w:val="24"/>
      <w:szCs w:val="24"/>
      <w:lang w:eastAsia="en-US"/>
    </w:rPr>
  </w:style>
  <w:style w:type="character" w:customStyle="1" w:styleId="af0">
    <w:name w:val="Основной текст Знак"/>
    <w:basedOn w:val="a1"/>
    <w:link w:val="af"/>
    <w:uiPriority w:val="1"/>
    <w:rsid w:val="0088163B"/>
    <w:rPr>
      <w:rFonts w:ascii="Times New Roman" w:eastAsia="Times New Roman" w:hAnsi="Times New Roman" w:cs="Times New Roman"/>
      <w:sz w:val="24"/>
      <w:szCs w:val="24"/>
      <w:lang w:eastAsia="en-US"/>
    </w:rPr>
  </w:style>
  <w:style w:type="paragraph" w:customStyle="1" w:styleId="TableParagraph">
    <w:name w:val="Table Paragraph"/>
    <w:basedOn w:val="a0"/>
    <w:uiPriority w:val="1"/>
    <w:qFormat/>
    <w:rsid w:val="0088163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20">
    <w:name w:val="Заголовок 2 Знак"/>
    <w:basedOn w:val="a1"/>
    <w:link w:val="2"/>
    <w:uiPriority w:val="9"/>
    <w:semiHidden/>
    <w:rsid w:val="00251D5B"/>
    <w:rPr>
      <w:rFonts w:asciiTheme="majorHAnsi" w:eastAsiaTheme="majorEastAsia" w:hAnsiTheme="majorHAnsi" w:cstheme="majorBidi"/>
      <w:b/>
      <w:bCs/>
      <w:color w:val="4F81BD" w:themeColor="accent1"/>
      <w:sz w:val="26"/>
      <w:szCs w:val="26"/>
    </w:rPr>
  </w:style>
  <w:style w:type="character" w:styleId="af1">
    <w:name w:val="Hyperlink"/>
    <w:basedOn w:val="a1"/>
    <w:uiPriority w:val="99"/>
    <w:unhideWhenUsed/>
    <w:rsid w:val="00CC4372"/>
    <w:rPr>
      <w:color w:val="0000FF" w:themeColor="hyperlink"/>
      <w:u w:val="single"/>
    </w:rPr>
  </w:style>
  <w:style w:type="character" w:customStyle="1" w:styleId="30">
    <w:name w:val="Заголовок 3 Знак"/>
    <w:basedOn w:val="a1"/>
    <w:link w:val="3"/>
    <w:uiPriority w:val="9"/>
    <w:semiHidden/>
    <w:rsid w:val="00476550"/>
    <w:rPr>
      <w:rFonts w:asciiTheme="majorHAnsi" w:eastAsiaTheme="majorEastAsia" w:hAnsiTheme="majorHAnsi" w:cstheme="majorBidi"/>
      <w:b/>
      <w:bCs/>
      <w:color w:val="4F81BD" w:themeColor="accent1"/>
    </w:rPr>
  </w:style>
  <w:style w:type="paragraph" w:styleId="af2">
    <w:name w:val="Body Text Indent"/>
    <w:basedOn w:val="a0"/>
    <w:link w:val="af3"/>
    <w:uiPriority w:val="99"/>
    <w:semiHidden/>
    <w:unhideWhenUsed/>
    <w:rsid w:val="00476550"/>
    <w:pPr>
      <w:spacing w:after="120"/>
      <w:ind w:left="283"/>
    </w:pPr>
  </w:style>
  <w:style w:type="character" w:customStyle="1" w:styleId="af3">
    <w:name w:val="Основной текст с отступом Знак"/>
    <w:basedOn w:val="a1"/>
    <w:link w:val="af2"/>
    <w:uiPriority w:val="99"/>
    <w:semiHidden/>
    <w:rsid w:val="00476550"/>
  </w:style>
  <w:style w:type="character" w:customStyle="1" w:styleId="31">
    <w:name w:val="Заголовок №3_"/>
    <w:link w:val="32"/>
    <w:rsid w:val="00476550"/>
    <w:rPr>
      <w:rFonts w:ascii="Times New Roman" w:eastAsia="Times New Roman" w:hAnsi="Times New Roman"/>
      <w:sz w:val="28"/>
      <w:szCs w:val="28"/>
      <w:shd w:val="clear" w:color="auto" w:fill="FFFFFF"/>
    </w:rPr>
  </w:style>
  <w:style w:type="paragraph" w:customStyle="1" w:styleId="32">
    <w:name w:val="Заголовок №3"/>
    <w:basedOn w:val="a0"/>
    <w:link w:val="31"/>
    <w:rsid w:val="00476550"/>
    <w:pPr>
      <w:widowControl w:val="0"/>
      <w:shd w:val="clear" w:color="auto" w:fill="FFFFFF"/>
      <w:spacing w:after="0" w:line="288" w:lineRule="exact"/>
      <w:outlineLvl w:val="2"/>
    </w:pPr>
    <w:rPr>
      <w:rFonts w:ascii="Times New Roman" w:eastAsia="Times New Roman" w:hAnsi="Times New Roman"/>
      <w:sz w:val="28"/>
      <w:szCs w:val="28"/>
    </w:rPr>
  </w:style>
  <w:style w:type="character" w:customStyle="1" w:styleId="2113">
    <w:name w:val="Основной текст (2) + 113"/>
    <w:aliases w:val="5 pt5"/>
    <w:uiPriority w:val="99"/>
    <w:rsid w:val="00476550"/>
    <w:rPr>
      <w:rFonts w:ascii="Times New Roman" w:eastAsia="Times New Roman" w:hAnsi="Times New Roman" w:cs="Times New Roman"/>
      <w:color w:val="000000"/>
      <w:spacing w:val="0"/>
      <w:w w:val="100"/>
      <w:position w:val="0"/>
      <w:sz w:val="23"/>
      <w:szCs w:val="23"/>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16742">
      <w:bodyDiv w:val="1"/>
      <w:marLeft w:val="0"/>
      <w:marRight w:val="0"/>
      <w:marTop w:val="0"/>
      <w:marBottom w:val="0"/>
      <w:divBdr>
        <w:top w:val="none" w:sz="0" w:space="0" w:color="auto"/>
        <w:left w:val="none" w:sz="0" w:space="0" w:color="auto"/>
        <w:bottom w:val="none" w:sz="0" w:space="0" w:color="auto"/>
        <w:right w:val="none" w:sz="0" w:space="0" w:color="auto"/>
      </w:divBdr>
    </w:div>
    <w:div w:id="552430494">
      <w:bodyDiv w:val="1"/>
      <w:marLeft w:val="0"/>
      <w:marRight w:val="0"/>
      <w:marTop w:val="0"/>
      <w:marBottom w:val="0"/>
      <w:divBdr>
        <w:top w:val="none" w:sz="0" w:space="0" w:color="auto"/>
        <w:left w:val="none" w:sz="0" w:space="0" w:color="auto"/>
        <w:bottom w:val="none" w:sz="0" w:space="0" w:color="auto"/>
        <w:right w:val="none" w:sz="0" w:space="0" w:color="auto"/>
      </w:divBdr>
    </w:div>
    <w:div w:id="758721383">
      <w:bodyDiv w:val="1"/>
      <w:marLeft w:val="0"/>
      <w:marRight w:val="0"/>
      <w:marTop w:val="0"/>
      <w:marBottom w:val="0"/>
      <w:divBdr>
        <w:top w:val="none" w:sz="0" w:space="0" w:color="auto"/>
        <w:left w:val="none" w:sz="0" w:space="0" w:color="auto"/>
        <w:bottom w:val="none" w:sz="0" w:space="0" w:color="auto"/>
        <w:right w:val="none" w:sz="0" w:space="0" w:color="auto"/>
      </w:divBdr>
    </w:div>
    <w:div w:id="761297245">
      <w:bodyDiv w:val="1"/>
      <w:marLeft w:val="0"/>
      <w:marRight w:val="0"/>
      <w:marTop w:val="0"/>
      <w:marBottom w:val="0"/>
      <w:divBdr>
        <w:top w:val="none" w:sz="0" w:space="0" w:color="auto"/>
        <w:left w:val="none" w:sz="0" w:space="0" w:color="auto"/>
        <w:bottom w:val="none" w:sz="0" w:space="0" w:color="auto"/>
        <w:right w:val="none" w:sz="0" w:space="0" w:color="auto"/>
      </w:divBdr>
    </w:div>
    <w:div w:id="1051418482">
      <w:bodyDiv w:val="1"/>
      <w:marLeft w:val="0"/>
      <w:marRight w:val="0"/>
      <w:marTop w:val="0"/>
      <w:marBottom w:val="0"/>
      <w:divBdr>
        <w:top w:val="none" w:sz="0" w:space="0" w:color="auto"/>
        <w:left w:val="none" w:sz="0" w:space="0" w:color="auto"/>
        <w:bottom w:val="none" w:sz="0" w:space="0" w:color="auto"/>
        <w:right w:val="none" w:sz="0" w:space="0" w:color="auto"/>
      </w:divBdr>
    </w:div>
    <w:div w:id="1228765878">
      <w:bodyDiv w:val="1"/>
      <w:marLeft w:val="0"/>
      <w:marRight w:val="0"/>
      <w:marTop w:val="0"/>
      <w:marBottom w:val="0"/>
      <w:divBdr>
        <w:top w:val="none" w:sz="0" w:space="0" w:color="auto"/>
        <w:left w:val="none" w:sz="0" w:space="0" w:color="auto"/>
        <w:bottom w:val="none" w:sz="0" w:space="0" w:color="auto"/>
        <w:right w:val="none" w:sz="0" w:space="0" w:color="auto"/>
      </w:divBdr>
    </w:div>
    <w:div w:id="1247307817">
      <w:bodyDiv w:val="1"/>
      <w:marLeft w:val="0"/>
      <w:marRight w:val="0"/>
      <w:marTop w:val="0"/>
      <w:marBottom w:val="0"/>
      <w:divBdr>
        <w:top w:val="none" w:sz="0" w:space="0" w:color="auto"/>
        <w:left w:val="none" w:sz="0" w:space="0" w:color="auto"/>
        <w:bottom w:val="none" w:sz="0" w:space="0" w:color="auto"/>
        <w:right w:val="none" w:sz="0" w:space="0" w:color="auto"/>
      </w:divBdr>
    </w:div>
    <w:div w:id="1284581150">
      <w:bodyDiv w:val="1"/>
      <w:marLeft w:val="0"/>
      <w:marRight w:val="0"/>
      <w:marTop w:val="0"/>
      <w:marBottom w:val="0"/>
      <w:divBdr>
        <w:top w:val="none" w:sz="0" w:space="0" w:color="auto"/>
        <w:left w:val="none" w:sz="0" w:space="0" w:color="auto"/>
        <w:bottom w:val="none" w:sz="0" w:space="0" w:color="auto"/>
        <w:right w:val="none" w:sz="0" w:space="0" w:color="auto"/>
      </w:divBdr>
    </w:div>
    <w:div w:id="1684624711">
      <w:bodyDiv w:val="1"/>
      <w:marLeft w:val="0"/>
      <w:marRight w:val="0"/>
      <w:marTop w:val="0"/>
      <w:marBottom w:val="0"/>
      <w:divBdr>
        <w:top w:val="none" w:sz="0" w:space="0" w:color="auto"/>
        <w:left w:val="none" w:sz="0" w:space="0" w:color="auto"/>
        <w:bottom w:val="none" w:sz="0" w:space="0" w:color="auto"/>
        <w:right w:val="none" w:sz="0" w:space="0" w:color="auto"/>
      </w:divBdr>
    </w:div>
    <w:div w:id="204316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ook.ru/"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rucon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ndow.edu.ru/" TargetMode="External"/><Relationship Id="rId5" Type="http://schemas.openxmlformats.org/officeDocument/2006/relationships/footnotes" Target="footnotes.xml"/><Relationship Id="rId15" Type="http://schemas.openxmlformats.org/officeDocument/2006/relationships/hyperlink" Target="http://www.iprbookshop.ru/" TargetMode="External"/><Relationship Id="rId10" Type="http://schemas.openxmlformats.org/officeDocument/2006/relationships/hyperlink" Target="http://www.edu.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16451</Words>
  <Characters>93773</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2025-04-15T06:28:00Z</dcterms:created>
  <dcterms:modified xsi:type="dcterms:W3CDTF">2025-04-15T06:28:00Z</dcterms:modified>
</cp:coreProperties>
</file>