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4CF" w:rsidRDefault="00D804CF" w:rsidP="00D804C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D804CF" w:rsidRDefault="00D804CF" w:rsidP="00D804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«Акбулакский политехнический техникум» </w:t>
      </w:r>
    </w:p>
    <w:p w:rsidR="00D804CF" w:rsidRDefault="00D804CF" w:rsidP="00D804CF">
      <w:pPr>
        <w:jc w:val="center"/>
        <w:rPr>
          <w:b/>
          <w:sz w:val="28"/>
          <w:szCs w:val="28"/>
        </w:rPr>
      </w:pPr>
    </w:p>
    <w:p w:rsidR="00D804CF" w:rsidRDefault="00D804CF" w:rsidP="00D804CF">
      <w:pPr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ind w:left="720"/>
        <w:jc w:val="center"/>
        <w:rPr>
          <w:sz w:val="28"/>
          <w:szCs w:val="28"/>
        </w:rPr>
      </w:pPr>
    </w:p>
    <w:p w:rsidR="00D804CF" w:rsidRPr="000E7195" w:rsidRDefault="00D804CF" w:rsidP="00D804CF">
      <w:pPr>
        <w:ind w:left="720"/>
        <w:jc w:val="center"/>
        <w:rPr>
          <w:sz w:val="28"/>
          <w:szCs w:val="28"/>
        </w:rPr>
      </w:pPr>
      <w:r w:rsidRPr="000E7195">
        <w:rPr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D804CF" w:rsidRPr="000E7195" w:rsidRDefault="00D804CF" w:rsidP="00D804CF">
      <w:pPr>
        <w:ind w:left="720"/>
        <w:jc w:val="center"/>
        <w:rPr>
          <w:sz w:val="28"/>
          <w:szCs w:val="28"/>
        </w:rPr>
      </w:pPr>
      <w:proofErr w:type="gramStart"/>
      <w:r w:rsidRPr="000E7195">
        <w:rPr>
          <w:sz w:val="28"/>
          <w:szCs w:val="28"/>
        </w:rPr>
        <w:t>Физкультурно-спортивный</w:t>
      </w:r>
      <w:proofErr w:type="gramEnd"/>
      <w:r w:rsidRPr="000E7195">
        <w:rPr>
          <w:sz w:val="28"/>
          <w:szCs w:val="28"/>
        </w:rPr>
        <w:t xml:space="preserve"> направленности </w:t>
      </w:r>
    </w:p>
    <w:p w:rsidR="00D804CF" w:rsidRDefault="00D804CF" w:rsidP="00D804CF">
      <w:pPr>
        <w:spacing w:after="360"/>
        <w:ind w:left="720"/>
        <w:jc w:val="center"/>
        <w:rPr>
          <w:b/>
          <w:sz w:val="28"/>
          <w:szCs w:val="28"/>
        </w:rPr>
      </w:pPr>
    </w:p>
    <w:p w:rsidR="00D804CF" w:rsidRPr="00CB5344" w:rsidRDefault="00CB5344" w:rsidP="00D804CF">
      <w:pPr>
        <w:spacing w:after="360"/>
        <w:ind w:left="720"/>
        <w:jc w:val="center"/>
        <w:rPr>
          <w:b/>
          <w:sz w:val="32"/>
          <w:szCs w:val="32"/>
        </w:rPr>
      </w:pPr>
      <w:r w:rsidRPr="00CB5344">
        <w:rPr>
          <w:b/>
          <w:sz w:val="32"/>
          <w:szCs w:val="32"/>
        </w:rPr>
        <w:t xml:space="preserve">«Баскетбол» </w:t>
      </w:r>
    </w:p>
    <w:p w:rsidR="00D804CF" w:rsidRDefault="00D804CF" w:rsidP="00D804CF">
      <w:pPr>
        <w:spacing w:after="360"/>
        <w:ind w:left="720"/>
        <w:jc w:val="center"/>
        <w:rPr>
          <w:b/>
          <w:sz w:val="28"/>
          <w:szCs w:val="28"/>
        </w:rPr>
      </w:pPr>
    </w:p>
    <w:p w:rsidR="00D804CF" w:rsidRDefault="00D804CF" w:rsidP="00D804CF">
      <w:pPr>
        <w:spacing w:after="360"/>
        <w:ind w:left="720"/>
        <w:jc w:val="center"/>
        <w:rPr>
          <w:b/>
          <w:sz w:val="28"/>
          <w:szCs w:val="28"/>
        </w:rPr>
      </w:pPr>
    </w:p>
    <w:p w:rsidR="00D804CF" w:rsidRDefault="00D804CF" w:rsidP="00D804CF">
      <w:pPr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Возраст обучающихся: 15-18 лет</w:t>
      </w:r>
    </w:p>
    <w:p w:rsidR="00D804CF" w:rsidRDefault="00D804CF" w:rsidP="00D804CF">
      <w:pPr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Срок реализации: 1 год</w:t>
      </w:r>
    </w:p>
    <w:p w:rsidR="00D804CF" w:rsidRDefault="00D804CF" w:rsidP="00D804CF">
      <w:pPr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Автор-составитель Тимур </w:t>
      </w:r>
      <w:proofErr w:type="spellStart"/>
      <w:r>
        <w:rPr>
          <w:sz w:val="28"/>
          <w:szCs w:val="28"/>
        </w:rPr>
        <w:t>Гафуржанович</w:t>
      </w:r>
      <w:proofErr w:type="spellEnd"/>
      <w:r>
        <w:rPr>
          <w:sz w:val="28"/>
          <w:szCs w:val="28"/>
        </w:rPr>
        <w:t xml:space="preserve"> Хамитов,</w:t>
      </w:r>
    </w:p>
    <w:p w:rsidR="00D804CF" w:rsidRDefault="00D804CF" w:rsidP="00D804CF">
      <w:pPr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руководитель физического воспитания.</w:t>
      </w:r>
    </w:p>
    <w:p w:rsidR="00D804CF" w:rsidRDefault="00D804CF" w:rsidP="00D804CF">
      <w:pPr>
        <w:spacing w:after="360"/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spacing w:after="360"/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spacing w:after="360"/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spacing w:after="360"/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spacing w:after="360"/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spacing w:after="360"/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spacing w:after="360"/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spacing w:after="360"/>
        <w:ind w:left="720"/>
        <w:jc w:val="center"/>
        <w:rPr>
          <w:sz w:val="28"/>
          <w:szCs w:val="28"/>
        </w:rPr>
      </w:pPr>
    </w:p>
    <w:p w:rsidR="00D804CF" w:rsidRDefault="00D804CF" w:rsidP="00D804CF">
      <w:pPr>
        <w:spacing w:after="360"/>
        <w:rPr>
          <w:sz w:val="28"/>
          <w:szCs w:val="28"/>
        </w:rPr>
      </w:pPr>
    </w:p>
    <w:p w:rsidR="00D804CF" w:rsidRDefault="00DA1826" w:rsidP="00D804CF">
      <w:pPr>
        <w:spacing w:after="360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п. Акбулак. 2025</w:t>
      </w:r>
      <w:r w:rsidR="00D804CF">
        <w:rPr>
          <w:sz w:val="28"/>
          <w:szCs w:val="28"/>
        </w:rPr>
        <w:t>г.</w:t>
      </w:r>
    </w:p>
    <w:p w:rsidR="00537497" w:rsidRPr="00D804CF" w:rsidRDefault="00537497" w:rsidP="00547E8E">
      <w:pPr>
        <w:jc w:val="center"/>
        <w:rPr>
          <w:sz w:val="28"/>
          <w:szCs w:val="28"/>
        </w:rPr>
      </w:pPr>
      <w:r w:rsidRPr="00D804CF">
        <w:rPr>
          <w:sz w:val="28"/>
          <w:szCs w:val="28"/>
        </w:rPr>
        <w:br w:type="page"/>
      </w:r>
    </w:p>
    <w:p w:rsidR="00D804CF" w:rsidRDefault="00D804CF" w:rsidP="00C77A93">
      <w:pPr>
        <w:keepNext/>
        <w:keepLines/>
        <w:spacing w:after="90" w:line="240" w:lineRule="exact"/>
        <w:jc w:val="center"/>
        <w:rPr>
          <w:b/>
          <w:sz w:val="28"/>
          <w:szCs w:val="28"/>
        </w:rPr>
      </w:pPr>
      <w:bookmarkStart w:id="1" w:name="bookmark2"/>
    </w:p>
    <w:p w:rsidR="00D804CF" w:rsidRPr="00D804CF" w:rsidRDefault="00D804CF" w:rsidP="00D804CF">
      <w:pPr>
        <w:ind w:firstLine="720"/>
        <w:jc w:val="center"/>
        <w:rPr>
          <w:b/>
          <w:sz w:val="28"/>
          <w:szCs w:val="28"/>
        </w:rPr>
      </w:pPr>
      <w:r w:rsidRPr="00D804CF">
        <w:rPr>
          <w:b/>
          <w:sz w:val="28"/>
          <w:szCs w:val="28"/>
        </w:rPr>
        <w:t>.1. Пояснительная записка</w:t>
      </w:r>
    </w:p>
    <w:p w:rsidR="00D804CF" w:rsidRPr="00D804CF" w:rsidRDefault="00D804CF" w:rsidP="00D804CF">
      <w:pPr>
        <w:ind w:firstLine="708"/>
        <w:jc w:val="both"/>
        <w:rPr>
          <w:rFonts w:eastAsia="Batang"/>
          <w:bCs/>
          <w:color w:val="000000"/>
          <w:sz w:val="28"/>
          <w:szCs w:val="28"/>
        </w:rPr>
      </w:pPr>
      <w:r w:rsidRPr="00D804CF">
        <w:rPr>
          <w:rFonts w:eastAsia="Batang"/>
          <w:bCs/>
          <w:color w:val="000000"/>
          <w:sz w:val="28"/>
          <w:szCs w:val="28"/>
        </w:rPr>
        <w:t xml:space="preserve">Дополнительная  общеразвивающая программа физкультурно-спортивной направленности </w:t>
      </w:r>
      <w:r w:rsidRPr="00D804CF">
        <w:rPr>
          <w:rFonts w:eastAsiaTheme="minorEastAsia"/>
          <w:sz w:val="28"/>
          <w:szCs w:val="28"/>
        </w:rPr>
        <w:t xml:space="preserve"> «</w:t>
      </w:r>
      <w:r>
        <w:rPr>
          <w:rFonts w:eastAsiaTheme="minorEastAsia"/>
          <w:sz w:val="28"/>
          <w:szCs w:val="28"/>
        </w:rPr>
        <w:t>Баскетбол</w:t>
      </w:r>
      <w:r w:rsidRPr="00D804CF">
        <w:rPr>
          <w:rFonts w:eastAsiaTheme="minorEastAsia"/>
          <w:sz w:val="28"/>
          <w:szCs w:val="28"/>
        </w:rPr>
        <w:t xml:space="preserve">» </w:t>
      </w:r>
      <w:r w:rsidRPr="00D804CF">
        <w:rPr>
          <w:rFonts w:eastAsia="Batang"/>
          <w:bCs/>
          <w:color w:val="000000"/>
          <w:sz w:val="28"/>
          <w:szCs w:val="28"/>
        </w:rPr>
        <w:t>является модифицированной и разработана на основании следующих нормативных документов:</w:t>
      </w:r>
    </w:p>
    <w:p w:rsidR="00D804CF" w:rsidRPr="00D804CF" w:rsidRDefault="00D804CF" w:rsidP="00D804CF">
      <w:pPr>
        <w:jc w:val="both"/>
        <w:rPr>
          <w:rFonts w:eastAsiaTheme="minorEastAsia"/>
          <w:sz w:val="28"/>
          <w:szCs w:val="28"/>
        </w:rPr>
      </w:pPr>
      <w:r w:rsidRPr="00D804CF">
        <w:rPr>
          <w:rFonts w:eastAsiaTheme="minorEastAsia"/>
          <w:sz w:val="28"/>
          <w:szCs w:val="28"/>
        </w:rPr>
        <w:t>- Федеральным законом от 29.12.2012 года № 273-ФЗ «Об образовании в Российской Федерации» (ст.2, ст.15, ст.16,ст.17,ст.75, ст.79)</w:t>
      </w:r>
    </w:p>
    <w:p w:rsidR="00D804CF" w:rsidRPr="00D804CF" w:rsidRDefault="00D804CF" w:rsidP="00D804CF">
      <w:pPr>
        <w:jc w:val="both"/>
        <w:rPr>
          <w:rFonts w:eastAsiaTheme="minorEastAsia"/>
          <w:sz w:val="28"/>
          <w:szCs w:val="28"/>
        </w:rPr>
      </w:pPr>
      <w:r w:rsidRPr="00D804CF">
        <w:rPr>
          <w:rFonts w:eastAsiaTheme="minorEastAsia"/>
          <w:sz w:val="28"/>
          <w:szCs w:val="28"/>
        </w:rPr>
        <w:t>- приказа Министерства просвещения РФ от 09 ноября 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D804CF" w:rsidRPr="00D804CF" w:rsidRDefault="00D804CF" w:rsidP="00D804CF">
      <w:pPr>
        <w:jc w:val="both"/>
        <w:rPr>
          <w:rFonts w:eastAsiaTheme="minorEastAsia"/>
          <w:sz w:val="28"/>
          <w:szCs w:val="28"/>
        </w:rPr>
      </w:pPr>
      <w:r w:rsidRPr="00D804CF">
        <w:rPr>
          <w:rFonts w:eastAsiaTheme="minorEastAsia"/>
          <w:sz w:val="28"/>
          <w:szCs w:val="28"/>
        </w:rPr>
        <w:t>Приказом от 30.09.2020 года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РФ от 09.11.2018 года №196»</w:t>
      </w:r>
    </w:p>
    <w:p w:rsidR="00D804CF" w:rsidRPr="00D804CF" w:rsidRDefault="00D804CF" w:rsidP="00D804CF">
      <w:pPr>
        <w:suppressAutoHyphens/>
        <w:jc w:val="both"/>
        <w:rPr>
          <w:rFonts w:eastAsiaTheme="minorEastAsia"/>
          <w:bCs/>
          <w:kern w:val="2"/>
          <w:sz w:val="28"/>
          <w:szCs w:val="28"/>
          <w:lang w:eastAsia="ar-SA"/>
        </w:rPr>
      </w:pPr>
      <w:r w:rsidRPr="00D804CF">
        <w:rPr>
          <w:rFonts w:eastAsiaTheme="minorEastAsia"/>
          <w:bCs/>
          <w:kern w:val="2"/>
          <w:sz w:val="28"/>
          <w:szCs w:val="28"/>
          <w:lang w:eastAsia="ar-SA"/>
        </w:rPr>
        <w:t xml:space="preserve">- методическими рекомендациями по проектированию дополнительных общеразвивающих программ № 09-3242 от 18 ноября 2015 года; </w:t>
      </w:r>
    </w:p>
    <w:p w:rsidR="00D804CF" w:rsidRPr="00D804CF" w:rsidRDefault="00D804CF" w:rsidP="00D804CF">
      <w:pPr>
        <w:suppressAutoHyphens/>
        <w:jc w:val="both"/>
        <w:rPr>
          <w:rFonts w:eastAsiaTheme="minorEastAsia"/>
          <w:kern w:val="2"/>
          <w:sz w:val="28"/>
          <w:szCs w:val="28"/>
          <w:lang w:eastAsia="ar-SA"/>
        </w:rPr>
      </w:pPr>
      <w:r w:rsidRPr="00D804CF">
        <w:rPr>
          <w:rFonts w:eastAsiaTheme="minorEastAsia"/>
          <w:kern w:val="2"/>
          <w:sz w:val="28"/>
          <w:szCs w:val="28"/>
          <w:lang w:eastAsia="ar-SA"/>
        </w:rPr>
        <w:t>- Концепции развития дополнительного образования детей (распоряжение Правительства РФ от 04.09.2014 №1726-р);</w:t>
      </w:r>
    </w:p>
    <w:p w:rsidR="00D804CF" w:rsidRPr="00D804CF" w:rsidRDefault="00D804CF" w:rsidP="00D804CF">
      <w:pPr>
        <w:suppressAutoHyphens/>
        <w:jc w:val="both"/>
        <w:rPr>
          <w:rFonts w:eastAsiaTheme="minorEastAsia"/>
          <w:bCs/>
          <w:kern w:val="2"/>
          <w:sz w:val="28"/>
          <w:szCs w:val="28"/>
          <w:lang w:eastAsia="ar-SA"/>
        </w:rPr>
      </w:pPr>
      <w:r w:rsidRPr="00D804CF">
        <w:rPr>
          <w:rFonts w:eastAsiaTheme="minorEastAsia"/>
          <w:bCs/>
          <w:kern w:val="2"/>
          <w:sz w:val="28"/>
          <w:szCs w:val="28"/>
          <w:lang w:eastAsia="ar-SA"/>
        </w:rPr>
        <w:t>- СанПиНа 2.4.3648-20 «Санитарно-эпидемиологические требования к  организациям воспитания и обучения, отдыха и оздоровления детей и молодежи;</w:t>
      </w:r>
    </w:p>
    <w:p w:rsidR="00D804CF" w:rsidRPr="00D804CF" w:rsidRDefault="00D804CF" w:rsidP="00D804CF">
      <w:pPr>
        <w:suppressAutoHyphens/>
        <w:jc w:val="both"/>
        <w:rPr>
          <w:rFonts w:eastAsiaTheme="minorEastAsia"/>
          <w:bCs/>
          <w:kern w:val="2"/>
          <w:sz w:val="28"/>
          <w:szCs w:val="28"/>
          <w:lang w:eastAsia="ar-SA"/>
        </w:rPr>
      </w:pPr>
      <w:r w:rsidRPr="00D804CF">
        <w:rPr>
          <w:rFonts w:eastAsiaTheme="minorEastAsia"/>
          <w:bCs/>
          <w:kern w:val="2"/>
          <w:sz w:val="28"/>
          <w:szCs w:val="28"/>
          <w:lang w:eastAsia="ar-SA"/>
        </w:rPr>
        <w:t xml:space="preserve">- Приказ </w:t>
      </w:r>
      <w:proofErr w:type="spellStart"/>
      <w:r w:rsidRPr="00D804CF">
        <w:rPr>
          <w:rFonts w:eastAsiaTheme="minorEastAsia"/>
          <w:bCs/>
          <w:kern w:val="2"/>
          <w:sz w:val="28"/>
          <w:szCs w:val="28"/>
          <w:lang w:eastAsia="ar-SA"/>
        </w:rPr>
        <w:t>Министертва</w:t>
      </w:r>
      <w:proofErr w:type="spellEnd"/>
      <w:r w:rsidRPr="00D804CF">
        <w:rPr>
          <w:rFonts w:eastAsiaTheme="minorEastAsia"/>
          <w:bCs/>
          <w:kern w:val="2"/>
          <w:sz w:val="28"/>
          <w:szCs w:val="28"/>
          <w:lang w:eastAsia="ar-SA"/>
        </w:rPr>
        <w:t xml:space="preserve"> образования и науки РФ от 23.08.2017 года № 816 «Порядок применения организациями, осуществляющих образовательную деятельность электронного обучения, дистанционных образовательных технологий при реализации образовательных программ»</w:t>
      </w:r>
    </w:p>
    <w:p w:rsidR="00D804CF" w:rsidRPr="00D804CF" w:rsidRDefault="00D804CF" w:rsidP="00D804CF">
      <w:pPr>
        <w:suppressAutoHyphens/>
        <w:jc w:val="both"/>
        <w:rPr>
          <w:rFonts w:eastAsiaTheme="minorEastAsia"/>
          <w:bCs/>
          <w:color w:val="FF0000"/>
          <w:kern w:val="2"/>
          <w:sz w:val="28"/>
          <w:szCs w:val="28"/>
          <w:lang w:eastAsia="ar-SA"/>
        </w:rPr>
      </w:pPr>
      <w:r w:rsidRPr="00D804CF">
        <w:rPr>
          <w:rFonts w:eastAsiaTheme="minorEastAsia"/>
          <w:bCs/>
          <w:kern w:val="2"/>
          <w:sz w:val="28"/>
          <w:szCs w:val="28"/>
          <w:lang w:eastAsia="ar-SA"/>
        </w:rPr>
        <w:t>- Методические рекомендации от 20 марта 2020 года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D804CF" w:rsidRPr="00D804CF" w:rsidRDefault="00D804CF" w:rsidP="00D804CF">
      <w:pPr>
        <w:jc w:val="both"/>
        <w:rPr>
          <w:rFonts w:eastAsia="Batang"/>
          <w:bCs/>
          <w:sz w:val="28"/>
          <w:szCs w:val="28"/>
          <w:lang w:eastAsia="en-US" w:bidi="hi-IN"/>
        </w:rPr>
      </w:pPr>
      <w:bookmarkStart w:id="2" w:name="__DdeLink__1753_2642560052"/>
      <w:bookmarkEnd w:id="2"/>
      <w:r w:rsidRPr="00D804CF">
        <w:rPr>
          <w:rFonts w:eastAsia="Batang"/>
          <w:bCs/>
          <w:sz w:val="28"/>
          <w:szCs w:val="28"/>
          <w:lang w:eastAsia="en-US" w:bidi="hi-IN"/>
        </w:rPr>
        <w:t xml:space="preserve">-  письмо </w:t>
      </w:r>
      <w:proofErr w:type="spellStart"/>
      <w:r w:rsidRPr="00D804CF">
        <w:rPr>
          <w:rFonts w:eastAsia="Batang"/>
          <w:bCs/>
          <w:sz w:val="28"/>
          <w:szCs w:val="28"/>
          <w:lang w:eastAsia="en-US" w:bidi="hi-IN"/>
        </w:rPr>
        <w:t>Минобрнауки</w:t>
      </w:r>
      <w:proofErr w:type="spellEnd"/>
      <w:r w:rsidRPr="00D804CF">
        <w:rPr>
          <w:rFonts w:eastAsia="Batang"/>
          <w:bCs/>
          <w:sz w:val="28"/>
          <w:szCs w:val="28"/>
          <w:lang w:eastAsia="en-US" w:bidi="hi-IN"/>
        </w:rPr>
        <w:t xml:space="preserve"> России от 28.08.2015 г. № АК- 2563/05 « О методических рекомендациях» вместе с (Методическими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:rsidR="00D804CF" w:rsidRPr="00D804CF" w:rsidRDefault="00D804CF" w:rsidP="00D804CF">
      <w:pPr>
        <w:jc w:val="both"/>
        <w:rPr>
          <w:rFonts w:eastAsia="Batang"/>
          <w:bCs/>
          <w:sz w:val="28"/>
          <w:szCs w:val="28"/>
          <w:lang w:eastAsia="en-US" w:bidi="hi-IN"/>
        </w:rPr>
      </w:pPr>
      <w:r w:rsidRPr="00D804CF">
        <w:rPr>
          <w:rFonts w:eastAsia="Batang"/>
          <w:bCs/>
          <w:sz w:val="28"/>
          <w:szCs w:val="28"/>
          <w:lang w:eastAsia="en-US" w:bidi="hi-IN"/>
        </w:rPr>
        <w:t>- приказ Министерства науки и высшего образования РФ и Министерства просвещения РФ от 05.08.2020 г. №882/391 « Об организации и осуществлении образовательной деятельности при сетевой форме реализации образовательных программ»</w:t>
      </w:r>
    </w:p>
    <w:p w:rsidR="00D804CF" w:rsidRDefault="00D804CF" w:rsidP="00D804CF">
      <w:pPr>
        <w:keepNext/>
        <w:keepLines/>
        <w:spacing w:after="90" w:line="240" w:lineRule="exact"/>
        <w:rPr>
          <w:b/>
          <w:sz w:val="28"/>
          <w:szCs w:val="28"/>
        </w:rPr>
      </w:pPr>
    </w:p>
    <w:bookmarkEnd w:id="1"/>
    <w:p w:rsidR="00D804CF" w:rsidRPr="007F62EF" w:rsidRDefault="00D804CF" w:rsidP="00D804CF">
      <w:pPr>
        <w:jc w:val="both"/>
        <w:rPr>
          <w:sz w:val="28"/>
          <w:szCs w:val="28"/>
        </w:rPr>
      </w:pPr>
      <w:r w:rsidRPr="007F62EF">
        <w:rPr>
          <w:b/>
          <w:sz w:val="28"/>
          <w:szCs w:val="28"/>
        </w:rPr>
        <w:t>Направленность программы</w:t>
      </w:r>
      <w:r w:rsidRPr="007F62EF">
        <w:rPr>
          <w:sz w:val="28"/>
          <w:szCs w:val="28"/>
        </w:rPr>
        <w:t xml:space="preserve"> – физкультурно-спортивная.</w:t>
      </w:r>
    </w:p>
    <w:p w:rsidR="00D804CF" w:rsidRPr="007F62EF" w:rsidRDefault="00D804CF" w:rsidP="00D804CF">
      <w:pPr>
        <w:jc w:val="both"/>
        <w:rPr>
          <w:color w:val="000000"/>
          <w:sz w:val="28"/>
          <w:szCs w:val="28"/>
        </w:rPr>
      </w:pPr>
      <w:r w:rsidRPr="007F62EF">
        <w:rPr>
          <w:b/>
          <w:color w:val="000000"/>
          <w:sz w:val="28"/>
          <w:szCs w:val="28"/>
        </w:rPr>
        <w:t>Уровень реализации программы</w:t>
      </w:r>
      <w:r w:rsidRPr="007F62EF">
        <w:rPr>
          <w:color w:val="000000"/>
          <w:sz w:val="28"/>
          <w:szCs w:val="28"/>
        </w:rPr>
        <w:t xml:space="preserve"> – базовый (основной).</w:t>
      </w:r>
    </w:p>
    <w:p w:rsidR="00C77A93" w:rsidRPr="00D804CF" w:rsidRDefault="00C77A93" w:rsidP="00C77A93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 w:rsidRPr="00D804CF">
        <w:rPr>
          <w:rStyle w:val="21"/>
          <w:sz w:val="28"/>
          <w:szCs w:val="28"/>
        </w:rPr>
        <w:t xml:space="preserve">Новизна данной образовательной программы - </w:t>
      </w:r>
      <w:r w:rsidRPr="00D804CF">
        <w:rPr>
          <w:color w:val="000000"/>
          <w:sz w:val="28"/>
          <w:szCs w:val="28"/>
        </w:rPr>
        <w:t xml:space="preserve"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</w:t>
      </w:r>
      <w:r w:rsidRPr="00D804CF">
        <w:rPr>
          <w:color w:val="000000"/>
          <w:sz w:val="28"/>
          <w:szCs w:val="28"/>
        </w:rPr>
        <w:lastRenderedPageBreak/>
        <w:t xml:space="preserve">деятельности в баскетболе. Реализация программы предусматривает также психологическую подготовку, которой в других программах </w:t>
      </w:r>
      <w:proofErr w:type="gramStart"/>
      <w:r w:rsidRPr="00D804CF">
        <w:rPr>
          <w:color w:val="000000"/>
          <w:sz w:val="28"/>
          <w:szCs w:val="28"/>
        </w:rPr>
        <w:t>уделено незаслуженно мало</w:t>
      </w:r>
      <w:proofErr w:type="gramEnd"/>
      <w:r w:rsidRPr="00D804CF">
        <w:rPr>
          <w:color w:val="000000"/>
          <w:sz w:val="28"/>
          <w:szCs w:val="28"/>
        </w:rPr>
        <w:t xml:space="preserve"> внимания. Кроме 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т.п.</w:t>
      </w:r>
    </w:p>
    <w:p w:rsidR="00C77A93" w:rsidRPr="00D804CF" w:rsidRDefault="00C77A93" w:rsidP="00C77A93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 w:rsidRPr="00D804CF">
        <w:rPr>
          <w:rStyle w:val="21"/>
          <w:sz w:val="28"/>
          <w:szCs w:val="28"/>
        </w:rPr>
        <w:t xml:space="preserve">Актуальность: </w:t>
      </w:r>
      <w:r w:rsidRPr="00D804CF">
        <w:rPr>
          <w:color w:val="000000"/>
          <w:sz w:val="28"/>
          <w:szCs w:val="28"/>
        </w:rPr>
        <w:t>баскетбол — один из наиболее увлекательных и массовых видов спорта, получивших всенародное признание. Его отличает богатое и разнообразное двигательное содержание. В учебном процессе баскетбол используется как важное средство общей физической подготовки учащихся. Широкое применение баскетбола в системе дополнительного образования объясняется несколькими причинами:</w:t>
      </w:r>
    </w:p>
    <w:p w:rsidR="00C77A93" w:rsidRPr="00D804CF" w:rsidRDefault="00C77A93" w:rsidP="00C77A93">
      <w:pPr>
        <w:pStyle w:val="20"/>
        <w:numPr>
          <w:ilvl w:val="0"/>
          <w:numId w:val="1"/>
        </w:numPr>
        <w:shd w:val="clear" w:color="auto" w:fill="auto"/>
        <w:tabs>
          <w:tab w:val="left" w:pos="1057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D804CF">
        <w:rPr>
          <w:color w:val="000000"/>
          <w:sz w:val="28"/>
          <w:szCs w:val="28"/>
        </w:rPr>
        <w:t>доступностью игры для любого возраста;</w:t>
      </w:r>
    </w:p>
    <w:p w:rsidR="00C77A93" w:rsidRPr="00D804CF" w:rsidRDefault="00C77A93" w:rsidP="00C77A93">
      <w:pPr>
        <w:pStyle w:val="20"/>
        <w:numPr>
          <w:ilvl w:val="0"/>
          <w:numId w:val="1"/>
        </w:numPr>
        <w:shd w:val="clear" w:color="auto" w:fill="auto"/>
        <w:tabs>
          <w:tab w:val="left" w:pos="1057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D804CF">
        <w:rPr>
          <w:color w:val="000000"/>
          <w:sz w:val="28"/>
          <w:szCs w:val="28"/>
        </w:rPr>
        <w:t>возможностью его использования для всестороннего физического развития и укреп</w:t>
      </w:r>
      <w:r w:rsidRPr="00D804CF">
        <w:rPr>
          <w:color w:val="000000"/>
          <w:sz w:val="28"/>
          <w:szCs w:val="28"/>
        </w:rPr>
        <w:softHyphen/>
        <w:t>ления здоровья, воспитания моральных и волевых качеств, и в тоже время использования его как полезного и эмоционального вида активного отдыха при организации досуга молодёжи;</w:t>
      </w:r>
    </w:p>
    <w:p w:rsidR="00C77A93" w:rsidRPr="00D804CF" w:rsidRDefault="00C77A93" w:rsidP="00C77A93">
      <w:pPr>
        <w:pStyle w:val="20"/>
        <w:numPr>
          <w:ilvl w:val="0"/>
          <w:numId w:val="1"/>
        </w:numPr>
        <w:shd w:val="clear" w:color="auto" w:fill="auto"/>
        <w:tabs>
          <w:tab w:val="left" w:pos="1057"/>
        </w:tabs>
        <w:spacing w:before="0" w:after="0" w:line="240" w:lineRule="auto"/>
        <w:ind w:firstLine="760"/>
        <w:jc w:val="both"/>
        <w:rPr>
          <w:sz w:val="28"/>
          <w:szCs w:val="28"/>
        </w:rPr>
      </w:pPr>
      <w:r w:rsidRPr="00D804CF">
        <w:rPr>
          <w:color w:val="000000"/>
          <w:sz w:val="28"/>
          <w:szCs w:val="28"/>
        </w:rPr>
        <w:t>простотой правил игры, высоким зрелищным эффектом игрового состязания. Динамика упражнений гармонично влияет на подвижность суставов, развивает связочный аппарат, увеличивает мышечную силу, повышает выносливость организма, развивает быстроту движений, реакцию и координацию.</w:t>
      </w:r>
    </w:p>
    <w:p w:rsidR="00C77A93" w:rsidRPr="00D804CF" w:rsidRDefault="00C77A93" w:rsidP="00C77A93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 w:rsidRPr="00D804CF">
        <w:rPr>
          <w:color w:val="000000"/>
          <w:sz w:val="28"/>
          <w:szCs w:val="28"/>
        </w:rPr>
        <w:t>Постоянное взаимодействие с мячом способствует улучшению глубинного и периферического зрения, точности и ориентировке в пространстве. Развивается мгновенная реакция на зрительные и слуховые сигналы. Небольшой объем статических усилий и нагрузок в игре благотворно влияет на рост юных спортсменов</w:t>
      </w:r>
    </w:p>
    <w:p w:rsidR="00C77A93" w:rsidRPr="00D804CF" w:rsidRDefault="00C77A93" w:rsidP="00C77A93">
      <w:pPr>
        <w:pStyle w:val="20"/>
        <w:shd w:val="clear" w:color="auto" w:fill="auto"/>
        <w:spacing w:before="0" w:after="0" w:line="240" w:lineRule="auto"/>
        <w:ind w:firstLine="0"/>
        <w:jc w:val="both"/>
        <w:rPr>
          <w:color w:val="000000"/>
          <w:sz w:val="28"/>
          <w:szCs w:val="28"/>
        </w:rPr>
      </w:pPr>
      <w:r w:rsidRPr="00D804CF">
        <w:rPr>
          <w:rStyle w:val="21"/>
          <w:sz w:val="28"/>
          <w:szCs w:val="28"/>
        </w:rPr>
        <w:t xml:space="preserve">Педагогическая целесообразность: </w:t>
      </w:r>
      <w:r w:rsidRPr="00D804CF">
        <w:rPr>
          <w:color w:val="000000"/>
          <w:sz w:val="28"/>
          <w:szCs w:val="28"/>
        </w:rPr>
        <w:t>в ходе освоения программы дети приобретут не только простейшие умения обращения с мячом. Специально подобранные игровые упражнения создают неограниченные возможности для развития координационных способностей: ориентирование в пространстве, быстрота реакций и перестроение двигательных действий, точность дифференцирования, воспроизведение и оценивание пространственных, силовых и временных параметров движений, способность к согласованию движений в цел</w:t>
      </w:r>
      <w:r w:rsidR="00D804CF">
        <w:rPr>
          <w:color w:val="000000"/>
          <w:sz w:val="28"/>
          <w:szCs w:val="28"/>
        </w:rPr>
        <w:t>остные комбинации. В возрасте 15-18</w:t>
      </w:r>
      <w:r w:rsidRPr="00D804CF">
        <w:rPr>
          <w:color w:val="000000"/>
          <w:sz w:val="28"/>
          <w:szCs w:val="28"/>
        </w:rPr>
        <w:t xml:space="preserve"> лет необходимо учить детей согласовывать индивидуальные и простые командные технико-тактические взаимодействия (с мячом и без мяча) в нападении и защите. Поэтому начальный курс баскетбола представлен «технико-тактической подготовкой». Отличительной особенностью элементов является их логическая обусловленность требованиями игрового противоборства. Задания для выполнения ряда упражнений на занятии даются с учетом возрастных особенностей детей. Такие приемы техники, как передвижение, повороты, прыжки входят составной частью в игровые действия и отдельно не рассматриваются.</w:t>
      </w:r>
    </w:p>
    <w:p w:rsidR="008D7B09" w:rsidRPr="00D804CF" w:rsidRDefault="008D7B09" w:rsidP="00C77A93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C77A93" w:rsidRPr="00D804CF" w:rsidRDefault="00C77A93" w:rsidP="00D804CF">
      <w:pPr>
        <w:keepNext/>
        <w:keepLines/>
        <w:ind w:left="20"/>
        <w:rPr>
          <w:sz w:val="28"/>
          <w:szCs w:val="28"/>
        </w:rPr>
      </w:pPr>
      <w:bookmarkStart w:id="3" w:name="bookmark3"/>
      <w:r w:rsidRPr="00D804CF">
        <w:rPr>
          <w:rStyle w:val="3"/>
          <w:rFonts w:eastAsia="Arial Unicode MS"/>
          <w:bCs w:val="0"/>
          <w:sz w:val="28"/>
          <w:szCs w:val="28"/>
          <w:u w:val="none"/>
        </w:rPr>
        <w:lastRenderedPageBreak/>
        <w:t>Адресат программы</w:t>
      </w:r>
      <w:bookmarkEnd w:id="3"/>
    </w:p>
    <w:p w:rsidR="00C77A93" w:rsidRPr="00D804CF" w:rsidRDefault="00C77A93" w:rsidP="006A04D2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  <w:r w:rsidRPr="00D804CF">
        <w:rPr>
          <w:color w:val="000000"/>
          <w:sz w:val="28"/>
          <w:szCs w:val="28"/>
        </w:rPr>
        <w:t>Данная программа составле</w:t>
      </w:r>
      <w:r w:rsidR="00D804CF">
        <w:rPr>
          <w:color w:val="000000"/>
          <w:sz w:val="28"/>
          <w:szCs w:val="28"/>
        </w:rPr>
        <w:t>на для учащихся 15-18</w:t>
      </w:r>
      <w:r w:rsidR="00B51B5F" w:rsidRPr="00D804CF">
        <w:rPr>
          <w:color w:val="000000"/>
          <w:sz w:val="28"/>
          <w:szCs w:val="28"/>
        </w:rPr>
        <w:t xml:space="preserve"> лет </w:t>
      </w:r>
      <w:r w:rsidR="00D804CF">
        <w:rPr>
          <w:color w:val="000000"/>
          <w:sz w:val="28"/>
          <w:szCs w:val="28"/>
        </w:rPr>
        <w:t>ГАПОУ «АПТ»</w:t>
      </w:r>
      <w:r w:rsidRPr="00D804CF">
        <w:rPr>
          <w:color w:val="000000"/>
          <w:sz w:val="28"/>
          <w:szCs w:val="28"/>
        </w:rPr>
        <w:t>, занимающихся в системе дополнительного образования. Ее основным направлением является комплексный подход к получению учащимися знаний, навыков и умений (в процессе занятий в творческом объединении).</w:t>
      </w:r>
    </w:p>
    <w:p w:rsidR="00C77A93" w:rsidRPr="00D804CF" w:rsidRDefault="00C77A93" w:rsidP="006A04D2">
      <w:pPr>
        <w:jc w:val="both"/>
        <w:rPr>
          <w:sz w:val="28"/>
          <w:szCs w:val="28"/>
        </w:rPr>
      </w:pPr>
      <w:r w:rsidRPr="00D804CF">
        <w:rPr>
          <w:rStyle w:val="21"/>
          <w:rFonts w:eastAsia="Arial Unicode MS"/>
          <w:sz w:val="28"/>
          <w:szCs w:val="28"/>
        </w:rPr>
        <w:t xml:space="preserve">Отличительной особенностью данной образовательной программы </w:t>
      </w:r>
      <w:r w:rsidRPr="00D804CF">
        <w:rPr>
          <w:sz w:val="28"/>
          <w:szCs w:val="28"/>
        </w:rPr>
        <w:t>является упор на изучение новейших тактических действий и приёмов и современных методических приёмов, что позволяет достигнуть более высокого результата в игре, а также внедрение в процесс обучения активной психологической подготовки. Занятия по ней позволяют объединять мальчиков и девочек в одну группу. Использование ИКТ помогает более точно отслеживать текущую успеваемость и проводить отбор для перехода на следующий этап обучения.</w:t>
      </w:r>
    </w:p>
    <w:p w:rsidR="006A04D2" w:rsidRPr="00D804CF" w:rsidRDefault="006A04D2" w:rsidP="006A04D2">
      <w:pPr>
        <w:keepNext/>
        <w:keepLines/>
        <w:spacing w:line="413" w:lineRule="exact"/>
        <w:ind w:right="20"/>
        <w:jc w:val="center"/>
        <w:rPr>
          <w:sz w:val="28"/>
          <w:szCs w:val="28"/>
        </w:rPr>
      </w:pPr>
      <w:bookmarkStart w:id="4" w:name="bookmark4"/>
      <w:r w:rsidRPr="00D804CF">
        <w:rPr>
          <w:rStyle w:val="3"/>
          <w:rFonts w:eastAsia="Arial Unicode MS"/>
          <w:bCs w:val="0"/>
          <w:sz w:val="28"/>
          <w:szCs w:val="28"/>
          <w:u w:val="none"/>
        </w:rPr>
        <w:t>Объем и срок реализации программы:</w:t>
      </w:r>
      <w:bookmarkEnd w:id="4"/>
    </w:p>
    <w:p w:rsidR="006A04D2" w:rsidRPr="00D804CF" w:rsidRDefault="006A04D2" w:rsidP="006A04D2">
      <w:pPr>
        <w:pStyle w:val="20"/>
        <w:shd w:val="clear" w:color="auto" w:fill="auto"/>
        <w:spacing w:before="0" w:after="0" w:line="240" w:lineRule="auto"/>
        <w:ind w:firstLine="0"/>
        <w:jc w:val="both"/>
        <w:rPr>
          <w:color w:val="000000"/>
          <w:sz w:val="28"/>
          <w:szCs w:val="28"/>
        </w:rPr>
      </w:pPr>
      <w:r w:rsidRPr="00D804CF">
        <w:rPr>
          <w:color w:val="000000"/>
          <w:sz w:val="28"/>
          <w:szCs w:val="28"/>
        </w:rPr>
        <w:t>Сроки реализации программы - 1 год.</w:t>
      </w:r>
    </w:p>
    <w:p w:rsidR="001E4446" w:rsidRPr="00D804CF" w:rsidRDefault="001E4446" w:rsidP="006A04D2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8"/>
          <w:szCs w:val="28"/>
        </w:rPr>
      </w:pPr>
    </w:p>
    <w:tbl>
      <w:tblPr>
        <w:tblW w:w="948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8"/>
        <w:gridCol w:w="2642"/>
        <w:gridCol w:w="2070"/>
        <w:gridCol w:w="1379"/>
        <w:gridCol w:w="1480"/>
      </w:tblGrid>
      <w:tr w:rsidR="00D0675E" w:rsidRPr="00D804CF" w:rsidTr="00D804CF">
        <w:tc>
          <w:tcPr>
            <w:tcW w:w="1918" w:type="dxa"/>
          </w:tcPr>
          <w:p w:rsidR="001E4446" w:rsidRPr="00D804CF" w:rsidRDefault="001E4446" w:rsidP="005A3B00">
            <w:pPr>
              <w:spacing w:before="11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Группа обучения</w:t>
            </w:r>
          </w:p>
        </w:tc>
        <w:tc>
          <w:tcPr>
            <w:tcW w:w="2642" w:type="dxa"/>
          </w:tcPr>
          <w:p w:rsidR="001E4446" w:rsidRPr="00D804CF" w:rsidRDefault="001E4446" w:rsidP="005A3B00">
            <w:pPr>
              <w:spacing w:before="11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Продолжительность занятия</w:t>
            </w:r>
          </w:p>
        </w:tc>
        <w:tc>
          <w:tcPr>
            <w:tcW w:w="2070" w:type="dxa"/>
          </w:tcPr>
          <w:p w:rsidR="001E4446" w:rsidRPr="00D804CF" w:rsidRDefault="001E4446" w:rsidP="005A3B00">
            <w:pPr>
              <w:spacing w:before="11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Периодичность</w:t>
            </w:r>
          </w:p>
          <w:p w:rsidR="001E4446" w:rsidRPr="00D804CF" w:rsidRDefault="001E4446" w:rsidP="005A3B00">
            <w:pPr>
              <w:spacing w:before="11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в неделю</w:t>
            </w:r>
          </w:p>
        </w:tc>
        <w:tc>
          <w:tcPr>
            <w:tcW w:w="1379" w:type="dxa"/>
          </w:tcPr>
          <w:p w:rsidR="001E4446" w:rsidRPr="00D804CF" w:rsidRDefault="001E4446" w:rsidP="005A3B00">
            <w:pPr>
              <w:spacing w:before="11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Кол-во часов в неделю</w:t>
            </w:r>
          </w:p>
        </w:tc>
        <w:tc>
          <w:tcPr>
            <w:tcW w:w="1480" w:type="dxa"/>
          </w:tcPr>
          <w:p w:rsidR="001E4446" w:rsidRPr="00D804CF" w:rsidRDefault="001E4446" w:rsidP="005A3B00">
            <w:pPr>
              <w:spacing w:before="11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Кол-во часов</w:t>
            </w:r>
          </w:p>
          <w:p w:rsidR="001E4446" w:rsidRPr="00D804CF" w:rsidRDefault="001E4446" w:rsidP="005A3B00">
            <w:pPr>
              <w:spacing w:before="11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в год</w:t>
            </w:r>
          </w:p>
        </w:tc>
      </w:tr>
      <w:tr w:rsidR="00D0675E" w:rsidRPr="00D804CF" w:rsidTr="00D804CF">
        <w:tc>
          <w:tcPr>
            <w:tcW w:w="1918" w:type="dxa"/>
          </w:tcPr>
          <w:p w:rsidR="001E4446" w:rsidRPr="00D804CF" w:rsidRDefault="001E4446" w:rsidP="00D804CF">
            <w:pPr>
              <w:spacing w:before="11"/>
              <w:jc w:val="center"/>
              <w:rPr>
                <w:sz w:val="28"/>
                <w:szCs w:val="28"/>
              </w:rPr>
            </w:pPr>
            <w:proofErr w:type="gramStart"/>
            <w:r w:rsidRPr="00D804CF">
              <w:rPr>
                <w:sz w:val="28"/>
                <w:szCs w:val="28"/>
              </w:rPr>
              <w:t>О</w:t>
            </w:r>
            <w:r w:rsidR="00D804CF">
              <w:rPr>
                <w:sz w:val="28"/>
                <w:szCs w:val="28"/>
              </w:rPr>
              <w:t>бучающиеся</w:t>
            </w:r>
            <w:proofErr w:type="gramEnd"/>
            <w:r w:rsidR="00D804CF">
              <w:rPr>
                <w:sz w:val="28"/>
                <w:szCs w:val="28"/>
              </w:rPr>
              <w:t xml:space="preserve"> 15-18</w:t>
            </w:r>
            <w:r w:rsidRPr="00D804CF">
              <w:rPr>
                <w:sz w:val="28"/>
                <w:szCs w:val="28"/>
              </w:rPr>
              <w:t xml:space="preserve"> лет </w:t>
            </w:r>
          </w:p>
        </w:tc>
        <w:tc>
          <w:tcPr>
            <w:tcW w:w="2642" w:type="dxa"/>
          </w:tcPr>
          <w:p w:rsidR="001E4446" w:rsidRPr="00D804CF" w:rsidRDefault="00D804CF" w:rsidP="005A3B00">
            <w:pPr>
              <w:spacing w:before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час</w:t>
            </w:r>
          </w:p>
          <w:p w:rsidR="001E4446" w:rsidRPr="00D804CF" w:rsidRDefault="00D804CF" w:rsidP="005A3B00">
            <w:pPr>
              <w:spacing w:before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 час=45</w:t>
            </w:r>
            <w:r w:rsidR="001E4446" w:rsidRPr="00D804CF">
              <w:rPr>
                <w:sz w:val="28"/>
                <w:szCs w:val="28"/>
              </w:rPr>
              <w:t xml:space="preserve"> мин.)</w:t>
            </w:r>
          </w:p>
        </w:tc>
        <w:tc>
          <w:tcPr>
            <w:tcW w:w="2070" w:type="dxa"/>
          </w:tcPr>
          <w:p w:rsidR="001E4446" w:rsidRPr="00D804CF" w:rsidRDefault="00D804CF" w:rsidP="005A3B00">
            <w:pPr>
              <w:spacing w:before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E4446" w:rsidRPr="00D804CF">
              <w:rPr>
                <w:sz w:val="28"/>
                <w:szCs w:val="28"/>
              </w:rPr>
              <w:t xml:space="preserve"> раз</w:t>
            </w:r>
          </w:p>
        </w:tc>
        <w:tc>
          <w:tcPr>
            <w:tcW w:w="1379" w:type="dxa"/>
          </w:tcPr>
          <w:p w:rsidR="001E4446" w:rsidRPr="00D804CF" w:rsidRDefault="001E4446" w:rsidP="005A3B00">
            <w:pPr>
              <w:spacing w:before="11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2 часа</w:t>
            </w:r>
          </w:p>
        </w:tc>
        <w:tc>
          <w:tcPr>
            <w:tcW w:w="1480" w:type="dxa"/>
          </w:tcPr>
          <w:p w:rsidR="001E4446" w:rsidRPr="00D804CF" w:rsidRDefault="00D804CF" w:rsidP="005A3B00">
            <w:pPr>
              <w:spacing w:before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="001E4446" w:rsidRPr="00D804CF">
              <w:rPr>
                <w:sz w:val="28"/>
                <w:szCs w:val="28"/>
              </w:rPr>
              <w:t xml:space="preserve"> часов</w:t>
            </w:r>
          </w:p>
        </w:tc>
      </w:tr>
    </w:tbl>
    <w:p w:rsidR="006A04D2" w:rsidRPr="00D804CF" w:rsidRDefault="006A04D2" w:rsidP="006A04D2">
      <w:pPr>
        <w:jc w:val="both"/>
        <w:rPr>
          <w:sz w:val="28"/>
          <w:szCs w:val="28"/>
        </w:rPr>
      </w:pPr>
    </w:p>
    <w:p w:rsidR="00D804CF" w:rsidRPr="00D804CF" w:rsidRDefault="00D804CF" w:rsidP="00D804CF">
      <w:pPr>
        <w:tabs>
          <w:tab w:val="left" w:pos="1080"/>
        </w:tabs>
        <w:jc w:val="both"/>
        <w:rPr>
          <w:rFonts w:ascii="PT Astra Serif" w:eastAsiaTheme="minorEastAsia" w:hAnsi="PT Astra Serif"/>
          <w:color w:val="000000" w:themeColor="text1"/>
          <w:sz w:val="28"/>
          <w:szCs w:val="28"/>
        </w:rPr>
      </w:pPr>
      <w:r w:rsidRPr="00D804CF">
        <w:rPr>
          <w:rFonts w:eastAsia="Batang"/>
          <w:b/>
          <w:color w:val="000000"/>
          <w:sz w:val="28"/>
          <w:szCs w:val="28"/>
        </w:rPr>
        <w:t>Формы обучения</w:t>
      </w:r>
      <w:r w:rsidRPr="00D804CF">
        <w:rPr>
          <w:rFonts w:eastAsia="Batang"/>
          <w:color w:val="000000"/>
          <w:sz w:val="28"/>
          <w:szCs w:val="28"/>
        </w:rPr>
        <w:t xml:space="preserve">: </w:t>
      </w:r>
      <w:proofErr w:type="gramStart"/>
      <w:r w:rsidRPr="00D804CF">
        <w:rPr>
          <w:rFonts w:ascii="PT Astra Serif" w:eastAsiaTheme="minorEastAsia" w:hAnsi="PT Astra Serif"/>
          <w:color w:val="000000" w:themeColor="text1"/>
          <w:sz w:val="28"/>
          <w:szCs w:val="28"/>
        </w:rPr>
        <w:t>Обучение по программе</w:t>
      </w:r>
      <w:proofErr w:type="gramEnd"/>
      <w:r w:rsidRPr="00D804CF">
        <w:rPr>
          <w:rFonts w:ascii="PT Astra Serif" w:eastAsiaTheme="minorEastAsia" w:hAnsi="PT Astra Serif"/>
          <w:color w:val="000000" w:themeColor="text1"/>
          <w:sz w:val="28"/>
          <w:szCs w:val="28"/>
        </w:rPr>
        <w:t xml:space="preserve"> ведется с использованием различных форм: очное обучение</w:t>
      </w:r>
      <w:r w:rsidRPr="00D804CF">
        <w:rPr>
          <w:rFonts w:ascii="PT Astra Serif" w:hAnsi="PT Astra Serif"/>
          <w:color w:val="000000" w:themeColor="text1"/>
          <w:sz w:val="28"/>
          <w:szCs w:val="28"/>
        </w:rPr>
        <w:t>, (с учетом Федерального закона от 29.12.2012 № 273-ФЗ "Об образовании в Российской Федерации")</w:t>
      </w:r>
      <w:r w:rsidRPr="00D804CF">
        <w:rPr>
          <w:rFonts w:ascii="PT Astra Serif" w:eastAsiaTheme="minorEastAsia" w:hAnsi="PT Astra Serif"/>
          <w:color w:val="000000" w:themeColor="text1"/>
          <w:sz w:val="28"/>
          <w:szCs w:val="28"/>
        </w:rPr>
        <w:t>, электронное обучение и обучение с применением дистанционных образовательных технологий.</w:t>
      </w:r>
    </w:p>
    <w:p w:rsidR="00D804CF" w:rsidRPr="00D804CF" w:rsidRDefault="00D804CF" w:rsidP="00D804CF">
      <w:pPr>
        <w:jc w:val="both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D804CF">
        <w:rPr>
          <w:rFonts w:ascii="PT Astra Serif" w:hAnsi="PT Astra Serif"/>
          <w:color w:val="000000" w:themeColor="text1"/>
          <w:sz w:val="28"/>
          <w:szCs w:val="28"/>
        </w:rPr>
        <w:t xml:space="preserve">При необходимости  возможна реализация программы </w:t>
      </w:r>
      <w:r w:rsidRPr="00D804CF">
        <w:rPr>
          <w:rFonts w:ascii="PT Astra Serif" w:eastAsiaTheme="minorEastAsia" w:hAnsi="PT Astra Serif" w:cstheme="minorBidi"/>
          <w:color w:val="000000" w:themeColor="text1"/>
          <w:sz w:val="28"/>
          <w:szCs w:val="28"/>
        </w:rPr>
        <w:t xml:space="preserve">с применением электронного обучения (ЭО) и дистанционных образовательных технологий (ДОТ).  </w:t>
      </w:r>
      <w:r w:rsidRPr="00D804CF">
        <w:rPr>
          <w:rFonts w:ascii="PT Astra Serif" w:hAnsi="PT Astra Serif"/>
          <w:color w:val="000000" w:themeColor="text1"/>
          <w:sz w:val="28"/>
          <w:szCs w:val="28"/>
        </w:rPr>
        <w:t xml:space="preserve"> При реализации ДОТ занятия проводятся с использованием чатов электронной системы общения, проводятся в режиме онлайн.  </w:t>
      </w:r>
    </w:p>
    <w:p w:rsidR="00D804CF" w:rsidRPr="00D804CF" w:rsidRDefault="00D804CF" w:rsidP="00D804CF">
      <w:pPr>
        <w:suppressAutoHyphens/>
        <w:ind w:right="14" w:firstLine="39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proofErr w:type="gramStart"/>
      <w:r w:rsidRPr="00D804CF">
        <w:rPr>
          <w:rFonts w:ascii="PT Astra Serif" w:hAnsi="PT Astra Serif"/>
          <w:color w:val="000000" w:themeColor="text1"/>
          <w:sz w:val="28"/>
          <w:szCs w:val="28"/>
        </w:rPr>
        <w:t xml:space="preserve">Основными элементами системы электронного обучения и дистанционных образовательных технологий являются: образовательные онлайн-платформы (электронная платформа  для </w:t>
      </w:r>
      <w:proofErr w:type="spellStart"/>
      <w:r w:rsidRPr="00D804CF">
        <w:rPr>
          <w:rFonts w:ascii="PT Astra Serif" w:hAnsi="PT Astra Serif"/>
          <w:color w:val="000000" w:themeColor="text1"/>
          <w:sz w:val="28"/>
          <w:szCs w:val="28"/>
        </w:rPr>
        <w:t>видеозанятий</w:t>
      </w:r>
      <w:proofErr w:type="spellEnd"/>
      <w:r w:rsidRPr="00D804CF">
        <w:rPr>
          <w:rFonts w:ascii="PT Astra Serif" w:hAnsi="PT Astra Serif"/>
          <w:color w:val="000000" w:themeColor="text1"/>
          <w:sz w:val="28"/>
          <w:szCs w:val="28"/>
        </w:rPr>
        <w:t xml:space="preserve"> - занятия проводятся с использованием чатов электронной системы общения, проводятся в режиме онлайн); цифровые образовательные ресурсы, размещенные на образовательных сайтах; видеоконференции; </w:t>
      </w:r>
      <w:proofErr w:type="spellStart"/>
      <w:r w:rsidRPr="00D804CF">
        <w:rPr>
          <w:rFonts w:ascii="PT Astra Serif" w:hAnsi="PT Astra Serif"/>
          <w:color w:val="000000" w:themeColor="text1"/>
          <w:sz w:val="28"/>
          <w:szCs w:val="28"/>
        </w:rPr>
        <w:t>вебинары</w:t>
      </w:r>
      <w:proofErr w:type="spellEnd"/>
      <w:r w:rsidRPr="00D804CF">
        <w:rPr>
          <w:rFonts w:ascii="PT Astra Serif" w:hAnsi="PT Astra Serif"/>
          <w:color w:val="000000" w:themeColor="text1"/>
          <w:sz w:val="28"/>
          <w:szCs w:val="28"/>
        </w:rPr>
        <w:t xml:space="preserve">; </w:t>
      </w:r>
      <w:proofErr w:type="spellStart"/>
      <w:r w:rsidRPr="00D804CF">
        <w:rPr>
          <w:rFonts w:ascii="PT Astra Serif" w:hAnsi="PT Astra Serif"/>
          <w:color w:val="000000" w:themeColor="text1"/>
          <w:sz w:val="28"/>
          <w:szCs w:val="28"/>
        </w:rPr>
        <w:t>skype</w:t>
      </w:r>
      <w:proofErr w:type="spellEnd"/>
      <w:r w:rsidRPr="00D804CF">
        <w:rPr>
          <w:rFonts w:ascii="PT Astra Serif" w:hAnsi="PT Astra Serif"/>
          <w:color w:val="000000" w:themeColor="text1"/>
          <w:sz w:val="28"/>
          <w:szCs w:val="28"/>
        </w:rPr>
        <w:t xml:space="preserve"> – общение; e-</w:t>
      </w:r>
      <w:proofErr w:type="spellStart"/>
      <w:r w:rsidRPr="00D804CF">
        <w:rPr>
          <w:rFonts w:ascii="PT Astra Serif" w:hAnsi="PT Astra Serif"/>
          <w:color w:val="000000" w:themeColor="text1"/>
          <w:sz w:val="28"/>
          <w:szCs w:val="28"/>
        </w:rPr>
        <w:t>mail</w:t>
      </w:r>
      <w:proofErr w:type="spellEnd"/>
      <w:r w:rsidRPr="00D804CF">
        <w:rPr>
          <w:rFonts w:ascii="PT Astra Serif" w:hAnsi="PT Astra Serif"/>
          <w:color w:val="000000" w:themeColor="text1"/>
          <w:sz w:val="28"/>
          <w:szCs w:val="28"/>
        </w:rPr>
        <w:t>; облачные сервисы; электронные носители мультимедийных приложений; электронные пособия, разработанные с учетом требований законодательства РФ об образовательной деятельности.</w:t>
      </w:r>
      <w:proofErr w:type="gramEnd"/>
    </w:p>
    <w:p w:rsidR="00D804CF" w:rsidRPr="00D804CF" w:rsidRDefault="00D804CF" w:rsidP="00D804CF">
      <w:pPr>
        <w:suppressAutoHyphens/>
        <w:ind w:right="14" w:firstLine="398"/>
        <w:jc w:val="both"/>
        <w:rPr>
          <w:rFonts w:ascii="PT Astra Serif" w:hAnsi="PT Astra Serif"/>
          <w:sz w:val="28"/>
          <w:szCs w:val="28"/>
        </w:rPr>
      </w:pPr>
      <w:r w:rsidRPr="00D804CF">
        <w:rPr>
          <w:rFonts w:ascii="PT Astra Serif" w:hAnsi="PT Astra Serif"/>
          <w:sz w:val="28"/>
          <w:szCs w:val="28"/>
        </w:rPr>
        <w:t xml:space="preserve">Продолжительность занятия в дистанционном формате: 2 академических часа, в которые входит  30 минут занятия с применением </w:t>
      </w:r>
      <w:proofErr w:type="gramStart"/>
      <w:r w:rsidRPr="00D804CF">
        <w:rPr>
          <w:rFonts w:ascii="PT Astra Serif" w:hAnsi="PT Astra Serif"/>
          <w:sz w:val="28"/>
          <w:szCs w:val="28"/>
        </w:rPr>
        <w:t>интернет-платформ</w:t>
      </w:r>
      <w:proofErr w:type="gramEnd"/>
      <w:r w:rsidRPr="00D804CF">
        <w:rPr>
          <w:rFonts w:ascii="PT Astra Serif" w:hAnsi="PT Astra Serif"/>
          <w:sz w:val="28"/>
          <w:szCs w:val="28"/>
        </w:rPr>
        <w:t xml:space="preserve"> для дистанционного обучения (он-</w:t>
      </w:r>
      <w:proofErr w:type="spellStart"/>
      <w:r w:rsidRPr="00D804CF">
        <w:rPr>
          <w:rFonts w:ascii="PT Astra Serif" w:hAnsi="PT Astra Serif"/>
          <w:sz w:val="28"/>
          <w:szCs w:val="28"/>
        </w:rPr>
        <w:t>лайн</w:t>
      </w:r>
      <w:proofErr w:type="spellEnd"/>
      <w:r w:rsidRPr="00D804CF">
        <w:rPr>
          <w:rFonts w:ascii="PT Astra Serif" w:hAnsi="PT Astra Serif"/>
          <w:sz w:val="28"/>
          <w:szCs w:val="28"/>
        </w:rPr>
        <w:t>), остальное время отводится на выполнение творческих заданий  и индивидуальные консультации с учащимися (оф-</w:t>
      </w:r>
      <w:proofErr w:type="spellStart"/>
      <w:r w:rsidRPr="00D804CF">
        <w:rPr>
          <w:rFonts w:ascii="PT Astra Serif" w:hAnsi="PT Astra Serif"/>
          <w:sz w:val="28"/>
          <w:szCs w:val="28"/>
        </w:rPr>
        <w:t>лайн</w:t>
      </w:r>
      <w:proofErr w:type="spellEnd"/>
      <w:r w:rsidRPr="00D804CF">
        <w:rPr>
          <w:rFonts w:ascii="PT Astra Serif" w:hAnsi="PT Astra Serif"/>
          <w:sz w:val="28"/>
          <w:szCs w:val="28"/>
        </w:rPr>
        <w:t xml:space="preserve">). </w:t>
      </w:r>
    </w:p>
    <w:p w:rsidR="00D804CF" w:rsidRPr="00D804CF" w:rsidRDefault="00D804CF" w:rsidP="00D804CF">
      <w:pPr>
        <w:ind w:firstLine="360"/>
        <w:jc w:val="both"/>
        <w:rPr>
          <w:rFonts w:ascii="PT Astra Serif" w:hAnsi="PT Astra Serif"/>
          <w:b/>
          <w:sz w:val="28"/>
          <w:szCs w:val="28"/>
        </w:rPr>
      </w:pPr>
      <w:r w:rsidRPr="00D804CF">
        <w:rPr>
          <w:rFonts w:ascii="PT Astra Serif" w:hAnsi="PT Astra Serif"/>
          <w:sz w:val="28"/>
          <w:szCs w:val="28"/>
        </w:rPr>
        <w:lastRenderedPageBreak/>
        <w:t xml:space="preserve">Организуя образовательный </w:t>
      </w:r>
      <w:proofErr w:type="gramStart"/>
      <w:r w:rsidRPr="00D804CF">
        <w:rPr>
          <w:rFonts w:ascii="PT Astra Serif" w:hAnsi="PT Astra Serif"/>
          <w:sz w:val="28"/>
          <w:szCs w:val="28"/>
        </w:rPr>
        <w:t>процесс</w:t>
      </w:r>
      <w:proofErr w:type="gramEnd"/>
      <w:r w:rsidRPr="00D804CF">
        <w:rPr>
          <w:rFonts w:ascii="PT Astra Serif" w:hAnsi="PT Astra Serif"/>
          <w:sz w:val="28"/>
          <w:szCs w:val="28"/>
        </w:rPr>
        <w:t xml:space="preserve"> педагоги используют следующие </w:t>
      </w:r>
      <w:r w:rsidRPr="00D804CF">
        <w:rPr>
          <w:rFonts w:ascii="PT Astra Serif" w:hAnsi="PT Astra Serif"/>
          <w:b/>
          <w:sz w:val="28"/>
          <w:szCs w:val="28"/>
        </w:rPr>
        <w:t>методы обучения:</w:t>
      </w:r>
    </w:p>
    <w:p w:rsidR="00D804CF" w:rsidRPr="00D804CF" w:rsidRDefault="00D804CF" w:rsidP="00D804CF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 w:rsidRPr="00D804CF">
        <w:rPr>
          <w:rFonts w:ascii="PT Astra Serif" w:hAnsi="PT Astra Serif"/>
          <w:sz w:val="28"/>
          <w:szCs w:val="28"/>
        </w:rPr>
        <w:t>Словесный</w:t>
      </w:r>
      <w:proofErr w:type="gramEnd"/>
      <w:r w:rsidRPr="00D804CF">
        <w:rPr>
          <w:rFonts w:ascii="PT Astra Serif" w:hAnsi="PT Astra Serif"/>
          <w:sz w:val="28"/>
          <w:szCs w:val="28"/>
        </w:rPr>
        <w:t xml:space="preserve"> – подача нового материала;</w:t>
      </w:r>
    </w:p>
    <w:p w:rsidR="00D804CF" w:rsidRPr="00D804CF" w:rsidRDefault="00D804CF" w:rsidP="00D804CF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T Astra Serif" w:hAnsi="PT Astra Serif"/>
          <w:sz w:val="28"/>
          <w:szCs w:val="28"/>
        </w:rPr>
      </w:pPr>
      <w:r w:rsidRPr="00D804CF">
        <w:rPr>
          <w:rFonts w:ascii="PT Astra Serif" w:hAnsi="PT Astra Serif"/>
          <w:sz w:val="28"/>
          <w:szCs w:val="28"/>
        </w:rPr>
        <w:t>Наглядный – обращение к образам, помогает ребенку почувствовать, понять окружающий мир.</w:t>
      </w:r>
    </w:p>
    <w:p w:rsidR="00D804CF" w:rsidRPr="00D804CF" w:rsidRDefault="00D804CF" w:rsidP="00D804CF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 w:rsidRPr="00D804CF">
        <w:rPr>
          <w:rFonts w:ascii="PT Astra Serif" w:hAnsi="PT Astra Serif"/>
          <w:sz w:val="28"/>
          <w:szCs w:val="28"/>
        </w:rPr>
        <w:t>Практический</w:t>
      </w:r>
      <w:proofErr w:type="gramEnd"/>
      <w:r w:rsidRPr="00D804CF">
        <w:rPr>
          <w:rFonts w:ascii="PT Astra Serif" w:hAnsi="PT Astra Serif"/>
          <w:sz w:val="28"/>
          <w:szCs w:val="28"/>
        </w:rPr>
        <w:t xml:space="preserve"> – позволяет применить полученные знания при выполнении заданий.</w:t>
      </w:r>
    </w:p>
    <w:p w:rsidR="00D804CF" w:rsidRPr="00D804CF" w:rsidRDefault="00D804CF" w:rsidP="00D804CF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T Astra Serif" w:hAnsi="PT Astra Serif"/>
          <w:sz w:val="28"/>
          <w:szCs w:val="28"/>
        </w:rPr>
      </w:pPr>
      <w:r w:rsidRPr="00D804CF">
        <w:rPr>
          <w:rFonts w:ascii="PT Astra Serif" w:hAnsi="PT Astra Serif"/>
          <w:sz w:val="28"/>
          <w:szCs w:val="28"/>
        </w:rPr>
        <w:t>Демонстрационный – показ моделей, предметов, презентаций.</w:t>
      </w:r>
    </w:p>
    <w:p w:rsidR="00D804CF" w:rsidRPr="00D804CF" w:rsidRDefault="00D804CF" w:rsidP="00D804CF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T Astra Serif" w:hAnsi="PT Astra Serif"/>
          <w:sz w:val="28"/>
          <w:szCs w:val="28"/>
        </w:rPr>
      </w:pPr>
      <w:r w:rsidRPr="00D804CF">
        <w:rPr>
          <w:rFonts w:ascii="PT Astra Serif" w:hAnsi="PT Astra Serif"/>
          <w:sz w:val="28"/>
          <w:szCs w:val="28"/>
        </w:rPr>
        <w:t>Метод стимулирования познавательного интереса.</w:t>
      </w:r>
    </w:p>
    <w:p w:rsidR="00D804CF" w:rsidRPr="00D804CF" w:rsidRDefault="00D804CF" w:rsidP="00D804CF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T Astra Serif" w:hAnsi="PT Astra Serif"/>
          <w:sz w:val="28"/>
          <w:szCs w:val="28"/>
        </w:rPr>
      </w:pPr>
      <w:r w:rsidRPr="00D804CF">
        <w:rPr>
          <w:rFonts w:ascii="PT Astra Serif" w:hAnsi="PT Astra Serif"/>
          <w:sz w:val="28"/>
          <w:szCs w:val="28"/>
        </w:rPr>
        <w:t>Наблюдение и анализ.</w:t>
      </w:r>
    </w:p>
    <w:p w:rsidR="00D804CF" w:rsidRPr="00D804CF" w:rsidRDefault="00D804CF" w:rsidP="00D804CF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200" w:line="276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 w:rsidRPr="00D804CF">
        <w:rPr>
          <w:rFonts w:ascii="PT Astra Serif" w:hAnsi="PT Astra Serif"/>
          <w:sz w:val="28"/>
          <w:szCs w:val="28"/>
        </w:rPr>
        <w:t>Иллюстративный – используется в сочетании с вербальным (словесным) методом, показ плакатов, схем, картин, зарисовок и т.д.</w:t>
      </w:r>
      <w:proofErr w:type="gramEnd"/>
    </w:p>
    <w:p w:rsidR="00D804CF" w:rsidRPr="00D804CF" w:rsidRDefault="00D804CF" w:rsidP="00D804CF">
      <w:pPr>
        <w:suppressAutoHyphens/>
        <w:ind w:right="14" w:firstLine="398"/>
        <w:jc w:val="both"/>
        <w:rPr>
          <w:rFonts w:ascii="PT Astra Serif" w:hAnsi="PT Astra Serif"/>
          <w:sz w:val="28"/>
          <w:szCs w:val="28"/>
        </w:rPr>
      </w:pPr>
      <w:r w:rsidRPr="00D804CF">
        <w:rPr>
          <w:rFonts w:eastAsia="Batang"/>
          <w:color w:val="000000"/>
          <w:sz w:val="28"/>
          <w:szCs w:val="28"/>
        </w:rPr>
        <w:t>Практические и теоретическое.</w:t>
      </w:r>
    </w:p>
    <w:p w:rsidR="00D804CF" w:rsidRPr="00D804CF" w:rsidRDefault="00D804CF" w:rsidP="00D804CF">
      <w:pPr>
        <w:suppressAutoHyphens/>
        <w:jc w:val="both"/>
        <w:rPr>
          <w:rFonts w:eastAsia="SimSun"/>
          <w:sz w:val="28"/>
          <w:szCs w:val="28"/>
          <w:lang w:eastAsia="zh-CN"/>
        </w:rPr>
      </w:pPr>
    </w:p>
    <w:p w:rsidR="00D804CF" w:rsidRPr="00D804CF" w:rsidRDefault="00D804CF" w:rsidP="00D804CF">
      <w:pPr>
        <w:spacing w:after="200"/>
        <w:rPr>
          <w:rFonts w:eastAsia="Batang"/>
          <w:color w:val="000000"/>
          <w:sz w:val="28"/>
          <w:szCs w:val="28"/>
        </w:rPr>
      </w:pPr>
      <w:r w:rsidRPr="00D804CF">
        <w:rPr>
          <w:rFonts w:eastAsia="Batang"/>
          <w:b/>
          <w:color w:val="000000"/>
          <w:sz w:val="28"/>
          <w:szCs w:val="28"/>
        </w:rPr>
        <w:t>Особенности  организации  образовательного  процесса:</w:t>
      </w:r>
      <w:r w:rsidRPr="00D804CF">
        <w:rPr>
          <w:rFonts w:eastAsia="Batang"/>
          <w:color w:val="000000"/>
          <w:sz w:val="28"/>
          <w:szCs w:val="28"/>
        </w:rPr>
        <w:t xml:space="preserve"> </w:t>
      </w:r>
    </w:p>
    <w:p w:rsidR="00D804CF" w:rsidRPr="00D804CF" w:rsidRDefault="00D804CF" w:rsidP="00D804C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804CF">
        <w:rPr>
          <w:color w:val="000000"/>
          <w:sz w:val="28"/>
          <w:szCs w:val="28"/>
        </w:rPr>
        <w:t xml:space="preserve">Дидактическая направленность, обусловленная решением образовательных задач. Строгая регламентация деятельности </w:t>
      </w:r>
      <w:proofErr w:type="gramStart"/>
      <w:r w:rsidRPr="00D804CF">
        <w:rPr>
          <w:color w:val="000000"/>
          <w:sz w:val="28"/>
          <w:szCs w:val="28"/>
        </w:rPr>
        <w:t>занимающихся</w:t>
      </w:r>
      <w:proofErr w:type="gramEnd"/>
      <w:r w:rsidRPr="00D804CF">
        <w:rPr>
          <w:color w:val="000000"/>
          <w:sz w:val="28"/>
          <w:szCs w:val="28"/>
        </w:rPr>
        <w:t xml:space="preserve"> и дозирование нагрузки. Постоянный состав занимающихся и их возрастная однородность. Использование разнообразных организационных форм, средств, методов и приемов. Гибкая информационная система контроля знаний, умений и навыков. Планирование учебных занятий секции согласовано с общим планом физкультурно-массовой работы школы. Основной формой занятия является спортивная тренировка. </w:t>
      </w:r>
      <w:r w:rsidRPr="00D804CF">
        <w:rPr>
          <w:rFonts w:eastAsiaTheme="minorEastAsia"/>
          <w:color w:val="000000"/>
          <w:sz w:val="28"/>
          <w:szCs w:val="28"/>
        </w:rPr>
        <w:t>Занятия по данной дополнительной общеразвивающей программе возможно как в очном формате, так и с применением обучения в дистанционном формате.</w:t>
      </w:r>
    </w:p>
    <w:p w:rsidR="00D804CF" w:rsidRPr="00D804CF" w:rsidRDefault="00D804CF" w:rsidP="00D804CF">
      <w:pPr>
        <w:shd w:val="clear" w:color="auto" w:fill="FFFFFF"/>
        <w:jc w:val="both"/>
        <w:rPr>
          <w:color w:val="000000"/>
          <w:sz w:val="28"/>
          <w:szCs w:val="28"/>
        </w:rPr>
      </w:pPr>
      <w:r w:rsidRPr="00D804CF">
        <w:rPr>
          <w:b/>
          <w:color w:val="000000"/>
          <w:sz w:val="28"/>
          <w:szCs w:val="28"/>
        </w:rPr>
        <w:t xml:space="preserve"> Состав группы: </w:t>
      </w:r>
      <w:r w:rsidRPr="00D804CF">
        <w:rPr>
          <w:color w:val="000000"/>
          <w:sz w:val="28"/>
          <w:szCs w:val="28"/>
          <w:shd w:val="clear" w:color="auto" w:fill="FFFFFF"/>
        </w:rPr>
        <w:t xml:space="preserve">участвующих в реализации данной дополнительной образовательной программы </w:t>
      </w:r>
      <w:r w:rsidRPr="00D804CF">
        <w:rPr>
          <w:color w:val="000000"/>
          <w:sz w:val="28"/>
          <w:szCs w:val="28"/>
        </w:rPr>
        <w:t xml:space="preserve"> от 6 до 12 человек.</w:t>
      </w:r>
    </w:p>
    <w:p w:rsidR="00D804CF" w:rsidRPr="00D804CF" w:rsidRDefault="00D804CF" w:rsidP="00D804CF">
      <w:pPr>
        <w:shd w:val="clear" w:color="auto" w:fill="FFFFFF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Главным направлением учебно-тренировочного процесса является: </w:t>
      </w:r>
    </w:p>
    <w:p w:rsidR="00D804CF" w:rsidRPr="00D804CF" w:rsidRDefault="00D804CF" w:rsidP="00D804CF">
      <w:pPr>
        <w:shd w:val="clear" w:color="auto" w:fill="FFFFFF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1. Создание условий для развития личности юных волейболистов.</w:t>
      </w:r>
    </w:p>
    <w:p w:rsidR="00D804CF" w:rsidRPr="00D804CF" w:rsidRDefault="00D804CF" w:rsidP="00D804CF">
      <w:pPr>
        <w:shd w:val="clear" w:color="auto" w:fill="FFFFFF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2. Укрепление здоровья обучающихся, соблюдение требований личной и общественной гигиены, организация врачебного контроля. </w:t>
      </w:r>
    </w:p>
    <w:p w:rsidR="00D804CF" w:rsidRPr="00D804CF" w:rsidRDefault="00D804CF" w:rsidP="00D804CF">
      <w:pPr>
        <w:shd w:val="clear" w:color="auto" w:fill="FFFFFF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3. Воспитание морально-волевых качеств, дисциплинированности и ответственности юных волейболистов.</w:t>
      </w:r>
    </w:p>
    <w:p w:rsidR="00D804CF" w:rsidRPr="00D804CF" w:rsidRDefault="00D804CF" w:rsidP="00D804CF">
      <w:pPr>
        <w:shd w:val="clear" w:color="auto" w:fill="FFFFFF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4. Формирование знаний, умений и навыков по волейболу.</w:t>
      </w:r>
    </w:p>
    <w:p w:rsidR="00D804CF" w:rsidRPr="00D804CF" w:rsidRDefault="00D804CF" w:rsidP="00D804CF">
      <w:pPr>
        <w:shd w:val="clear" w:color="auto" w:fill="FFFFFF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5. Привитие любви к систематическим занятиям спортом. </w:t>
      </w:r>
    </w:p>
    <w:p w:rsidR="00D804CF" w:rsidRPr="00D804CF" w:rsidRDefault="00D804CF" w:rsidP="00D804CF">
      <w:pPr>
        <w:shd w:val="clear" w:color="auto" w:fill="FFFFFF"/>
        <w:jc w:val="both"/>
        <w:rPr>
          <w:sz w:val="28"/>
          <w:szCs w:val="28"/>
        </w:rPr>
      </w:pPr>
      <w:r w:rsidRPr="00D804CF">
        <w:rPr>
          <w:sz w:val="28"/>
          <w:szCs w:val="28"/>
        </w:rPr>
        <w:lastRenderedPageBreak/>
        <w:t>6.Достижение оптимального для данного этапа уровня технической и тактической подготовленности юных волейболистов.</w:t>
      </w:r>
    </w:p>
    <w:p w:rsidR="00D804CF" w:rsidRDefault="00D804CF" w:rsidP="00B51B5F">
      <w:pPr>
        <w:keepNext/>
        <w:keepLines/>
        <w:tabs>
          <w:tab w:val="left" w:pos="2568"/>
        </w:tabs>
        <w:jc w:val="both"/>
        <w:rPr>
          <w:rStyle w:val="21"/>
          <w:rFonts w:eastAsia="Arial Unicode MS"/>
          <w:i/>
          <w:iCs/>
          <w:sz w:val="28"/>
          <w:szCs w:val="28"/>
        </w:rPr>
      </w:pPr>
      <w:bookmarkStart w:id="5" w:name="bookmark5"/>
    </w:p>
    <w:p w:rsidR="00620E43" w:rsidRPr="00D804CF" w:rsidRDefault="00620E43" w:rsidP="00B51B5F">
      <w:pPr>
        <w:keepNext/>
        <w:keepLines/>
        <w:tabs>
          <w:tab w:val="left" w:pos="2568"/>
        </w:tabs>
        <w:jc w:val="both"/>
        <w:rPr>
          <w:sz w:val="28"/>
          <w:szCs w:val="28"/>
        </w:rPr>
      </w:pPr>
      <w:r w:rsidRPr="00D804CF">
        <w:rPr>
          <w:rStyle w:val="3"/>
          <w:rFonts w:eastAsia="Arial Unicode MS"/>
          <w:bCs w:val="0"/>
          <w:sz w:val="28"/>
          <w:szCs w:val="28"/>
          <w:u w:val="none"/>
        </w:rPr>
        <w:t>Задачи:</w:t>
      </w:r>
      <w:bookmarkEnd w:id="5"/>
      <w:r w:rsidRPr="00D804CF">
        <w:rPr>
          <w:rStyle w:val="3"/>
          <w:rFonts w:eastAsia="Arial Unicode MS"/>
          <w:bCs w:val="0"/>
          <w:sz w:val="28"/>
          <w:szCs w:val="28"/>
          <w:u w:val="none"/>
        </w:rPr>
        <w:tab/>
      </w:r>
    </w:p>
    <w:p w:rsidR="00620E43" w:rsidRPr="00D804CF" w:rsidRDefault="00A71BE2" w:rsidP="00B51B5F">
      <w:pPr>
        <w:pStyle w:val="100"/>
        <w:shd w:val="clear" w:color="auto" w:fill="auto"/>
        <w:spacing w:line="240" w:lineRule="auto"/>
        <w:rPr>
          <w:sz w:val="28"/>
          <w:szCs w:val="28"/>
        </w:rPr>
      </w:pPr>
      <w:r w:rsidRPr="00D804CF">
        <w:rPr>
          <w:color w:val="000000"/>
          <w:sz w:val="28"/>
          <w:szCs w:val="28"/>
        </w:rPr>
        <w:t>О</w:t>
      </w:r>
      <w:r w:rsidR="00620E43" w:rsidRPr="00D804CF">
        <w:rPr>
          <w:color w:val="000000"/>
          <w:sz w:val="28"/>
          <w:szCs w:val="28"/>
        </w:rPr>
        <w:t>бучающие: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Познакомить учащихся с интереснейшим видом спорта баскетболом, правилами игры, техникой, тактикой, правилами судейства и организацией проведения соревнований.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spacing w:after="168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Обучить техническим приёмам и правилам игры;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spacing w:after="34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Обучить тактическим действиям игры;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Обучить приёмам и методам контроля физической нагрузки при самостоятельных занятиях;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Обучить жизненно важным двигательным умениям и навыкам;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Обучить правильному выполнению упражнений.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Сформировать знания о способах общей физической подготовки; развития силы, гибкости, ловкости, выносливости;</w:t>
      </w:r>
    </w:p>
    <w:p w:rsidR="00A71BE2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Сформировать начальные навыки судейства. </w:t>
      </w:r>
    </w:p>
    <w:p w:rsidR="00620E43" w:rsidRPr="00D804CF" w:rsidRDefault="00A71BE2" w:rsidP="00B51B5F">
      <w:pPr>
        <w:widowControl w:val="0"/>
        <w:tabs>
          <w:tab w:val="left" w:pos="720"/>
        </w:tabs>
        <w:ind w:right="4700"/>
        <w:jc w:val="both"/>
        <w:rPr>
          <w:sz w:val="28"/>
          <w:szCs w:val="28"/>
        </w:rPr>
      </w:pPr>
      <w:r w:rsidRPr="00D804CF">
        <w:rPr>
          <w:rStyle w:val="21"/>
          <w:rFonts w:eastAsia="Arial Unicode MS"/>
          <w:sz w:val="28"/>
          <w:szCs w:val="28"/>
        </w:rPr>
        <w:t>Р</w:t>
      </w:r>
      <w:r w:rsidR="00620E43" w:rsidRPr="00D804CF">
        <w:rPr>
          <w:rStyle w:val="21"/>
          <w:rFonts w:eastAsia="Arial Unicode MS"/>
          <w:sz w:val="28"/>
          <w:szCs w:val="28"/>
        </w:rPr>
        <w:t>азвивающие: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Способствовать разностороннему физическому развитию учащихся, укреплять здоровье, закаливать организм.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Целенаправленно развивать специальные двигательные навыки и психологические каче</w:t>
      </w:r>
      <w:r w:rsidRPr="00D804CF">
        <w:rPr>
          <w:sz w:val="28"/>
          <w:szCs w:val="28"/>
        </w:rPr>
        <w:softHyphen/>
        <w:t>ства ребенка.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Развить, разработать и укрепить различные группы мышц;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Расш</w:t>
      </w:r>
      <w:r w:rsidR="00A71BE2" w:rsidRPr="00D804CF">
        <w:rPr>
          <w:sz w:val="28"/>
          <w:szCs w:val="28"/>
        </w:rPr>
        <w:t>ирить спортивный кругозор детей;</w:t>
      </w:r>
    </w:p>
    <w:p w:rsidR="00620E43" w:rsidRPr="00D804CF" w:rsidRDefault="00A71BE2" w:rsidP="00B51B5F">
      <w:pPr>
        <w:widowControl w:val="0"/>
        <w:tabs>
          <w:tab w:val="left" w:pos="720"/>
        </w:tabs>
        <w:ind w:right="5460"/>
        <w:jc w:val="both"/>
        <w:rPr>
          <w:sz w:val="28"/>
          <w:szCs w:val="28"/>
        </w:rPr>
      </w:pPr>
      <w:r w:rsidRPr="00D804CF">
        <w:rPr>
          <w:rStyle w:val="21"/>
          <w:rFonts w:eastAsia="Arial Unicode MS"/>
          <w:sz w:val="28"/>
          <w:szCs w:val="28"/>
        </w:rPr>
        <w:t>В</w:t>
      </w:r>
      <w:r w:rsidR="00620E43" w:rsidRPr="00D804CF">
        <w:rPr>
          <w:rStyle w:val="21"/>
          <w:rFonts w:eastAsia="Arial Unicode MS"/>
          <w:sz w:val="28"/>
          <w:szCs w:val="28"/>
        </w:rPr>
        <w:t>оспитательные: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Воспитать понимание дружного сплоченного коллектива.</w:t>
      </w:r>
    </w:p>
    <w:p w:rsidR="00620E43" w:rsidRPr="00D804CF" w:rsidRDefault="00A71BE2" w:rsidP="00B51B5F">
      <w:pPr>
        <w:widowControl w:val="0"/>
        <w:numPr>
          <w:ilvl w:val="0"/>
          <w:numId w:val="2"/>
        </w:numPr>
        <w:tabs>
          <w:tab w:val="left" w:pos="720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Воспитывать культуру поведения;</w:t>
      </w:r>
    </w:p>
    <w:p w:rsidR="00620E43" w:rsidRPr="00D804CF" w:rsidRDefault="008D7B09" w:rsidP="00B51B5F">
      <w:pPr>
        <w:pStyle w:val="a3"/>
        <w:widowControl w:val="0"/>
        <w:numPr>
          <w:ilvl w:val="0"/>
          <w:numId w:val="3"/>
        </w:numPr>
        <w:tabs>
          <w:tab w:val="left" w:pos="1084"/>
        </w:tabs>
        <w:ind w:left="357" w:hanging="357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      </w:t>
      </w:r>
      <w:r w:rsidR="00620E43" w:rsidRPr="00D804CF">
        <w:rPr>
          <w:sz w:val="28"/>
          <w:szCs w:val="28"/>
        </w:rPr>
        <w:t>Прививать любовь и устойчивый интерес к систематическим занятиям физкультурой и спортом.</w:t>
      </w:r>
    </w:p>
    <w:p w:rsidR="00620E43" w:rsidRPr="00D804CF" w:rsidRDefault="00620E43" w:rsidP="00B51B5F">
      <w:pPr>
        <w:widowControl w:val="0"/>
        <w:numPr>
          <w:ilvl w:val="0"/>
          <w:numId w:val="2"/>
        </w:numPr>
        <w:tabs>
          <w:tab w:val="left" w:pos="1084"/>
        </w:tabs>
        <w:jc w:val="both"/>
        <w:rPr>
          <w:sz w:val="28"/>
          <w:szCs w:val="28"/>
        </w:rPr>
      </w:pPr>
      <w:r w:rsidRPr="00D804CF">
        <w:rPr>
          <w:sz w:val="28"/>
          <w:szCs w:val="28"/>
        </w:rPr>
        <w:t>Воспитать потребность в здоровом образе жизни. Пропагандировать здоровый образ жизни, привлекая семьи учащихся к проведению спортивных мероприятий и праздников.</w:t>
      </w:r>
    </w:p>
    <w:p w:rsidR="008D7B09" w:rsidRPr="00D804CF" w:rsidRDefault="008D7B09" w:rsidP="008D7B09">
      <w:pPr>
        <w:widowControl w:val="0"/>
        <w:tabs>
          <w:tab w:val="left" w:pos="1084"/>
        </w:tabs>
        <w:jc w:val="both"/>
        <w:rPr>
          <w:sz w:val="28"/>
          <w:szCs w:val="28"/>
        </w:rPr>
      </w:pPr>
    </w:p>
    <w:p w:rsidR="008D7B09" w:rsidRPr="00D804CF" w:rsidRDefault="00620E43" w:rsidP="008D7B09">
      <w:pPr>
        <w:keepNext/>
        <w:keepLines/>
        <w:ind w:left="3580"/>
        <w:rPr>
          <w:sz w:val="28"/>
          <w:szCs w:val="28"/>
        </w:rPr>
      </w:pPr>
      <w:bookmarkStart w:id="6" w:name="bookmark6"/>
      <w:r w:rsidRPr="00D804CF">
        <w:rPr>
          <w:rStyle w:val="3"/>
          <w:rFonts w:eastAsia="Arial Unicode MS"/>
          <w:bCs w:val="0"/>
          <w:sz w:val="28"/>
          <w:szCs w:val="28"/>
          <w:u w:val="none"/>
        </w:rPr>
        <w:t>Условия реализации программы</w:t>
      </w:r>
      <w:bookmarkEnd w:id="6"/>
    </w:p>
    <w:p w:rsidR="008D7B09" w:rsidRPr="00D804CF" w:rsidRDefault="00620E43" w:rsidP="008D7B09">
      <w:pPr>
        <w:jc w:val="both"/>
        <w:rPr>
          <w:sz w:val="28"/>
          <w:szCs w:val="28"/>
        </w:rPr>
      </w:pPr>
      <w:r w:rsidRPr="00D804CF">
        <w:rPr>
          <w:rFonts w:eastAsia="Arial Unicode MS"/>
          <w:sz w:val="28"/>
          <w:szCs w:val="28"/>
        </w:rPr>
        <w:t>Условия набора детей</w:t>
      </w:r>
      <w:r w:rsidRPr="00D804CF">
        <w:rPr>
          <w:sz w:val="28"/>
          <w:szCs w:val="28"/>
        </w:rPr>
        <w:t xml:space="preserve">: </w:t>
      </w:r>
      <w:r w:rsidR="008D7B09" w:rsidRPr="00D804CF">
        <w:rPr>
          <w:sz w:val="28"/>
          <w:szCs w:val="28"/>
        </w:rPr>
        <w:t xml:space="preserve">Наличие специальной подготовки не требуется, принимаются все желающие дети, проявляющие интерес к занятиям по баскетболу, допущенные врачом к занятиям физической культурой. Один - два раза в год проводятся контрольные испытания по общей, специальной физической и технической подготовке. </w:t>
      </w:r>
    </w:p>
    <w:p w:rsidR="00620E43" w:rsidRPr="00D804CF" w:rsidRDefault="008D7B09" w:rsidP="008D7B09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>Количественный состав группы – 10-15 человек.</w:t>
      </w:r>
    </w:p>
    <w:p w:rsidR="00D0675E" w:rsidRPr="00D804CF" w:rsidRDefault="00D0675E" w:rsidP="00D0675E">
      <w:pPr>
        <w:keepNext/>
        <w:keepLines/>
        <w:contextualSpacing/>
        <w:jc w:val="both"/>
        <w:rPr>
          <w:sz w:val="28"/>
          <w:szCs w:val="28"/>
        </w:rPr>
      </w:pPr>
      <w:bookmarkStart w:id="7" w:name="bookmark7"/>
      <w:r w:rsidRPr="00D804CF">
        <w:rPr>
          <w:rStyle w:val="3"/>
          <w:rFonts w:eastAsia="Arial Unicode MS"/>
          <w:bCs w:val="0"/>
          <w:sz w:val="28"/>
          <w:szCs w:val="28"/>
          <w:u w:val="none"/>
        </w:rPr>
        <w:t>Формы подведения итогов реализации программы</w:t>
      </w:r>
      <w:bookmarkEnd w:id="7"/>
    </w:p>
    <w:p w:rsidR="00D0675E" w:rsidRPr="00D804CF" w:rsidRDefault="00D0675E" w:rsidP="00D0675E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В ходе реализации данной образовательной программы создается объективная картина таланта или отсутствие его у каждого занимающегося. В соответствии с этим учащиеся формируются в команду, которая принимает участие в турнирах районного масштаба.</w:t>
      </w:r>
    </w:p>
    <w:p w:rsidR="00D0675E" w:rsidRPr="00D804CF" w:rsidRDefault="00D0675E" w:rsidP="00D0675E">
      <w:pPr>
        <w:pStyle w:val="20"/>
        <w:numPr>
          <w:ilvl w:val="0"/>
          <w:numId w:val="4"/>
        </w:numPr>
        <w:shd w:val="clear" w:color="auto" w:fill="auto"/>
        <w:tabs>
          <w:tab w:val="left" w:pos="1084"/>
        </w:tabs>
        <w:spacing w:before="0" w:after="0" w:line="240" w:lineRule="auto"/>
        <w:ind w:left="357" w:hanging="357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lastRenderedPageBreak/>
        <w:t>Контрольные занятия по проверке усвоения материала, опрос учащихся по пройденному материалу;</w:t>
      </w:r>
    </w:p>
    <w:p w:rsidR="00D0675E" w:rsidRPr="00D804CF" w:rsidRDefault="00D0675E" w:rsidP="00D0675E">
      <w:pPr>
        <w:pStyle w:val="20"/>
        <w:numPr>
          <w:ilvl w:val="0"/>
          <w:numId w:val="4"/>
        </w:numPr>
        <w:shd w:val="clear" w:color="auto" w:fill="auto"/>
        <w:tabs>
          <w:tab w:val="left" w:pos="1084"/>
        </w:tabs>
        <w:spacing w:before="0" w:after="0" w:line="240" w:lineRule="auto"/>
        <w:ind w:left="357" w:hanging="357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Контроль соблюдения техники безопасности;</w:t>
      </w:r>
    </w:p>
    <w:p w:rsidR="00D0675E" w:rsidRPr="00D804CF" w:rsidRDefault="00D0675E" w:rsidP="00D0675E">
      <w:pPr>
        <w:pStyle w:val="20"/>
        <w:numPr>
          <w:ilvl w:val="0"/>
          <w:numId w:val="4"/>
        </w:numPr>
        <w:shd w:val="clear" w:color="auto" w:fill="auto"/>
        <w:tabs>
          <w:tab w:val="left" w:pos="1084"/>
        </w:tabs>
        <w:spacing w:before="0" w:after="0" w:line="240" w:lineRule="auto"/>
        <w:ind w:left="357" w:hanging="357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Тестирование на знание теоретического материала;</w:t>
      </w:r>
    </w:p>
    <w:p w:rsidR="00D0675E" w:rsidRPr="00D804CF" w:rsidRDefault="00D0675E" w:rsidP="00D0675E">
      <w:pPr>
        <w:pStyle w:val="20"/>
        <w:numPr>
          <w:ilvl w:val="0"/>
          <w:numId w:val="4"/>
        </w:numPr>
        <w:shd w:val="clear" w:color="auto" w:fill="auto"/>
        <w:tabs>
          <w:tab w:val="left" w:pos="1084"/>
        </w:tabs>
        <w:spacing w:before="0" w:after="0" w:line="240" w:lineRule="auto"/>
        <w:ind w:left="357" w:hanging="357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Сдача контрольных нормативов по ОФП и СФП;</w:t>
      </w:r>
    </w:p>
    <w:p w:rsidR="00D0675E" w:rsidRPr="00D804CF" w:rsidRDefault="00D0675E" w:rsidP="00D0675E">
      <w:pPr>
        <w:pStyle w:val="20"/>
        <w:numPr>
          <w:ilvl w:val="0"/>
          <w:numId w:val="4"/>
        </w:numPr>
        <w:shd w:val="clear" w:color="auto" w:fill="auto"/>
        <w:tabs>
          <w:tab w:val="left" w:pos="1084"/>
        </w:tabs>
        <w:spacing w:before="0" w:after="0" w:line="240" w:lineRule="auto"/>
        <w:ind w:left="357" w:hanging="357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Самостоятельные задания для каждого обучающегося;</w:t>
      </w:r>
    </w:p>
    <w:p w:rsidR="00D0675E" w:rsidRPr="00D804CF" w:rsidRDefault="00D0675E" w:rsidP="00D0675E">
      <w:pPr>
        <w:pStyle w:val="20"/>
        <w:numPr>
          <w:ilvl w:val="0"/>
          <w:numId w:val="4"/>
        </w:numPr>
        <w:shd w:val="clear" w:color="auto" w:fill="auto"/>
        <w:tabs>
          <w:tab w:val="left" w:pos="1084"/>
        </w:tabs>
        <w:spacing w:before="0" w:after="0" w:line="240" w:lineRule="auto"/>
        <w:ind w:left="357" w:hanging="357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Проведение товарищеских встреч;</w:t>
      </w:r>
    </w:p>
    <w:p w:rsidR="00D0675E" w:rsidRPr="00D804CF" w:rsidRDefault="00D0675E" w:rsidP="00D0675E">
      <w:pPr>
        <w:pStyle w:val="20"/>
        <w:numPr>
          <w:ilvl w:val="0"/>
          <w:numId w:val="4"/>
        </w:numPr>
        <w:shd w:val="clear" w:color="auto" w:fill="auto"/>
        <w:tabs>
          <w:tab w:val="left" w:pos="1084"/>
        </w:tabs>
        <w:spacing w:before="0" w:after="0" w:line="240" w:lineRule="auto"/>
        <w:ind w:left="357" w:hanging="357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Участие в районных, городских соревнованиях;</w:t>
      </w:r>
    </w:p>
    <w:p w:rsidR="00D0675E" w:rsidRPr="00D804CF" w:rsidRDefault="00D0675E" w:rsidP="00D0675E">
      <w:pPr>
        <w:pStyle w:val="20"/>
        <w:numPr>
          <w:ilvl w:val="0"/>
          <w:numId w:val="5"/>
        </w:numPr>
        <w:shd w:val="clear" w:color="auto" w:fill="auto"/>
        <w:tabs>
          <w:tab w:val="left" w:pos="1084"/>
        </w:tabs>
        <w:spacing w:before="0" w:after="0" w:line="240" w:lineRule="auto"/>
        <w:ind w:left="357" w:hanging="357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Привлечение учащихся к судейству соревнований школьного уровня.</w:t>
      </w:r>
    </w:p>
    <w:p w:rsidR="00D0675E" w:rsidRPr="00D804CF" w:rsidRDefault="00D0675E" w:rsidP="00D0675E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sz w:val="28"/>
          <w:szCs w:val="28"/>
        </w:rPr>
      </w:pPr>
      <w:r w:rsidRPr="00D804CF">
        <w:rPr>
          <w:rStyle w:val="21"/>
          <w:sz w:val="28"/>
          <w:szCs w:val="28"/>
        </w:rPr>
        <w:t xml:space="preserve">Формы и режим занятий: </w:t>
      </w:r>
      <w:r w:rsidRPr="00D804CF">
        <w:rPr>
          <w:sz w:val="28"/>
          <w:szCs w:val="28"/>
        </w:rPr>
        <w:t xml:space="preserve">занятия групповые, индивидуальные, сочетание индивидуальных с </w:t>
      </w:r>
      <w:proofErr w:type="gramStart"/>
      <w:r w:rsidRPr="00D804CF">
        <w:rPr>
          <w:sz w:val="28"/>
          <w:szCs w:val="28"/>
        </w:rPr>
        <w:t>групповыми</w:t>
      </w:r>
      <w:proofErr w:type="gramEnd"/>
      <w:r w:rsidRPr="00D804CF">
        <w:rPr>
          <w:sz w:val="28"/>
          <w:szCs w:val="28"/>
        </w:rPr>
        <w:t>.</w:t>
      </w:r>
    </w:p>
    <w:p w:rsidR="00D0675E" w:rsidRPr="00D804CF" w:rsidRDefault="00D0675E" w:rsidP="00D0675E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Продолжите</w:t>
      </w:r>
      <w:r w:rsidR="00D804CF">
        <w:rPr>
          <w:sz w:val="28"/>
          <w:szCs w:val="28"/>
        </w:rPr>
        <w:t>льность академического часа - 45</w:t>
      </w:r>
      <w:r w:rsidRPr="00D804CF">
        <w:rPr>
          <w:sz w:val="28"/>
          <w:szCs w:val="28"/>
        </w:rPr>
        <w:t xml:space="preserve"> минут.</w:t>
      </w:r>
    </w:p>
    <w:p w:rsidR="005A3B00" w:rsidRPr="00D804CF" w:rsidRDefault="005A3B00" w:rsidP="00D0675E">
      <w:pPr>
        <w:pStyle w:val="20"/>
        <w:shd w:val="clear" w:color="auto" w:fill="auto"/>
        <w:spacing w:before="0" w:after="0" w:line="240" w:lineRule="auto"/>
        <w:ind w:firstLine="0"/>
        <w:contextualSpacing/>
        <w:jc w:val="both"/>
        <w:rPr>
          <w:sz w:val="28"/>
          <w:szCs w:val="28"/>
        </w:rPr>
      </w:pPr>
    </w:p>
    <w:p w:rsidR="00B51B5F" w:rsidRPr="00D804CF" w:rsidRDefault="00D0675E" w:rsidP="00B51B5F">
      <w:pPr>
        <w:pStyle w:val="20"/>
        <w:shd w:val="clear" w:color="auto" w:fill="auto"/>
        <w:spacing w:before="0" w:after="0" w:line="240" w:lineRule="auto"/>
        <w:ind w:firstLine="0"/>
        <w:contextualSpacing/>
        <w:rPr>
          <w:rStyle w:val="21"/>
          <w:sz w:val="28"/>
          <w:szCs w:val="28"/>
        </w:rPr>
      </w:pPr>
      <w:r w:rsidRPr="00D804CF">
        <w:rPr>
          <w:rStyle w:val="21"/>
          <w:sz w:val="28"/>
          <w:szCs w:val="28"/>
        </w:rPr>
        <w:t>Формы организации деятельности учащегося на занятии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proofErr w:type="gramStart"/>
      <w:r w:rsidRPr="00D804CF">
        <w:rPr>
          <w:sz w:val="28"/>
          <w:szCs w:val="28"/>
        </w:rPr>
        <w:t>Большое</w:t>
      </w:r>
      <w:proofErr w:type="gramEnd"/>
      <w:r w:rsidRPr="00D804CF">
        <w:rPr>
          <w:sz w:val="28"/>
          <w:szCs w:val="28"/>
        </w:rPr>
        <w:t xml:space="preserve"> возможности для учебно-воспитательной работы заложены в принципе совместной деятельности учителя и ученика. Занятия необходимо  строить так, чтобы учащиеся сами находили нужное решение, опираясь на свой опыт, полученные знания и умения. Занятия по технической, тактической, общей физической подготовке проводятся в режиме </w:t>
      </w:r>
      <w:proofErr w:type="gramStart"/>
      <w:r w:rsidRPr="00D804CF">
        <w:rPr>
          <w:sz w:val="28"/>
          <w:szCs w:val="28"/>
        </w:rPr>
        <w:t>учебно-тренировочных</w:t>
      </w:r>
      <w:proofErr w:type="gramEnd"/>
      <w:r w:rsidRPr="00D804CF">
        <w:rPr>
          <w:sz w:val="28"/>
          <w:szCs w:val="28"/>
        </w:rPr>
        <w:t xml:space="preserve">  2  часа  в неделю.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Для повышения интереса занимающихся к занятиям баскетболам и более успешного решения образовательных, воспитательных и оздоровительных задач применяется разнообразные формы и методы проведения этих занятий.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       Словесные методы: создают у учащихся предварительные представления об изучаемом движении. Учитель использует: объяснение, рассказ, замечание, команды и указания.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        Наглядные методы: применяются главным образом в виде показа упражнения, наглядных пособий, видеофильмов.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          Практические методы: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>-метод упражнений;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>-игровой;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>-соревновательный;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>-круговой тренировки.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  Главным из них является метод упражнений, который предусматривает многократные повторения движений.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    Разучивание упражнений осуществляется двумя методами: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>-в целом,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>-по частям.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Игровой и </w:t>
      </w:r>
      <w:proofErr w:type="gramStart"/>
      <w:r w:rsidRPr="00D804CF">
        <w:rPr>
          <w:sz w:val="28"/>
          <w:szCs w:val="28"/>
        </w:rPr>
        <w:t>соревновательный</w:t>
      </w:r>
      <w:proofErr w:type="gramEnd"/>
      <w:r w:rsidRPr="00D804CF">
        <w:rPr>
          <w:sz w:val="28"/>
          <w:szCs w:val="28"/>
        </w:rPr>
        <w:t xml:space="preserve"> методы применяются после того, как у учащихся образовались некоторые навыки игры.        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     Метод круговой тренировки предусматривает выполнение заданий на специально подготовленных местах. Упражнения подбираются с учетом технических и физических способностей занимающихся.</w:t>
      </w:r>
    </w:p>
    <w:p w:rsidR="00B51B5F" w:rsidRPr="00D804CF" w:rsidRDefault="00B51B5F" w:rsidP="00B51B5F">
      <w:pPr>
        <w:ind w:left="180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    Формы обучения: индивидуальная, фронтальная, групповая, поточная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color w:val="000000"/>
          <w:sz w:val="28"/>
          <w:szCs w:val="28"/>
        </w:rPr>
        <w:t> - </w:t>
      </w:r>
      <w:r w:rsidRPr="00D804CF">
        <w:rPr>
          <w:rStyle w:val="apple-style-span"/>
          <w:color w:val="000000"/>
          <w:sz w:val="28"/>
          <w:szCs w:val="28"/>
        </w:rPr>
        <w:t>Основными формами учебно-тренировочного процесса являются: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rStyle w:val="apple-style-span"/>
          <w:color w:val="000000"/>
          <w:sz w:val="28"/>
          <w:szCs w:val="28"/>
        </w:rPr>
        <w:lastRenderedPageBreak/>
        <w:t>- Групповые учебно-тренировочные занятия.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rStyle w:val="apple-style-span"/>
          <w:color w:val="000000"/>
          <w:sz w:val="28"/>
          <w:szCs w:val="28"/>
        </w:rPr>
        <w:t>- Групповые и индивидуальные теоретические занятия.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rStyle w:val="apple-style-span"/>
          <w:color w:val="000000"/>
          <w:sz w:val="28"/>
          <w:szCs w:val="28"/>
        </w:rPr>
        <w:t>- Восстановительные мероприятия.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rStyle w:val="apple-style-span"/>
          <w:color w:val="000000"/>
          <w:sz w:val="28"/>
          <w:szCs w:val="28"/>
        </w:rPr>
        <w:t>- Участие в матчевых встречах.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rStyle w:val="apple-style-span"/>
          <w:color w:val="000000"/>
          <w:sz w:val="28"/>
          <w:szCs w:val="28"/>
        </w:rPr>
        <w:t>- Участие в соревнованиях.</w:t>
      </w:r>
    </w:p>
    <w:p w:rsidR="00B51B5F" w:rsidRPr="00D804CF" w:rsidRDefault="00B51B5F" w:rsidP="00B51B5F">
      <w:pPr>
        <w:jc w:val="both"/>
        <w:rPr>
          <w:sz w:val="28"/>
          <w:szCs w:val="28"/>
        </w:rPr>
      </w:pPr>
      <w:r w:rsidRPr="00D804CF">
        <w:rPr>
          <w:rStyle w:val="apple-style-span"/>
          <w:color w:val="000000"/>
          <w:sz w:val="28"/>
          <w:szCs w:val="28"/>
        </w:rPr>
        <w:t>- Зачеты, тестирования.</w:t>
      </w:r>
    </w:p>
    <w:p w:rsidR="00B51B5F" w:rsidRPr="00D804CF" w:rsidRDefault="00B51B5F" w:rsidP="00B51B5F">
      <w:pPr>
        <w:pStyle w:val="20"/>
        <w:shd w:val="clear" w:color="auto" w:fill="auto"/>
        <w:spacing w:before="0" w:after="0" w:line="240" w:lineRule="auto"/>
        <w:ind w:firstLine="0"/>
        <w:contextualSpacing/>
        <w:jc w:val="left"/>
        <w:rPr>
          <w:rStyle w:val="apple-style-span"/>
          <w:color w:val="000000"/>
          <w:sz w:val="28"/>
          <w:szCs w:val="28"/>
        </w:rPr>
      </w:pPr>
      <w:r w:rsidRPr="00D804CF">
        <w:rPr>
          <w:rStyle w:val="apple-style-span"/>
          <w:color w:val="000000"/>
          <w:sz w:val="28"/>
          <w:szCs w:val="28"/>
        </w:rPr>
        <w:t>- Конкурсы, викторины.</w:t>
      </w:r>
    </w:p>
    <w:p w:rsidR="005A3B00" w:rsidRPr="00D804CF" w:rsidRDefault="005A3B00" w:rsidP="00B51B5F">
      <w:pPr>
        <w:pStyle w:val="20"/>
        <w:shd w:val="clear" w:color="auto" w:fill="auto"/>
        <w:spacing w:before="0" w:after="0" w:line="240" w:lineRule="auto"/>
        <w:ind w:firstLine="0"/>
        <w:contextualSpacing/>
        <w:jc w:val="left"/>
        <w:rPr>
          <w:rStyle w:val="apple-style-span"/>
          <w:color w:val="000000"/>
          <w:sz w:val="28"/>
          <w:szCs w:val="28"/>
        </w:rPr>
      </w:pPr>
    </w:p>
    <w:p w:rsidR="00703B8F" w:rsidRPr="00D804CF" w:rsidRDefault="00703B8F" w:rsidP="009A5B49">
      <w:pPr>
        <w:keepNext/>
        <w:keepLines/>
        <w:ind w:right="340"/>
        <w:jc w:val="center"/>
        <w:rPr>
          <w:sz w:val="28"/>
          <w:szCs w:val="28"/>
        </w:rPr>
      </w:pPr>
      <w:bookmarkStart w:id="8" w:name="bookmark8"/>
      <w:r w:rsidRPr="00D804CF">
        <w:rPr>
          <w:rStyle w:val="3"/>
          <w:rFonts w:eastAsia="Arial Unicode MS"/>
          <w:bCs w:val="0"/>
          <w:sz w:val="28"/>
          <w:szCs w:val="28"/>
          <w:u w:val="none"/>
        </w:rPr>
        <w:t>Материально- техническое обеспечение:</w:t>
      </w:r>
      <w:bookmarkEnd w:id="8"/>
    </w:p>
    <w:p w:rsidR="00703B8F" w:rsidRPr="00D804CF" w:rsidRDefault="00703B8F" w:rsidP="009A5B49">
      <w:pPr>
        <w:pStyle w:val="20"/>
        <w:numPr>
          <w:ilvl w:val="0"/>
          <w:numId w:val="5"/>
        </w:numPr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Помещение спортзала (баскетбольная площадка);</w:t>
      </w:r>
    </w:p>
    <w:p w:rsidR="00703B8F" w:rsidRPr="00D804CF" w:rsidRDefault="00703B8F" w:rsidP="009A5B49">
      <w:pPr>
        <w:pStyle w:val="20"/>
        <w:numPr>
          <w:ilvl w:val="0"/>
          <w:numId w:val="5"/>
        </w:numPr>
        <w:shd w:val="clear" w:color="auto" w:fill="auto"/>
        <w:tabs>
          <w:tab w:val="left" w:pos="1694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Баскетбольные мячи - 15 </w:t>
      </w:r>
      <w:proofErr w:type="spellStart"/>
      <w:proofErr w:type="gramStart"/>
      <w:r w:rsidRPr="00D804CF">
        <w:rPr>
          <w:sz w:val="28"/>
          <w:szCs w:val="28"/>
        </w:rPr>
        <w:t>шт</w:t>
      </w:r>
      <w:proofErr w:type="spellEnd"/>
      <w:proofErr w:type="gramEnd"/>
      <w:r w:rsidRPr="00D804CF">
        <w:rPr>
          <w:sz w:val="28"/>
          <w:szCs w:val="28"/>
        </w:rPr>
        <w:t>;</w:t>
      </w:r>
    </w:p>
    <w:p w:rsidR="00703B8F" w:rsidRPr="00D804CF" w:rsidRDefault="00D804CF" w:rsidP="009A5B49">
      <w:pPr>
        <w:pStyle w:val="20"/>
        <w:numPr>
          <w:ilvl w:val="0"/>
          <w:numId w:val="5"/>
        </w:numPr>
        <w:shd w:val="clear" w:color="auto" w:fill="auto"/>
        <w:tabs>
          <w:tab w:val="left" w:pos="1694"/>
          <w:tab w:val="right" w:pos="4502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Баскетбольный щит – 2</w:t>
      </w:r>
      <w:r w:rsidR="00703B8F" w:rsidRPr="00D804CF">
        <w:rPr>
          <w:sz w:val="28"/>
          <w:szCs w:val="28"/>
        </w:rPr>
        <w:t xml:space="preserve"> </w:t>
      </w:r>
      <w:proofErr w:type="spellStart"/>
      <w:proofErr w:type="gramStart"/>
      <w:r w:rsidR="00703B8F" w:rsidRPr="00D804CF">
        <w:rPr>
          <w:sz w:val="28"/>
          <w:szCs w:val="28"/>
        </w:rPr>
        <w:t>шт</w:t>
      </w:r>
      <w:proofErr w:type="spellEnd"/>
      <w:proofErr w:type="gramEnd"/>
      <w:r w:rsidR="00703B8F" w:rsidRPr="00D804CF">
        <w:rPr>
          <w:sz w:val="28"/>
          <w:szCs w:val="28"/>
        </w:rPr>
        <w:t>;</w:t>
      </w:r>
    </w:p>
    <w:p w:rsidR="00703B8F" w:rsidRPr="00D804CF" w:rsidRDefault="00703B8F" w:rsidP="009A5B49">
      <w:pPr>
        <w:pStyle w:val="20"/>
        <w:numPr>
          <w:ilvl w:val="0"/>
          <w:numId w:val="5"/>
        </w:numPr>
        <w:shd w:val="clear" w:color="auto" w:fill="auto"/>
        <w:tabs>
          <w:tab w:val="left" w:pos="1694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Набивные мячи - 10 </w:t>
      </w:r>
      <w:proofErr w:type="spellStart"/>
      <w:proofErr w:type="gramStart"/>
      <w:r w:rsidRPr="00D804CF">
        <w:rPr>
          <w:sz w:val="28"/>
          <w:szCs w:val="28"/>
        </w:rPr>
        <w:t>шт</w:t>
      </w:r>
      <w:proofErr w:type="spellEnd"/>
      <w:proofErr w:type="gramEnd"/>
      <w:r w:rsidRPr="00D804CF">
        <w:rPr>
          <w:sz w:val="28"/>
          <w:szCs w:val="28"/>
        </w:rPr>
        <w:t>;</w:t>
      </w:r>
    </w:p>
    <w:p w:rsidR="00703B8F" w:rsidRPr="00D804CF" w:rsidRDefault="00703B8F" w:rsidP="009A5B49">
      <w:pPr>
        <w:pStyle w:val="20"/>
        <w:numPr>
          <w:ilvl w:val="0"/>
          <w:numId w:val="5"/>
        </w:numPr>
        <w:shd w:val="clear" w:color="auto" w:fill="auto"/>
        <w:tabs>
          <w:tab w:val="left" w:pos="1694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Скакалки - 15 </w:t>
      </w:r>
      <w:proofErr w:type="spellStart"/>
      <w:proofErr w:type="gramStart"/>
      <w:r w:rsidRPr="00D804CF">
        <w:rPr>
          <w:sz w:val="28"/>
          <w:szCs w:val="28"/>
        </w:rPr>
        <w:t>шт</w:t>
      </w:r>
      <w:proofErr w:type="spellEnd"/>
      <w:proofErr w:type="gramEnd"/>
      <w:r w:rsidRPr="00D804CF">
        <w:rPr>
          <w:sz w:val="28"/>
          <w:szCs w:val="28"/>
        </w:rPr>
        <w:t>;</w:t>
      </w:r>
    </w:p>
    <w:p w:rsidR="00703B8F" w:rsidRPr="00D804CF" w:rsidRDefault="00703B8F" w:rsidP="00D804CF">
      <w:pPr>
        <w:pStyle w:val="20"/>
        <w:shd w:val="clear" w:color="auto" w:fill="auto"/>
        <w:tabs>
          <w:tab w:val="left" w:pos="1694"/>
        </w:tabs>
        <w:spacing w:before="0" w:after="0" w:line="240" w:lineRule="auto"/>
        <w:ind w:left="360" w:firstLine="0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;</w:t>
      </w:r>
    </w:p>
    <w:p w:rsidR="005A3B00" w:rsidRPr="00D804CF" w:rsidRDefault="005A3B00" w:rsidP="005A3B00">
      <w:pPr>
        <w:pStyle w:val="20"/>
        <w:shd w:val="clear" w:color="auto" w:fill="auto"/>
        <w:spacing w:before="0" w:after="0" w:line="240" w:lineRule="auto"/>
        <w:ind w:firstLine="0"/>
        <w:contextualSpacing/>
        <w:jc w:val="left"/>
        <w:rPr>
          <w:sz w:val="28"/>
          <w:szCs w:val="28"/>
        </w:rPr>
      </w:pPr>
    </w:p>
    <w:p w:rsidR="009A5B49" w:rsidRPr="00D804CF" w:rsidRDefault="00C9706B" w:rsidP="00C9706B">
      <w:pPr>
        <w:keepNext/>
        <w:keepLines/>
        <w:tabs>
          <w:tab w:val="left" w:pos="2581"/>
          <w:tab w:val="center" w:pos="5387"/>
        </w:tabs>
        <w:spacing w:line="413" w:lineRule="exact"/>
        <w:ind w:left="1420"/>
        <w:rPr>
          <w:sz w:val="28"/>
          <w:szCs w:val="28"/>
        </w:rPr>
      </w:pPr>
      <w:bookmarkStart w:id="9" w:name="bookmark9"/>
      <w:r w:rsidRPr="00D804CF">
        <w:rPr>
          <w:rStyle w:val="3"/>
          <w:rFonts w:eastAsia="Arial Unicode MS"/>
          <w:bCs w:val="0"/>
          <w:sz w:val="28"/>
          <w:szCs w:val="28"/>
          <w:u w:val="none"/>
        </w:rPr>
        <w:tab/>
      </w:r>
      <w:r w:rsidR="009A5B49" w:rsidRPr="00D804CF">
        <w:rPr>
          <w:rStyle w:val="3"/>
          <w:rFonts w:eastAsia="Arial Unicode MS"/>
          <w:bCs w:val="0"/>
          <w:sz w:val="28"/>
          <w:szCs w:val="28"/>
          <w:u w:val="none"/>
        </w:rPr>
        <w:t>Планируемые результаты освоения программы</w:t>
      </w:r>
      <w:bookmarkEnd w:id="9"/>
    </w:p>
    <w:p w:rsidR="009A5B49" w:rsidRPr="00D804CF" w:rsidRDefault="009A5B49" w:rsidP="009A5B49">
      <w:pPr>
        <w:pStyle w:val="110"/>
        <w:shd w:val="clear" w:color="auto" w:fill="auto"/>
        <w:spacing w:line="240" w:lineRule="auto"/>
        <w:rPr>
          <w:sz w:val="28"/>
          <w:szCs w:val="28"/>
        </w:rPr>
      </w:pPr>
      <w:r w:rsidRPr="00D804CF">
        <w:rPr>
          <w:sz w:val="28"/>
          <w:szCs w:val="28"/>
        </w:rPr>
        <w:t>Ожидаемый результат обучающего компонента программы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расширение знаний истории зарождения игры «Баскетбол»;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расширение знаний об основных элементах спортивной игры;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расширение знаний о правилах судейства;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расширения знаний простых приёмов оказания первой помощи при травмах;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расширение знаний об условиях проведения соревнований;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расширение знаний о понятиях «Техника игры», «Тактика игры», «Школа передач мяча», «Финт», «Владение мячом», «Школа бросков мяча по кольцу», «</w:t>
      </w:r>
      <w:proofErr w:type="gramStart"/>
      <w:r w:rsidRPr="00D804CF">
        <w:rPr>
          <w:sz w:val="28"/>
          <w:szCs w:val="28"/>
        </w:rPr>
        <w:t xml:space="preserve">Г </w:t>
      </w:r>
      <w:proofErr w:type="spellStart"/>
      <w:r w:rsidRPr="00D804CF">
        <w:rPr>
          <w:sz w:val="28"/>
          <w:szCs w:val="28"/>
        </w:rPr>
        <w:t>рупповые</w:t>
      </w:r>
      <w:proofErr w:type="spellEnd"/>
      <w:proofErr w:type="gramEnd"/>
      <w:r w:rsidRPr="00D804CF">
        <w:rPr>
          <w:sz w:val="28"/>
          <w:szCs w:val="28"/>
        </w:rPr>
        <w:t xml:space="preserve"> взаимодействия».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расширение знаний гигиенических требований к местам занятий баскетболом, инвентарю, спортивной одежде и обуви.</w:t>
      </w:r>
    </w:p>
    <w:p w:rsidR="009A5B49" w:rsidRPr="00D804CF" w:rsidRDefault="009A5B49" w:rsidP="009A5B49">
      <w:pPr>
        <w:pStyle w:val="110"/>
        <w:shd w:val="clear" w:color="auto" w:fill="auto"/>
        <w:spacing w:line="240" w:lineRule="auto"/>
        <w:rPr>
          <w:sz w:val="28"/>
          <w:szCs w:val="28"/>
        </w:rPr>
      </w:pPr>
      <w:r w:rsidRPr="00D804CF">
        <w:rPr>
          <w:sz w:val="28"/>
          <w:szCs w:val="28"/>
        </w:rPr>
        <w:t>Ожидаемый результат развивающего компонента программы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умение применять полученные знания в ходе занятий;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умение выполнять правильно броски;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умение применять полученные знания в игре и организации самостоятельных занятий;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умение провести судейство игры;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умение выступать в школьных соревнованиях.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умение разрабатывать и укрепить различные группы мышц;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умение быть физически здоровыми: (сила, быстрота, выносливость, ловкость). </w:t>
      </w:r>
      <w:r w:rsidRPr="00D804CF">
        <w:rPr>
          <w:rStyle w:val="22"/>
          <w:sz w:val="28"/>
          <w:szCs w:val="28"/>
        </w:rPr>
        <w:t>Ожидаемый результат воспитательного компонента программы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формирование представления к требованиям ведения здорового образа жизни к двигательному режиму, питанию, закаливанию, гигиене тела, одежды и мест проживания;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формирование социально адекватной личности;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приобретение навыков взаимовыручки и поддержки в группе;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приобретение навыков выполнять организаторскую функцию на </w:t>
      </w:r>
      <w:r w:rsidRPr="00D804CF">
        <w:rPr>
          <w:sz w:val="28"/>
          <w:szCs w:val="28"/>
        </w:rPr>
        <w:lastRenderedPageBreak/>
        <w:t>порученном отрезке репетиции;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приобретение навыков самоконтроля.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1086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формирование чувства товарищества и партнерства;</w:t>
      </w:r>
    </w:p>
    <w:p w:rsidR="009A5B49" w:rsidRPr="00D804CF" w:rsidRDefault="009A5B49" w:rsidP="009A5B49">
      <w:pPr>
        <w:pStyle w:val="20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Два раза в год (декабрь и май) в учебно-тренировочных группах проводятся контрольные испытания по общей и специальной физической и технической подготовке.</w:t>
      </w:r>
    </w:p>
    <w:p w:rsidR="009A5B49" w:rsidRPr="00D804CF" w:rsidRDefault="009A5B49" w:rsidP="009A5B49">
      <w:pPr>
        <w:pStyle w:val="20"/>
        <w:shd w:val="clear" w:color="auto" w:fill="auto"/>
        <w:spacing w:before="0" w:after="0" w:line="240" w:lineRule="auto"/>
        <w:ind w:firstLine="680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Диагностика результатов проводится в виде тестов и контрольных упражнений. С этой целью используются варианты тестов и контрольных упражнений, разработанные ведущими отечественными специалистами. Примерные варианты тестов и упражнений приведены в приложении.</w:t>
      </w:r>
    </w:p>
    <w:p w:rsidR="009A5B49" w:rsidRPr="00D804CF" w:rsidRDefault="009A5B49" w:rsidP="009A5B49">
      <w:pPr>
        <w:pStyle w:val="20"/>
        <w:shd w:val="clear" w:color="auto" w:fill="auto"/>
        <w:spacing w:before="0" w:after="0" w:line="240" w:lineRule="auto"/>
        <w:ind w:firstLine="600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Для определения уровня физической подготовленности занимающихся учитываются результаты испытаний на прыгучесть, быстроту перемещения, дальность метания набивных мячей и точность попаданий теннисным мячом, а также подтягивание из виса.</w:t>
      </w:r>
    </w:p>
    <w:p w:rsidR="009A5B49" w:rsidRPr="00D804CF" w:rsidRDefault="009A5B49" w:rsidP="009A5B49">
      <w:pPr>
        <w:pStyle w:val="20"/>
        <w:shd w:val="clear" w:color="auto" w:fill="auto"/>
        <w:spacing w:before="0" w:after="0" w:line="240" w:lineRule="auto"/>
        <w:ind w:firstLine="600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Для определения уровня технической подготовленности используется упражнения на точность попадания мячом при передачах, подачах, нападающих ударов.</w:t>
      </w:r>
    </w:p>
    <w:p w:rsidR="009A5B49" w:rsidRPr="00D804CF" w:rsidRDefault="009A5B49" w:rsidP="009A5B49">
      <w:pPr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Большое значение имеет текущий контроль, в котором основное место занимает наблюдение за тем, как проходит овладение техническими и тактическими приемами, как обучающиеся применяют их в игре.</w:t>
      </w:r>
    </w:p>
    <w:p w:rsidR="009A5B49" w:rsidRPr="00D804CF" w:rsidRDefault="009A5B49" w:rsidP="009A5B49">
      <w:pPr>
        <w:contextualSpacing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Дополнительная общеобразовательная программа «Баскетбол» предусматривает достижение следующих результатов образования:</w:t>
      </w:r>
    </w:p>
    <w:p w:rsidR="009A5B49" w:rsidRPr="00D804CF" w:rsidRDefault="009A5B49" w:rsidP="009A5B49">
      <w:pPr>
        <w:keepNext/>
        <w:keepLines/>
        <w:widowControl w:val="0"/>
        <w:numPr>
          <w:ilvl w:val="0"/>
          <w:numId w:val="10"/>
        </w:numPr>
        <w:tabs>
          <w:tab w:val="left" w:pos="721"/>
        </w:tabs>
        <w:jc w:val="both"/>
        <w:rPr>
          <w:b/>
          <w:sz w:val="28"/>
          <w:szCs w:val="28"/>
        </w:rPr>
      </w:pPr>
      <w:bookmarkStart w:id="10" w:name="bookmark10"/>
      <w:r w:rsidRPr="00D804CF">
        <w:rPr>
          <w:rStyle w:val="32"/>
          <w:rFonts w:eastAsia="Arial Unicode MS"/>
          <w:b/>
          <w:sz w:val="28"/>
          <w:szCs w:val="28"/>
        </w:rPr>
        <w:t>Личностные результаты:</w:t>
      </w:r>
      <w:bookmarkEnd w:id="10"/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Развитие навыков сотрудничества со сверстниками и взрослыми в разных социальных ситуациях, не создавать конфликты и находить выходы из спорных ситуаций;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Формировать умения наблюдать за своим самочувствием, его контролем;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Развитие нравственных и волевых качеств, развития психических процессов и свойств личности;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Развивать навыки анализировать и объективно оценивать результаты собственного труда, находить возможности и способы их улучшения;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Формировать умения, направленные на ведение здорового образа жизни.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Содействие правильному физическому развитию;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Развивать мотивы спортивной тренировки и личностный смысл занятий в спортивной секции;</w:t>
      </w:r>
    </w:p>
    <w:p w:rsidR="009A5B49" w:rsidRPr="00D804CF" w:rsidRDefault="009A5B49" w:rsidP="009A5B49">
      <w:pPr>
        <w:keepNext/>
        <w:keepLines/>
        <w:widowControl w:val="0"/>
        <w:numPr>
          <w:ilvl w:val="0"/>
          <w:numId w:val="10"/>
        </w:numPr>
        <w:tabs>
          <w:tab w:val="left" w:pos="721"/>
        </w:tabs>
        <w:jc w:val="both"/>
        <w:rPr>
          <w:b/>
          <w:sz w:val="28"/>
          <w:szCs w:val="28"/>
        </w:rPr>
      </w:pPr>
      <w:bookmarkStart w:id="11" w:name="bookmark11"/>
      <w:proofErr w:type="spellStart"/>
      <w:r w:rsidRPr="00D804CF">
        <w:rPr>
          <w:rStyle w:val="32"/>
          <w:rFonts w:eastAsia="Arial Unicode MS"/>
          <w:b/>
          <w:sz w:val="28"/>
          <w:szCs w:val="28"/>
        </w:rPr>
        <w:t>Метапредметные</w:t>
      </w:r>
      <w:proofErr w:type="spellEnd"/>
      <w:r w:rsidRPr="00D804CF">
        <w:rPr>
          <w:rStyle w:val="32"/>
          <w:rFonts w:eastAsia="Arial Unicode MS"/>
          <w:b/>
          <w:sz w:val="28"/>
          <w:szCs w:val="28"/>
        </w:rPr>
        <w:t xml:space="preserve"> результаты:</w:t>
      </w:r>
      <w:bookmarkEnd w:id="11"/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Формировать умения организовывать и проводить со сверстниками подвижные игры и элементарные соревнования;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Развивать жизненно важные двигательные навыки и умения различными способами, в различных условиях;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Формировать способности конструктивно разрешать конфликты посредством учёта ин</w:t>
      </w:r>
      <w:r w:rsidRPr="00D804CF">
        <w:rPr>
          <w:sz w:val="28"/>
          <w:szCs w:val="28"/>
        </w:rPr>
        <w:softHyphen/>
        <w:t>тересов сторон и сотрудничества.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21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Развивать умения распределять функции и роли в совместной деятельности и осуществ</w:t>
      </w:r>
      <w:r w:rsidRPr="00D804CF">
        <w:rPr>
          <w:sz w:val="28"/>
          <w:szCs w:val="28"/>
        </w:rPr>
        <w:softHyphen/>
        <w:t>лять взаимный контроль;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17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lastRenderedPageBreak/>
        <w:t>Развитие потребности и умения самостоятельно заниматься физическими упражнениями, сознательно применять их в целях отдыха, тренировки, повышения работоспособности и укреп</w:t>
      </w:r>
      <w:r w:rsidRPr="00D804CF">
        <w:rPr>
          <w:sz w:val="28"/>
          <w:szCs w:val="28"/>
        </w:rPr>
        <w:softHyphen/>
        <w:t>ления здоровья;</w:t>
      </w:r>
    </w:p>
    <w:p w:rsidR="009A5B49" w:rsidRPr="00D804CF" w:rsidRDefault="009A5B49" w:rsidP="009A5B49">
      <w:pPr>
        <w:keepNext/>
        <w:keepLines/>
        <w:widowControl w:val="0"/>
        <w:numPr>
          <w:ilvl w:val="0"/>
          <w:numId w:val="10"/>
        </w:numPr>
        <w:tabs>
          <w:tab w:val="left" w:pos="743"/>
        </w:tabs>
        <w:jc w:val="both"/>
        <w:rPr>
          <w:sz w:val="28"/>
          <w:szCs w:val="28"/>
        </w:rPr>
      </w:pPr>
      <w:bookmarkStart w:id="12" w:name="bookmark12"/>
      <w:r w:rsidRPr="00D804CF">
        <w:rPr>
          <w:rStyle w:val="3"/>
          <w:rFonts w:eastAsia="Arial Unicode MS"/>
          <w:bCs w:val="0"/>
          <w:sz w:val="28"/>
          <w:szCs w:val="28"/>
        </w:rPr>
        <w:t>Предметные результаты:</w:t>
      </w:r>
      <w:bookmarkEnd w:id="12"/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17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Овладение основными приемами техники и тактики игры;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17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Приобретение необходимых теоретических знаний;</w:t>
      </w:r>
    </w:p>
    <w:p w:rsidR="009A5B49" w:rsidRPr="00D804CF" w:rsidRDefault="009A5B49" w:rsidP="009A5B49">
      <w:pPr>
        <w:pStyle w:val="20"/>
        <w:numPr>
          <w:ilvl w:val="0"/>
          <w:numId w:val="9"/>
        </w:numPr>
        <w:shd w:val="clear" w:color="auto" w:fill="auto"/>
        <w:tabs>
          <w:tab w:val="left" w:pos="717"/>
        </w:tabs>
        <w:spacing w:before="0" w:after="0" w:line="240" w:lineRule="auto"/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Повышение специальной, физической, тактической подготовки </w:t>
      </w:r>
      <w:proofErr w:type="gramStart"/>
      <w:r w:rsidRPr="00D804CF">
        <w:rPr>
          <w:sz w:val="28"/>
          <w:szCs w:val="28"/>
        </w:rPr>
        <w:t>обучающихся</w:t>
      </w:r>
      <w:proofErr w:type="gramEnd"/>
      <w:r w:rsidRPr="00D804CF">
        <w:rPr>
          <w:sz w:val="28"/>
          <w:szCs w:val="28"/>
        </w:rPr>
        <w:t xml:space="preserve"> по баскетбо</w:t>
      </w:r>
      <w:r w:rsidRPr="00D804CF">
        <w:rPr>
          <w:sz w:val="28"/>
          <w:szCs w:val="28"/>
        </w:rPr>
        <w:softHyphen/>
        <w:t>лу;</w:t>
      </w:r>
    </w:p>
    <w:p w:rsidR="009A5B49" w:rsidRPr="00D804CF" w:rsidRDefault="009A5B49" w:rsidP="009A5B49">
      <w:pPr>
        <w:pStyle w:val="a3"/>
        <w:numPr>
          <w:ilvl w:val="0"/>
          <w:numId w:val="11"/>
        </w:numPr>
        <w:ind w:left="0" w:firstLine="0"/>
        <w:jc w:val="both"/>
        <w:rPr>
          <w:sz w:val="28"/>
          <w:szCs w:val="28"/>
        </w:rPr>
      </w:pPr>
      <w:r w:rsidRPr="00D804CF">
        <w:rPr>
          <w:sz w:val="28"/>
          <w:szCs w:val="28"/>
        </w:rPr>
        <w:t>Подготовка учащихся к соревнованиям по баскетболу.</w:t>
      </w:r>
    </w:p>
    <w:p w:rsidR="00775BA2" w:rsidRPr="00D804CF" w:rsidRDefault="00775BA2" w:rsidP="00775BA2">
      <w:pPr>
        <w:ind w:left="360"/>
        <w:jc w:val="both"/>
        <w:rPr>
          <w:sz w:val="28"/>
          <w:szCs w:val="28"/>
        </w:rPr>
      </w:pPr>
    </w:p>
    <w:p w:rsidR="005A3B00" w:rsidRPr="00D804CF" w:rsidRDefault="005A3B00" w:rsidP="005A3B00">
      <w:pPr>
        <w:tabs>
          <w:tab w:val="left" w:pos="3967"/>
        </w:tabs>
        <w:ind w:left="360"/>
        <w:jc w:val="both"/>
        <w:rPr>
          <w:sz w:val="28"/>
          <w:szCs w:val="28"/>
        </w:rPr>
      </w:pPr>
      <w:r w:rsidRPr="00D804CF">
        <w:rPr>
          <w:sz w:val="28"/>
          <w:szCs w:val="28"/>
        </w:rPr>
        <w:tab/>
      </w:r>
    </w:p>
    <w:p w:rsidR="00594179" w:rsidRPr="00D804CF" w:rsidRDefault="00594179" w:rsidP="001C0CD9">
      <w:pPr>
        <w:spacing w:before="240"/>
        <w:ind w:left="360"/>
        <w:rPr>
          <w:sz w:val="28"/>
          <w:szCs w:val="28"/>
        </w:rPr>
      </w:pPr>
      <w:r w:rsidRPr="00D804CF">
        <w:rPr>
          <w:sz w:val="28"/>
          <w:szCs w:val="28"/>
        </w:rPr>
        <w:t>По окончании изучения курса «Баскетбол» должны быть дост</w:t>
      </w:r>
      <w:r w:rsidR="001C0CD9">
        <w:rPr>
          <w:sz w:val="28"/>
          <w:szCs w:val="28"/>
        </w:rPr>
        <w:t>игнуты определенные результаты: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180"/>
      </w:tblGrid>
      <w:tr w:rsidR="001C0CD9" w:rsidRPr="00D804CF" w:rsidTr="001C0CD9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0CD9" w:rsidRPr="00D804CF" w:rsidRDefault="001C0CD9">
            <w:pPr>
              <w:jc w:val="center"/>
              <w:rPr>
                <w:sz w:val="28"/>
                <w:szCs w:val="28"/>
              </w:rPr>
            </w:pPr>
          </w:p>
        </w:tc>
      </w:tr>
      <w:tr w:rsidR="001C0CD9" w:rsidRPr="00D804CF" w:rsidTr="001C0CD9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CD9" w:rsidRPr="00D804CF" w:rsidRDefault="001C0CD9">
            <w:pPr>
              <w:jc w:val="both"/>
              <w:rPr>
                <w:i/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Умение планировать режим дня, обеспечивать оптимальное сочетание умственных, физических нагрузок и отдыха;</w:t>
            </w:r>
          </w:p>
          <w:p w:rsidR="001C0CD9" w:rsidRPr="00D804CF" w:rsidRDefault="001C0CD9">
            <w:pPr>
              <w:spacing w:before="240"/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</w:t>
            </w:r>
          </w:p>
          <w:p w:rsidR="001C0CD9" w:rsidRPr="00D804CF" w:rsidRDefault="001C0CD9">
            <w:pPr>
              <w:spacing w:before="100" w:beforeAutospacing="1"/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Формирование ценности здорового и безопасного образа жизни: усвоение правил индивидуального и коллективного безопасного поведения в чрезвычайных ситуациях, угрожающих жизни и здоровью людей</w:t>
            </w:r>
          </w:p>
          <w:p w:rsidR="001C0CD9" w:rsidRPr="00D804CF" w:rsidRDefault="001C0CD9">
            <w:pPr>
              <w:rPr>
                <w:sz w:val="28"/>
                <w:szCs w:val="28"/>
              </w:rPr>
            </w:pPr>
          </w:p>
        </w:tc>
      </w:tr>
      <w:tr w:rsidR="001C0CD9" w:rsidRPr="00D804CF" w:rsidTr="001C0CD9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CD9" w:rsidRPr="00D804CF" w:rsidRDefault="001C0CD9">
            <w:pPr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</w:t>
            </w:r>
          </w:p>
          <w:p w:rsidR="001C0CD9" w:rsidRPr="00D804CF" w:rsidRDefault="001C0CD9">
            <w:pPr>
              <w:rPr>
                <w:sz w:val="28"/>
                <w:szCs w:val="28"/>
              </w:rPr>
            </w:pPr>
          </w:p>
        </w:tc>
      </w:tr>
      <w:tr w:rsidR="001C0CD9" w:rsidRPr="00D804CF" w:rsidTr="001C0CD9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CD9" w:rsidRPr="00D804CF" w:rsidRDefault="001C0CD9">
            <w:pPr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Владение способами организации и проведения разнообразных форм занятий физическими упражнениями, их планирования и наполнения содержаниям;</w:t>
            </w:r>
          </w:p>
          <w:p w:rsidR="001C0CD9" w:rsidRPr="00D804CF" w:rsidRDefault="001C0CD9">
            <w:pPr>
              <w:spacing w:before="240"/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Знание факторов потенциально опасных для здоровья и их опасных последствий;</w:t>
            </w:r>
          </w:p>
          <w:p w:rsidR="001C0CD9" w:rsidRPr="00D804CF" w:rsidRDefault="001C0CD9">
            <w:pPr>
              <w:spacing w:before="240"/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Владение умением логически грамотно излагать, аргументировать и обосновывать собственную точку зрения;</w:t>
            </w:r>
          </w:p>
          <w:p w:rsidR="001C0CD9" w:rsidRPr="00D804CF" w:rsidRDefault="001C0CD9">
            <w:pPr>
              <w:jc w:val="both"/>
              <w:rPr>
                <w:sz w:val="28"/>
                <w:szCs w:val="28"/>
              </w:rPr>
            </w:pPr>
          </w:p>
        </w:tc>
      </w:tr>
      <w:tr w:rsidR="001C0CD9" w:rsidRPr="00D804CF" w:rsidTr="001C0CD9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CD9" w:rsidRPr="00D804CF" w:rsidRDefault="001C0CD9">
            <w:pPr>
              <w:jc w:val="both"/>
              <w:rPr>
                <w:i/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Овладение сведениями о роли и значении физической культуры в формировании целостной личности человека, в развитии его сознания и мышления, физических, психологических и нравственных качеств;</w:t>
            </w:r>
          </w:p>
          <w:p w:rsidR="001C0CD9" w:rsidRPr="00D804CF" w:rsidRDefault="001C0CD9">
            <w:pPr>
              <w:rPr>
                <w:sz w:val="28"/>
                <w:szCs w:val="28"/>
              </w:rPr>
            </w:pPr>
          </w:p>
        </w:tc>
      </w:tr>
      <w:tr w:rsidR="001C0CD9" w:rsidRPr="00D804CF" w:rsidTr="001C0CD9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0CD9" w:rsidRPr="00D804CF" w:rsidRDefault="001C0CD9">
            <w:pPr>
              <w:spacing w:before="100" w:beforeAutospacing="1" w:after="100" w:afterAutospacing="1" w:line="238" w:lineRule="atLeast"/>
              <w:rPr>
                <w:color w:val="000000"/>
                <w:sz w:val="28"/>
                <w:szCs w:val="28"/>
              </w:rPr>
            </w:pPr>
            <w:r w:rsidRPr="00D804CF">
              <w:rPr>
                <w:color w:val="000000"/>
                <w:sz w:val="28"/>
                <w:szCs w:val="28"/>
              </w:rPr>
              <w:t>- В доступной форме объяснять правил</w:t>
            </w:r>
            <w:proofErr w:type="gramStart"/>
            <w:r w:rsidRPr="00D804CF">
              <w:rPr>
                <w:color w:val="000000"/>
                <w:sz w:val="28"/>
                <w:szCs w:val="28"/>
              </w:rPr>
              <w:t>а(</w:t>
            </w:r>
            <w:proofErr w:type="gramEnd"/>
            <w:r w:rsidRPr="00D804CF">
              <w:rPr>
                <w:color w:val="000000"/>
                <w:sz w:val="28"/>
                <w:szCs w:val="28"/>
              </w:rPr>
              <w:t xml:space="preserve">технику) выполнения двигательных действий, анализировать и находить ошибки, эффективно </w:t>
            </w:r>
            <w:r w:rsidRPr="00D804CF">
              <w:rPr>
                <w:color w:val="000000"/>
                <w:sz w:val="28"/>
                <w:szCs w:val="28"/>
              </w:rPr>
              <w:lastRenderedPageBreak/>
              <w:t>их исправлять;</w:t>
            </w:r>
          </w:p>
          <w:p w:rsidR="001C0CD9" w:rsidRPr="00D804CF" w:rsidRDefault="001C0CD9">
            <w:pPr>
              <w:spacing w:before="100" w:beforeAutospacing="1" w:after="100" w:afterAutospacing="1" w:line="238" w:lineRule="atLeast"/>
              <w:rPr>
                <w:color w:val="000000"/>
                <w:sz w:val="28"/>
                <w:szCs w:val="28"/>
              </w:rPr>
            </w:pPr>
            <w:r w:rsidRPr="00D804CF">
              <w:rPr>
                <w:color w:val="000000"/>
                <w:sz w:val="28"/>
                <w:szCs w:val="28"/>
              </w:rPr>
              <w:t>- Использовать подвижные игры с элементами баскетбола как средство укрепления здоровья, физического развития и физической подготовленности человека;</w:t>
            </w:r>
          </w:p>
          <w:p w:rsidR="001C0CD9" w:rsidRPr="00D804CF" w:rsidRDefault="001C0CD9">
            <w:pPr>
              <w:shd w:val="clear" w:color="auto" w:fill="FFFFFF"/>
              <w:spacing w:before="100" w:beforeAutospacing="1" w:after="100" w:afterAutospacing="1" w:line="238" w:lineRule="atLeast"/>
              <w:rPr>
                <w:rFonts w:eastAsiaTheme="minorEastAsia"/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демонстрировать жесты баскетбольного судьи;</w:t>
            </w:r>
          </w:p>
          <w:p w:rsidR="001C0CD9" w:rsidRPr="00D804CF" w:rsidRDefault="001C0CD9">
            <w:pPr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проводить судейство по баскетболу;</w:t>
            </w:r>
          </w:p>
        </w:tc>
      </w:tr>
      <w:tr w:rsidR="001C0CD9" w:rsidRPr="00D804CF" w:rsidTr="001C0CD9">
        <w:tc>
          <w:tcPr>
            <w:tcW w:w="91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0CD9" w:rsidRPr="00D804CF" w:rsidRDefault="001C0CD9">
            <w:pPr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lastRenderedPageBreak/>
              <w:t>- Формирование умений выполнять комплексы общеразвивающих, оздоровительных и корригирующих упражнений, учитывающих индивидуальные способности;</w:t>
            </w:r>
          </w:p>
          <w:p w:rsidR="001C0CD9" w:rsidRPr="00D804CF" w:rsidRDefault="001C0CD9">
            <w:pPr>
              <w:spacing w:before="100" w:beforeAutospacing="1" w:after="100" w:afterAutospacing="1" w:line="238" w:lineRule="atLeast"/>
              <w:jc w:val="both"/>
              <w:rPr>
                <w:color w:val="000000"/>
                <w:sz w:val="28"/>
                <w:szCs w:val="28"/>
              </w:rPr>
            </w:pPr>
            <w:r w:rsidRPr="00D804CF">
              <w:rPr>
                <w:color w:val="000000"/>
                <w:sz w:val="28"/>
                <w:szCs w:val="28"/>
              </w:rPr>
              <w:t>- Планировать занятия физическими упражнениями в режиме дня, использовать средства физической культуры в проведении своего отдыха и досуга;</w:t>
            </w:r>
          </w:p>
          <w:p w:rsidR="001C0CD9" w:rsidRPr="00D804CF" w:rsidRDefault="001C0CD9">
            <w:pPr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- 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(ГТО).</w:t>
            </w:r>
          </w:p>
        </w:tc>
      </w:tr>
    </w:tbl>
    <w:p w:rsidR="005A3B00" w:rsidRPr="00D804CF" w:rsidRDefault="005A3B00" w:rsidP="005A3B00">
      <w:pPr>
        <w:tabs>
          <w:tab w:val="left" w:pos="3967"/>
        </w:tabs>
        <w:ind w:left="360"/>
        <w:jc w:val="both"/>
        <w:rPr>
          <w:sz w:val="28"/>
          <w:szCs w:val="28"/>
        </w:rPr>
      </w:pPr>
    </w:p>
    <w:p w:rsidR="005A3B00" w:rsidRPr="00D804CF" w:rsidRDefault="005A3B00" w:rsidP="005A3B00">
      <w:pPr>
        <w:tabs>
          <w:tab w:val="left" w:pos="3967"/>
        </w:tabs>
        <w:ind w:left="360"/>
        <w:jc w:val="both"/>
        <w:rPr>
          <w:sz w:val="28"/>
          <w:szCs w:val="28"/>
        </w:rPr>
      </w:pPr>
    </w:p>
    <w:p w:rsidR="00594179" w:rsidRPr="00D804CF" w:rsidRDefault="00594179" w:rsidP="005A3B00">
      <w:pPr>
        <w:tabs>
          <w:tab w:val="left" w:pos="3967"/>
        </w:tabs>
        <w:ind w:left="360"/>
        <w:jc w:val="both"/>
        <w:rPr>
          <w:sz w:val="28"/>
          <w:szCs w:val="28"/>
        </w:rPr>
      </w:pPr>
    </w:p>
    <w:p w:rsidR="005A3B00" w:rsidRPr="00D804CF" w:rsidRDefault="005A3B00" w:rsidP="005A3B00">
      <w:pPr>
        <w:tabs>
          <w:tab w:val="left" w:pos="3967"/>
        </w:tabs>
        <w:ind w:left="360"/>
        <w:jc w:val="center"/>
        <w:rPr>
          <w:b/>
          <w:sz w:val="28"/>
          <w:szCs w:val="28"/>
        </w:rPr>
      </w:pPr>
      <w:r w:rsidRPr="00D804CF">
        <w:rPr>
          <w:b/>
          <w:sz w:val="28"/>
          <w:szCs w:val="28"/>
        </w:rPr>
        <w:t>Содержание программы</w:t>
      </w:r>
    </w:p>
    <w:p w:rsidR="005A3B00" w:rsidRPr="00D804CF" w:rsidRDefault="005A3B00" w:rsidP="005A3B00">
      <w:pPr>
        <w:spacing w:before="240"/>
        <w:ind w:firstLine="567"/>
        <w:jc w:val="both"/>
        <w:rPr>
          <w:color w:val="000000"/>
          <w:sz w:val="28"/>
          <w:szCs w:val="28"/>
        </w:rPr>
      </w:pPr>
      <w:r w:rsidRPr="00D804CF">
        <w:rPr>
          <w:color w:val="000000"/>
          <w:sz w:val="28"/>
          <w:szCs w:val="28"/>
        </w:rPr>
        <w:t xml:space="preserve">Программа курса предусматривает распределение учебно-тренировочного материала на два этапа обучения и предлагает последовательный переход от результатов первого уровня к результатам второго уровня и имеет возрастную привязку. </w:t>
      </w:r>
    </w:p>
    <w:p w:rsidR="005A3B00" w:rsidRPr="00D804CF" w:rsidRDefault="005A3B00" w:rsidP="005A3B00">
      <w:pPr>
        <w:rPr>
          <w:sz w:val="28"/>
          <w:szCs w:val="28"/>
        </w:rPr>
      </w:pPr>
      <w:r w:rsidRPr="00D804CF">
        <w:rPr>
          <w:color w:val="000000"/>
          <w:sz w:val="28"/>
          <w:szCs w:val="28"/>
        </w:rPr>
        <w:t xml:space="preserve">В соответствии с учебным планом на курс «Баскетбол» отводится 2 часа в неделю. Соответственно программа </w:t>
      </w:r>
      <w:r w:rsidRPr="00D804CF">
        <w:rPr>
          <w:sz w:val="28"/>
          <w:szCs w:val="28"/>
        </w:rPr>
        <w:t>рассчитана  на 68 учебных часов и предполагает равномерное распределение этих часов по неделям с целью проведение регулярных еженедельных внеурочных занятий со школьниками. Периодичность – один  раз в неделю по два учебных  часа.</w:t>
      </w:r>
    </w:p>
    <w:p w:rsidR="005A3B00" w:rsidRPr="00D804CF" w:rsidRDefault="005A3B00" w:rsidP="005A3B00">
      <w:pPr>
        <w:tabs>
          <w:tab w:val="left" w:pos="7155"/>
        </w:tabs>
        <w:rPr>
          <w:sz w:val="28"/>
          <w:szCs w:val="28"/>
        </w:rPr>
      </w:pPr>
      <w:r w:rsidRPr="00D804CF">
        <w:rPr>
          <w:sz w:val="28"/>
          <w:szCs w:val="28"/>
        </w:rPr>
        <w:tab/>
      </w:r>
    </w:p>
    <w:p w:rsidR="005A3B00" w:rsidRPr="00D804CF" w:rsidRDefault="005A3B00" w:rsidP="001C0CD9">
      <w:pPr>
        <w:rPr>
          <w:sz w:val="28"/>
          <w:szCs w:val="28"/>
        </w:rPr>
      </w:pPr>
      <w:r w:rsidRPr="00D804CF">
        <w:rPr>
          <w:b/>
          <w:color w:val="000000"/>
          <w:sz w:val="28"/>
          <w:szCs w:val="28"/>
          <w:u w:val="single"/>
        </w:rPr>
        <w:t>Теоретические знания</w:t>
      </w:r>
      <w:r w:rsidR="00D53A76" w:rsidRPr="00D804CF">
        <w:rPr>
          <w:b/>
          <w:color w:val="000000"/>
          <w:sz w:val="28"/>
          <w:szCs w:val="28"/>
        </w:rPr>
        <w:t xml:space="preserve"> – 4</w:t>
      </w:r>
      <w:r w:rsidRPr="00D804CF">
        <w:rPr>
          <w:b/>
          <w:color w:val="000000"/>
          <w:sz w:val="28"/>
          <w:szCs w:val="28"/>
        </w:rPr>
        <w:t xml:space="preserve"> часа. </w:t>
      </w:r>
      <w:r w:rsidRPr="00D804CF">
        <w:rPr>
          <w:sz w:val="28"/>
          <w:szCs w:val="28"/>
        </w:rPr>
        <w:t>Самоконтроль, из чего он состоит. Способы подсчета пульса. Способы регулирования и контроля физических нагрузок во время занятий физическими упражнениями. Жесты судей.  Требования к технике безопасности на занятиях по баскетболу. Проведение соревнований по баскетболу.</w:t>
      </w:r>
    </w:p>
    <w:p w:rsidR="005A3B00" w:rsidRPr="00D804CF" w:rsidRDefault="005A3B00" w:rsidP="005A3B00">
      <w:pPr>
        <w:ind w:firstLine="709"/>
        <w:rPr>
          <w:sz w:val="28"/>
          <w:szCs w:val="28"/>
        </w:rPr>
      </w:pPr>
    </w:p>
    <w:p w:rsidR="005A3B00" w:rsidRPr="00D804CF" w:rsidRDefault="005A3B00" w:rsidP="005A3B00">
      <w:pPr>
        <w:ind w:firstLine="709"/>
        <w:rPr>
          <w:b/>
          <w:sz w:val="28"/>
          <w:szCs w:val="28"/>
        </w:rPr>
      </w:pPr>
      <w:r w:rsidRPr="00D804CF">
        <w:rPr>
          <w:b/>
          <w:sz w:val="28"/>
          <w:szCs w:val="28"/>
          <w:u w:val="single"/>
        </w:rPr>
        <w:t>Техническая подготовка</w:t>
      </w:r>
      <w:r w:rsidR="00D53A76" w:rsidRPr="00D804CF">
        <w:rPr>
          <w:b/>
          <w:sz w:val="28"/>
          <w:szCs w:val="28"/>
        </w:rPr>
        <w:t xml:space="preserve"> – 22</w:t>
      </w:r>
      <w:r w:rsidRPr="00D804CF">
        <w:rPr>
          <w:b/>
          <w:sz w:val="28"/>
          <w:szCs w:val="28"/>
        </w:rPr>
        <w:t xml:space="preserve"> час. </w:t>
      </w:r>
    </w:p>
    <w:p w:rsidR="005A3B00" w:rsidRPr="00D804CF" w:rsidRDefault="005A3B00" w:rsidP="005A3B00">
      <w:pPr>
        <w:jc w:val="both"/>
        <w:rPr>
          <w:sz w:val="28"/>
          <w:szCs w:val="28"/>
        </w:rPr>
      </w:pPr>
      <w:r w:rsidRPr="00D804CF">
        <w:rPr>
          <w:i/>
          <w:sz w:val="28"/>
          <w:szCs w:val="28"/>
        </w:rPr>
        <w:t>Овладение техникой передвижений, остановок, поворотов и стоек.</w:t>
      </w:r>
      <w:r w:rsidRPr="00D804CF">
        <w:rPr>
          <w:sz w:val="28"/>
          <w:szCs w:val="28"/>
        </w:rPr>
        <w:t xml:space="preserve"> Совершенствование стойки игрока. Совершенствование перемещений в </w:t>
      </w:r>
      <w:r w:rsidRPr="00D804CF">
        <w:rPr>
          <w:sz w:val="28"/>
          <w:szCs w:val="28"/>
        </w:rPr>
        <w:lastRenderedPageBreak/>
        <w:t xml:space="preserve">стойке боком, спиной, вперед, лицом. Совершенствование остановки двумя шагами и прыжком. </w:t>
      </w:r>
    </w:p>
    <w:p w:rsidR="005A3B00" w:rsidRPr="00D804CF" w:rsidRDefault="005A3B00" w:rsidP="005A3B00">
      <w:pPr>
        <w:jc w:val="both"/>
        <w:rPr>
          <w:sz w:val="28"/>
          <w:szCs w:val="28"/>
        </w:rPr>
      </w:pPr>
      <w:r w:rsidRPr="00D804CF">
        <w:rPr>
          <w:i/>
          <w:sz w:val="28"/>
          <w:szCs w:val="28"/>
        </w:rPr>
        <w:t>Совершенствование техники ведения мяча.</w:t>
      </w:r>
      <w:r w:rsidRPr="00D804CF">
        <w:rPr>
          <w:sz w:val="28"/>
          <w:szCs w:val="28"/>
        </w:rPr>
        <w:t xml:space="preserve"> Ведение мяча правой и левой рукой. Ведение мяча с разной высотой отскока. Ведение с изменением направления. Ведение с </w:t>
      </w:r>
      <w:proofErr w:type="spellStart"/>
      <w:r w:rsidRPr="00D804CF">
        <w:rPr>
          <w:sz w:val="28"/>
          <w:szCs w:val="28"/>
        </w:rPr>
        <w:t>активноым</w:t>
      </w:r>
      <w:proofErr w:type="spellEnd"/>
      <w:r w:rsidRPr="00D804CF">
        <w:rPr>
          <w:sz w:val="28"/>
          <w:szCs w:val="28"/>
        </w:rPr>
        <w:t xml:space="preserve"> сопротивлением защиты.</w:t>
      </w:r>
    </w:p>
    <w:p w:rsidR="005A3B00" w:rsidRPr="00D804CF" w:rsidRDefault="005A3B00" w:rsidP="005A3B00">
      <w:pPr>
        <w:jc w:val="both"/>
        <w:rPr>
          <w:rFonts w:eastAsiaTheme="minorEastAsia"/>
          <w:sz w:val="28"/>
          <w:szCs w:val="28"/>
        </w:rPr>
      </w:pPr>
      <w:r w:rsidRPr="00D804CF">
        <w:rPr>
          <w:i/>
          <w:sz w:val="28"/>
          <w:szCs w:val="28"/>
        </w:rPr>
        <w:t xml:space="preserve">Овладение техникой ловли и передачи мяча. </w:t>
      </w:r>
      <w:r w:rsidRPr="00D804CF">
        <w:rPr>
          <w:sz w:val="28"/>
          <w:szCs w:val="28"/>
        </w:rPr>
        <w:t>Ловля и передача мяча в парах, в 3-х на месте и в движении. Ловля высоколетящих мячей. Скрытые передачи. Передача мяча со сменой ме</w:t>
      </w:r>
      <w:proofErr w:type="gramStart"/>
      <w:r w:rsidRPr="00D804CF">
        <w:rPr>
          <w:sz w:val="28"/>
          <w:szCs w:val="28"/>
        </w:rPr>
        <w:t>ст в дв</w:t>
      </w:r>
      <w:proofErr w:type="gramEnd"/>
      <w:r w:rsidRPr="00D804CF">
        <w:rPr>
          <w:sz w:val="28"/>
          <w:szCs w:val="28"/>
        </w:rPr>
        <w:t>ижении. Передача мяча с активным сопротивлением защитника.</w:t>
      </w:r>
    </w:p>
    <w:p w:rsidR="005A3B00" w:rsidRPr="00D804CF" w:rsidRDefault="005A3B00" w:rsidP="005A3B00">
      <w:pPr>
        <w:jc w:val="both"/>
        <w:rPr>
          <w:sz w:val="28"/>
          <w:szCs w:val="28"/>
        </w:rPr>
      </w:pPr>
      <w:r w:rsidRPr="00D804CF">
        <w:rPr>
          <w:i/>
          <w:sz w:val="28"/>
          <w:szCs w:val="28"/>
        </w:rPr>
        <w:t xml:space="preserve">Овладение техникой бросков мяча. </w:t>
      </w:r>
      <w:r w:rsidRPr="00D804CF">
        <w:rPr>
          <w:sz w:val="28"/>
          <w:szCs w:val="28"/>
        </w:rPr>
        <w:t>Одной рукой в баскетбольную корзину с места. Одной рукой в баскетбольную корзину после ведения. Одной рукой в баскетбольную корзину после двух шагов. В прыжке одной рукой с места.  Штрафной.  Двумя руками снизу в движении.  Одной рукой в прыжке после ловли мяча в движении.  В прыжке со средней дистанции. В прыжке с дальней дистанции. Вырывание мяча. Выбивание мяча.</w:t>
      </w:r>
    </w:p>
    <w:p w:rsidR="005A3B00" w:rsidRPr="00D804CF" w:rsidRDefault="005A3B00" w:rsidP="005A3B00">
      <w:pPr>
        <w:jc w:val="both"/>
        <w:rPr>
          <w:sz w:val="28"/>
          <w:szCs w:val="28"/>
        </w:rPr>
      </w:pPr>
      <w:r w:rsidRPr="00D804CF">
        <w:rPr>
          <w:sz w:val="28"/>
          <w:szCs w:val="28"/>
        </w:rPr>
        <w:t xml:space="preserve"> </w:t>
      </w:r>
    </w:p>
    <w:p w:rsidR="005A3B00" w:rsidRPr="00D804CF" w:rsidRDefault="005A3B00" w:rsidP="005A3B00">
      <w:pPr>
        <w:ind w:firstLine="709"/>
        <w:jc w:val="both"/>
        <w:rPr>
          <w:sz w:val="28"/>
          <w:szCs w:val="28"/>
        </w:rPr>
      </w:pPr>
      <w:r w:rsidRPr="00D804CF">
        <w:rPr>
          <w:b/>
          <w:sz w:val="28"/>
          <w:szCs w:val="28"/>
          <w:u w:val="single"/>
        </w:rPr>
        <w:t xml:space="preserve">Тактическая подготовка </w:t>
      </w:r>
      <w:r w:rsidR="00D53A76" w:rsidRPr="00D804CF">
        <w:rPr>
          <w:b/>
          <w:sz w:val="28"/>
          <w:szCs w:val="28"/>
        </w:rPr>
        <w:t>– 18 часов</w:t>
      </w:r>
      <w:r w:rsidRPr="00D804CF">
        <w:rPr>
          <w:b/>
          <w:sz w:val="28"/>
          <w:szCs w:val="28"/>
        </w:rPr>
        <w:t xml:space="preserve">. </w:t>
      </w:r>
      <w:r w:rsidRPr="00D804CF">
        <w:rPr>
          <w:sz w:val="28"/>
          <w:szCs w:val="28"/>
        </w:rPr>
        <w:t xml:space="preserve">Позиционное нападение в игровых взаимодействиях 2:2, 3:3, 4:4, 5:5. Нападение быстрым прорывом (1:0), 2:1, 3:2. Взаимодействие двух игроков «Отдай мяч и выйди». Взаимодействие двух игроков в защите и нападение через заслон. Позиционная игра против зонной защиты. </w:t>
      </w:r>
    </w:p>
    <w:p w:rsidR="005A3B00" w:rsidRPr="00D804CF" w:rsidRDefault="005A3B00" w:rsidP="005A3B00">
      <w:pPr>
        <w:jc w:val="both"/>
        <w:rPr>
          <w:sz w:val="28"/>
          <w:szCs w:val="28"/>
        </w:rPr>
      </w:pPr>
      <w:r w:rsidRPr="00D804CF">
        <w:rPr>
          <w:i/>
          <w:sz w:val="28"/>
          <w:szCs w:val="28"/>
        </w:rPr>
        <w:t xml:space="preserve">Освоение индивидуальных и командных защитных действий. </w:t>
      </w:r>
      <w:r w:rsidRPr="00D804CF">
        <w:rPr>
          <w:sz w:val="28"/>
          <w:szCs w:val="28"/>
        </w:rPr>
        <w:t>Перехват мяча. Вырывание и выбивание мяча. Защитные действия 1:1, 1:2. Защитные действия против игрока с мячом и без мяча. Борьба за отскок от щита. Зонная защита 3:2, 2:3.</w:t>
      </w:r>
    </w:p>
    <w:p w:rsidR="005A3B00" w:rsidRPr="00D804CF" w:rsidRDefault="005A3B00" w:rsidP="005A3B00">
      <w:pPr>
        <w:jc w:val="both"/>
        <w:rPr>
          <w:sz w:val="28"/>
          <w:szCs w:val="28"/>
        </w:rPr>
      </w:pPr>
    </w:p>
    <w:p w:rsidR="005A3B00" w:rsidRPr="00D804CF" w:rsidRDefault="005A3B00" w:rsidP="005A3B00">
      <w:pPr>
        <w:ind w:firstLine="709"/>
        <w:jc w:val="both"/>
        <w:rPr>
          <w:sz w:val="28"/>
          <w:szCs w:val="28"/>
        </w:rPr>
      </w:pPr>
      <w:r w:rsidRPr="00D804CF">
        <w:rPr>
          <w:b/>
          <w:sz w:val="28"/>
          <w:szCs w:val="28"/>
          <w:u w:val="single"/>
        </w:rPr>
        <w:t>Общефизическая подготовка</w:t>
      </w:r>
      <w:r w:rsidR="00D53A76" w:rsidRPr="00D804CF">
        <w:rPr>
          <w:b/>
          <w:sz w:val="28"/>
          <w:szCs w:val="28"/>
        </w:rPr>
        <w:t xml:space="preserve"> – 6</w:t>
      </w:r>
      <w:r w:rsidRPr="00D804CF">
        <w:rPr>
          <w:b/>
          <w:sz w:val="28"/>
          <w:szCs w:val="28"/>
        </w:rPr>
        <w:t xml:space="preserve"> часов. </w:t>
      </w:r>
      <w:proofErr w:type="gramStart"/>
      <w:r w:rsidRPr="00D804CF">
        <w:rPr>
          <w:sz w:val="28"/>
          <w:szCs w:val="28"/>
        </w:rPr>
        <w:t xml:space="preserve">Общеразвивающие упражнения: элементарные, с весом собственного веса, с партнером, с предметами (набивными мячами, </w:t>
      </w:r>
      <w:proofErr w:type="spellStart"/>
      <w:r w:rsidRPr="00D804CF">
        <w:rPr>
          <w:sz w:val="28"/>
          <w:szCs w:val="28"/>
        </w:rPr>
        <w:t>фитболами</w:t>
      </w:r>
      <w:proofErr w:type="spellEnd"/>
      <w:r w:rsidRPr="00D804CF">
        <w:rPr>
          <w:sz w:val="28"/>
          <w:szCs w:val="28"/>
        </w:rPr>
        <w:t>, гимнастическими палками, обручами, с мячами различного диаметра, скакалками), на снарядах (перекладина, опорный прыжок, стенка, скамейка, канат).</w:t>
      </w:r>
      <w:proofErr w:type="gramEnd"/>
      <w:r w:rsidRPr="00D804CF">
        <w:rPr>
          <w:sz w:val="28"/>
          <w:szCs w:val="28"/>
        </w:rPr>
        <w:t xml:space="preserve"> Подвижные игры. Эстафеты. Полосы препятствий. Акробатические упражнения (кувырки, стойки, перевороты, перекаты). </w:t>
      </w:r>
    </w:p>
    <w:p w:rsidR="005A3B00" w:rsidRPr="00D804CF" w:rsidRDefault="005A3B00" w:rsidP="005A3B00">
      <w:pPr>
        <w:ind w:firstLine="709"/>
        <w:jc w:val="both"/>
        <w:rPr>
          <w:sz w:val="28"/>
          <w:szCs w:val="28"/>
        </w:rPr>
      </w:pPr>
    </w:p>
    <w:p w:rsidR="005A3B00" w:rsidRPr="00D804CF" w:rsidRDefault="005A3B00" w:rsidP="005A3B00">
      <w:pPr>
        <w:ind w:firstLine="709"/>
        <w:jc w:val="both"/>
        <w:rPr>
          <w:rFonts w:eastAsiaTheme="minorEastAsia"/>
          <w:sz w:val="28"/>
          <w:szCs w:val="28"/>
        </w:rPr>
      </w:pPr>
      <w:r w:rsidRPr="00D804CF">
        <w:rPr>
          <w:rStyle w:val="a4"/>
          <w:sz w:val="28"/>
          <w:szCs w:val="28"/>
          <w:u w:val="single"/>
        </w:rPr>
        <w:t>Специальная физическая подготовка</w:t>
      </w:r>
      <w:r w:rsidRPr="00D804CF">
        <w:rPr>
          <w:rStyle w:val="a4"/>
          <w:sz w:val="28"/>
          <w:szCs w:val="28"/>
        </w:rPr>
        <w:t xml:space="preserve"> – 8 часов. </w:t>
      </w:r>
      <w:r w:rsidRPr="00D804CF">
        <w:rPr>
          <w:sz w:val="28"/>
          <w:szCs w:val="28"/>
        </w:rPr>
        <w:t xml:space="preserve">Упражнения для развития быстроты движений баскетболиста. Упражнения для развития специальной выносливости баскетболиста. Упражнения для развития скоростно-силовых качеств баскетболиста.  Упражнения для развития ловкости баскетболиста. </w:t>
      </w:r>
    </w:p>
    <w:p w:rsidR="00775BA2" w:rsidRPr="00D804CF" w:rsidRDefault="005A3B00" w:rsidP="005A3B00">
      <w:pPr>
        <w:ind w:left="360"/>
        <w:jc w:val="both"/>
        <w:rPr>
          <w:sz w:val="28"/>
          <w:szCs w:val="28"/>
        </w:rPr>
      </w:pPr>
      <w:r w:rsidRPr="00D804CF">
        <w:rPr>
          <w:rStyle w:val="a4"/>
          <w:sz w:val="28"/>
          <w:szCs w:val="28"/>
          <w:u w:val="single"/>
        </w:rPr>
        <w:t>Соревнования</w:t>
      </w:r>
      <w:r w:rsidRPr="00D804CF">
        <w:rPr>
          <w:rStyle w:val="a4"/>
          <w:sz w:val="28"/>
          <w:szCs w:val="28"/>
        </w:rPr>
        <w:t xml:space="preserve"> – </w:t>
      </w:r>
      <w:r w:rsidR="00D53A76" w:rsidRPr="00D804CF">
        <w:rPr>
          <w:rStyle w:val="a4"/>
          <w:sz w:val="28"/>
          <w:szCs w:val="28"/>
        </w:rPr>
        <w:t>8</w:t>
      </w:r>
      <w:r w:rsidRPr="00D804CF">
        <w:rPr>
          <w:rStyle w:val="a4"/>
          <w:sz w:val="28"/>
          <w:szCs w:val="28"/>
        </w:rPr>
        <w:t xml:space="preserve"> часов. </w:t>
      </w:r>
      <w:r w:rsidRPr="00D804CF">
        <w:rPr>
          <w:sz w:val="28"/>
          <w:szCs w:val="28"/>
        </w:rPr>
        <w:t>Организация и проведение соревнований. Разбор проведенных игр. Устранение ошибок.</w:t>
      </w:r>
    </w:p>
    <w:p w:rsidR="00775BA2" w:rsidRPr="00D804CF" w:rsidRDefault="00775BA2" w:rsidP="00775BA2">
      <w:pPr>
        <w:ind w:left="360"/>
        <w:jc w:val="both"/>
        <w:rPr>
          <w:sz w:val="28"/>
          <w:szCs w:val="28"/>
        </w:rPr>
      </w:pPr>
    </w:p>
    <w:p w:rsidR="005A3B00" w:rsidRPr="00D804CF" w:rsidRDefault="005A3B00" w:rsidP="00014EA2">
      <w:pPr>
        <w:ind w:left="360"/>
        <w:jc w:val="center"/>
        <w:rPr>
          <w:b/>
          <w:sz w:val="28"/>
          <w:szCs w:val="28"/>
        </w:rPr>
      </w:pPr>
    </w:p>
    <w:p w:rsidR="005A3B00" w:rsidRPr="00D804CF" w:rsidRDefault="005A3B00" w:rsidP="00014EA2">
      <w:pPr>
        <w:ind w:left="360"/>
        <w:jc w:val="center"/>
        <w:rPr>
          <w:b/>
          <w:sz w:val="28"/>
          <w:szCs w:val="28"/>
        </w:rPr>
      </w:pPr>
    </w:p>
    <w:p w:rsidR="005A3B00" w:rsidRPr="00D804CF" w:rsidRDefault="005A3B00" w:rsidP="00014EA2">
      <w:pPr>
        <w:ind w:left="360"/>
        <w:jc w:val="center"/>
        <w:rPr>
          <w:b/>
          <w:sz w:val="28"/>
          <w:szCs w:val="28"/>
        </w:rPr>
      </w:pPr>
    </w:p>
    <w:p w:rsidR="005A3B00" w:rsidRPr="00D804CF" w:rsidRDefault="005A3B00" w:rsidP="00014EA2">
      <w:pPr>
        <w:ind w:left="360"/>
        <w:jc w:val="center"/>
        <w:rPr>
          <w:b/>
          <w:sz w:val="28"/>
          <w:szCs w:val="28"/>
        </w:rPr>
      </w:pPr>
    </w:p>
    <w:p w:rsidR="009A5B49" w:rsidRPr="00D804CF" w:rsidRDefault="009A5B49" w:rsidP="009A5B49">
      <w:pPr>
        <w:tabs>
          <w:tab w:val="left" w:pos="1318"/>
        </w:tabs>
        <w:rPr>
          <w:sz w:val="28"/>
          <w:szCs w:val="28"/>
        </w:rPr>
      </w:pPr>
    </w:p>
    <w:p w:rsidR="009A5B49" w:rsidRPr="00D804CF" w:rsidRDefault="001C0CD9" w:rsidP="001C0CD9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:rsidR="00775BA2" w:rsidRPr="00D804CF" w:rsidRDefault="00775BA2" w:rsidP="00775BA2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3"/>
        <w:gridCol w:w="3157"/>
        <w:gridCol w:w="1442"/>
        <w:gridCol w:w="1339"/>
        <w:gridCol w:w="1496"/>
        <w:gridCol w:w="2178"/>
      </w:tblGrid>
      <w:tr w:rsidR="00D86B80" w:rsidRPr="00D804CF" w:rsidTr="00D86B80">
        <w:trPr>
          <w:trHeight w:hRule="exact" w:val="29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№</w:t>
            </w:r>
          </w:p>
        </w:tc>
        <w:tc>
          <w:tcPr>
            <w:tcW w:w="321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Раздел и тема.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Всего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Количество часов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Формы</w:t>
            </w:r>
          </w:p>
        </w:tc>
      </w:tr>
      <w:tr w:rsidR="00D86B80" w:rsidRPr="00D804CF" w:rsidTr="00D86B80">
        <w:trPr>
          <w:trHeight w:hRule="exact" w:val="283"/>
        </w:trPr>
        <w:tc>
          <w:tcPr>
            <w:tcW w:w="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180"/>
              <w:rPr>
                <w:color w:val="000000"/>
                <w:sz w:val="28"/>
                <w:szCs w:val="28"/>
                <w:lang w:eastAsia="en-US" w:bidi="ru-RU"/>
              </w:rPr>
            </w:pPr>
            <w:proofErr w:type="gramStart"/>
            <w:r w:rsidRPr="00D804CF">
              <w:rPr>
                <w:rStyle w:val="21"/>
                <w:rFonts w:eastAsia="Arial Unicode MS"/>
                <w:sz w:val="28"/>
                <w:szCs w:val="28"/>
              </w:rPr>
              <w:t>п</w:t>
            </w:r>
            <w:proofErr w:type="gramEnd"/>
            <w:r w:rsidRPr="00D804CF">
              <w:rPr>
                <w:rStyle w:val="21"/>
                <w:rFonts w:eastAsia="Arial Unicode MS"/>
                <w:sz w:val="28"/>
                <w:szCs w:val="28"/>
              </w:rPr>
              <w:t>/п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6B80" w:rsidRPr="00D804CF" w:rsidRDefault="00D86B80" w:rsidP="00D86B80">
            <w:pPr>
              <w:framePr w:wrap="auto" w:hAnchor="text" w:y="1"/>
              <w:rPr>
                <w:color w:val="000000"/>
                <w:sz w:val="28"/>
                <w:szCs w:val="28"/>
                <w:lang w:eastAsia="en-US" w:bidi="ru-RU"/>
              </w:rPr>
            </w:pPr>
          </w:p>
        </w:tc>
        <w:tc>
          <w:tcPr>
            <w:tcW w:w="147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часов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30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Теория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0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Практика</w:t>
            </w:r>
          </w:p>
        </w:tc>
        <w:tc>
          <w:tcPr>
            <w:tcW w:w="20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контроля</w:t>
            </w:r>
          </w:p>
        </w:tc>
      </w:tr>
      <w:tr w:rsidR="00D86B80" w:rsidRPr="00D804CF" w:rsidTr="00D86B80">
        <w:trPr>
          <w:trHeight w:hRule="exact" w:val="84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74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Вводное занятие. Инструктаж по</w:t>
            </w:r>
            <w:proofErr w:type="gramStart"/>
            <w:r w:rsidRPr="00D804CF">
              <w:rPr>
                <w:rFonts w:eastAsia="Arial Unicode MS"/>
                <w:sz w:val="28"/>
                <w:szCs w:val="28"/>
                <w:lang w:eastAsia="en-US"/>
              </w:rPr>
              <w:t xml:space="preserve"> Т</w:t>
            </w:r>
            <w:proofErr w:type="gramEnd"/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/Б. Комплектование группы.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rFonts w:eastAsia="Arial Unicode MS"/>
                <w:sz w:val="28"/>
                <w:szCs w:val="28"/>
                <w:lang w:eastAsia="en-US"/>
              </w:rPr>
            </w:pPr>
          </w:p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Предварительный</w:t>
            </w:r>
          </w:p>
        </w:tc>
      </w:tr>
      <w:tr w:rsidR="00D86B80" w:rsidRPr="00D804CF" w:rsidTr="00D86B80">
        <w:trPr>
          <w:trHeight w:hRule="exact" w:val="56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Теоретическая подготовка.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Оперативный</w:t>
            </w:r>
          </w:p>
        </w:tc>
      </w:tr>
      <w:tr w:rsidR="00D86B80" w:rsidRPr="00D804CF" w:rsidTr="00D86B80">
        <w:trPr>
          <w:trHeight w:hRule="exact" w:val="56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rFonts w:eastAsia="Arial Unicode MS"/>
                <w:sz w:val="28"/>
                <w:szCs w:val="28"/>
                <w:lang w:eastAsia="en-US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Общая физическая подготовка.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EF0AF7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color w:val="000000"/>
                <w:sz w:val="28"/>
                <w:szCs w:val="28"/>
                <w:lang w:eastAsia="en-US" w:bidi="ru-RU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EF0AF7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spacing w:after="60" w:line="240" w:lineRule="exact"/>
              <w:jc w:val="center"/>
              <w:rPr>
                <w:rFonts w:eastAsia="Arial Unicode MS"/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Текущий</w:t>
            </w:r>
          </w:p>
        </w:tc>
      </w:tr>
      <w:tr w:rsidR="00D86B80" w:rsidRPr="00D804CF" w:rsidTr="00D86B80">
        <w:trPr>
          <w:trHeight w:hRule="exact" w:val="56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Специальная физическая подготовка.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EF0AF7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EF0AF7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spacing w:after="60" w:line="240" w:lineRule="exact"/>
              <w:jc w:val="center"/>
              <w:rPr>
                <w:rFonts w:eastAsia="Arial Unicode MS"/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Текущий</w:t>
            </w:r>
          </w:p>
        </w:tc>
      </w:tr>
      <w:tr w:rsidR="00D86B80" w:rsidRPr="00D804CF" w:rsidTr="00D86B80">
        <w:trPr>
          <w:trHeight w:hRule="exact" w:val="56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Техническая подготовка.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2</w:t>
            </w:r>
            <w:r w:rsidR="001C0CD9">
              <w:rPr>
                <w:rFonts w:eastAsia="Arial Unicode MS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9D1C5D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spacing w:after="60" w:line="240" w:lineRule="exact"/>
              <w:jc w:val="center"/>
              <w:rPr>
                <w:rFonts w:eastAsia="Arial Unicode MS"/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Текущий</w:t>
            </w:r>
          </w:p>
        </w:tc>
      </w:tr>
      <w:tr w:rsidR="00D86B80" w:rsidRPr="00D804CF" w:rsidTr="00D86B80">
        <w:trPr>
          <w:trHeight w:hRule="exact" w:val="56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Тактическая подготовка.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rFonts w:eastAsia="Arial Unicode MS"/>
                <w:sz w:val="28"/>
                <w:szCs w:val="28"/>
                <w:lang w:eastAsia="en-US"/>
              </w:rPr>
            </w:pPr>
          </w:p>
          <w:p w:rsidR="00D86B80" w:rsidRPr="00D804CF" w:rsidRDefault="001C0CD9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eastAsia="Arial Unicode MS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rFonts w:eastAsia="Arial Unicode MS"/>
                <w:sz w:val="28"/>
                <w:szCs w:val="28"/>
                <w:lang w:eastAsia="en-US"/>
              </w:rPr>
            </w:pPr>
          </w:p>
          <w:p w:rsidR="00D86B80" w:rsidRPr="00D804CF" w:rsidRDefault="00D53A76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  <w:r w:rsidR="009D1C5D" w:rsidRPr="00D804CF">
              <w:rPr>
                <w:rFonts w:eastAsia="Arial Unicode MS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spacing w:after="60"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Текущий</w:t>
            </w:r>
          </w:p>
        </w:tc>
      </w:tr>
      <w:tr w:rsidR="00D86B80" w:rsidRPr="00D804CF" w:rsidTr="00D86B80">
        <w:trPr>
          <w:trHeight w:val="111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rFonts w:eastAsia="Arial Unicode MS"/>
                <w:sz w:val="28"/>
                <w:szCs w:val="28"/>
                <w:lang w:eastAsia="en-US"/>
              </w:rPr>
            </w:pPr>
            <w:r w:rsidRPr="00D804CF">
              <w:rPr>
                <w:sz w:val="28"/>
                <w:szCs w:val="28"/>
                <w:lang w:eastAsia="en-US"/>
              </w:rPr>
              <w:t>Контрольные тестирования, контрольные игры и участие в соревнованиях.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53A76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color w:val="000000"/>
                <w:sz w:val="28"/>
                <w:szCs w:val="28"/>
                <w:lang w:eastAsia="en-US" w:bidi="ru-RU"/>
              </w:rP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color w:val="000000"/>
                <w:sz w:val="28"/>
                <w:szCs w:val="28"/>
                <w:lang w:eastAsia="en-US" w:bidi="ru-RU"/>
              </w:rP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86B80" w:rsidRPr="00D804CF" w:rsidRDefault="00D53A76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color w:val="000000"/>
                <w:sz w:val="28"/>
                <w:szCs w:val="28"/>
                <w:lang w:eastAsia="en-US" w:bidi="ru-RU"/>
              </w:rPr>
              <w:t>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D86B80" w:rsidRPr="00D804CF" w:rsidRDefault="00D86B80" w:rsidP="00D86B80">
            <w:pPr>
              <w:framePr w:w="10205" w:wrap="notBeside" w:vAnchor="text" w:hAnchor="text" w:xAlign="center" w:y="1"/>
              <w:spacing w:after="60" w:line="240" w:lineRule="exact"/>
              <w:jc w:val="center"/>
              <w:rPr>
                <w:rFonts w:eastAsia="Arial Unicode MS"/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Текущий</w:t>
            </w:r>
          </w:p>
          <w:p w:rsidR="00D86B80" w:rsidRPr="00D804CF" w:rsidRDefault="00D86B80" w:rsidP="00D86B80">
            <w:pPr>
              <w:framePr w:w="10205" w:wrap="notBeside" w:vAnchor="text" w:hAnchor="text" w:xAlign="center" w:y="1"/>
              <w:spacing w:after="60" w:line="240" w:lineRule="exact"/>
              <w:jc w:val="center"/>
              <w:rPr>
                <w:rFonts w:eastAsia="Arial Unicode MS"/>
                <w:color w:val="000000"/>
                <w:sz w:val="28"/>
                <w:szCs w:val="28"/>
                <w:lang w:eastAsia="en-US" w:bidi="ru-RU"/>
              </w:rPr>
            </w:pPr>
          </w:p>
        </w:tc>
      </w:tr>
      <w:tr w:rsidR="00D86B80" w:rsidRPr="00D804CF" w:rsidTr="00D86B80">
        <w:trPr>
          <w:trHeight w:hRule="exact" w:val="28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ind w:left="260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Итоговое занятие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76" w:lineRule="auto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color w:val="000000"/>
                <w:sz w:val="28"/>
                <w:szCs w:val="28"/>
                <w:lang w:eastAsia="en-US" w:bidi="ru-RU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proofErr w:type="gramStart"/>
            <w:r w:rsidRPr="00D804CF">
              <w:rPr>
                <w:rFonts w:eastAsia="Arial Unicode MS"/>
                <w:sz w:val="28"/>
                <w:szCs w:val="28"/>
                <w:lang w:eastAsia="en-US"/>
              </w:rPr>
              <w:t xml:space="preserve">Констатирую </w:t>
            </w:r>
            <w:proofErr w:type="spellStart"/>
            <w:r w:rsidRPr="00D804CF">
              <w:rPr>
                <w:rFonts w:eastAsia="Arial Unicode MS"/>
                <w:sz w:val="28"/>
                <w:szCs w:val="28"/>
                <w:lang w:eastAsia="en-US"/>
              </w:rPr>
              <w:t>щий</w:t>
            </w:r>
            <w:proofErr w:type="spellEnd"/>
            <w:proofErr w:type="gramEnd"/>
          </w:p>
        </w:tc>
      </w:tr>
      <w:tr w:rsidR="00D86B80" w:rsidRPr="00D804CF" w:rsidTr="00D86B80">
        <w:trPr>
          <w:trHeight w:hRule="exact" w:val="298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right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Итого: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1C0CD9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Style w:val="21"/>
                <w:rFonts w:eastAsia="Arial Unicode MS"/>
                <w:sz w:val="28"/>
                <w:szCs w:val="28"/>
              </w:rPr>
              <w:t>72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 w:rsidRPr="00D804CF">
              <w:rPr>
                <w:rStyle w:val="21"/>
                <w:rFonts w:eastAsia="Arial Unicode MS"/>
                <w:sz w:val="28"/>
                <w:szCs w:val="28"/>
              </w:rPr>
              <w:t>10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D86B80" w:rsidRPr="00D804CF" w:rsidRDefault="001C0CD9" w:rsidP="00D86B80">
            <w:pPr>
              <w:framePr w:w="10205" w:wrap="notBeside" w:vAnchor="text" w:hAnchor="text" w:xAlign="center" w:y="1"/>
              <w:widowControl w:val="0"/>
              <w:spacing w:line="240" w:lineRule="exact"/>
              <w:jc w:val="center"/>
              <w:rPr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Style w:val="21"/>
                <w:rFonts w:eastAsia="Arial Unicode MS"/>
                <w:sz w:val="28"/>
                <w:szCs w:val="28"/>
              </w:rPr>
              <w:t>62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6B80" w:rsidRPr="00D804CF" w:rsidRDefault="00D86B80" w:rsidP="00D86B80">
            <w:pPr>
              <w:framePr w:w="10205" w:wrap="notBeside" w:vAnchor="text" w:hAnchor="text" w:xAlign="center" w:y="1"/>
              <w:widowControl w:val="0"/>
              <w:spacing w:line="276" w:lineRule="auto"/>
              <w:rPr>
                <w:color w:val="000000"/>
                <w:sz w:val="28"/>
                <w:szCs w:val="28"/>
                <w:lang w:eastAsia="en-US" w:bidi="ru-RU"/>
              </w:rPr>
            </w:pPr>
          </w:p>
        </w:tc>
      </w:tr>
    </w:tbl>
    <w:p w:rsidR="001C0CD9" w:rsidRDefault="001C0CD9" w:rsidP="00314B18">
      <w:pPr>
        <w:keepNext/>
        <w:keepLines/>
        <w:spacing w:before="480" w:line="276" w:lineRule="auto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</w:pPr>
    </w:p>
    <w:p w:rsidR="001C0CD9" w:rsidRDefault="001C0CD9" w:rsidP="00EF0AF7">
      <w:pPr>
        <w:keepNext/>
        <w:keepLines/>
        <w:spacing w:before="480" w:line="276" w:lineRule="auto"/>
        <w:jc w:val="center"/>
        <w:outlineLvl w:val="0"/>
        <w:rPr>
          <w:b/>
          <w:bCs/>
          <w:sz w:val="28"/>
          <w:szCs w:val="28"/>
        </w:rPr>
        <w:sectPr w:rsidR="001C0CD9" w:rsidSect="00D804CF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CA76B8" w:rsidRDefault="00CA76B8" w:rsidP="00CA76B8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Руководитель физического воспитания                                                                                          Директор ГАПОУ «АПТ»</w:t>
      </w:r>
    </w:p>
    <w:p w:rsidR="00CA76B8" w:rsidRDefault="00CA76B8" w:rsidP="00CA76B8">
      <w:pPr>
        <w:rPr>
          <w:sz w:val="28"/>
          <w:szCs w:val="28"/>
        </w:rPr>
      </w:pPr>
      <w:r>
        <w:rPr>
          <w:sz w:val="28"/>
          <w:szCs w:val="28"/>
        </w:rPr>
        <w:t xml:space="preserve">ГАПОУ «АПТ»                                                                                                                              ____________Е.В. Симакова </w:t>
      </w:r>
    </w:p>
    <w:p w:rsidR="00CA76B8" w:rsidRDefault="00CA76B8" w:rsidP="00CA76B8">
      <w:pPr>
        <w:rPr>
          <w:sz w:val="28"/>
          <w:szCs w:val="28"/>
        </w:rPr>
      </w:pPr>
      <w:r>
        <w:rPr>
          <w:sz w:val="28"/>
          <w:szCs w:val="28"/>
        </w:rPr>
        <w:t>__________Т.Г. Хамитов                                                                                                                «_____»____________2025г.</w:t>
      </w:r>
    </w:p>
    <w:p w:rsidR="00CA76B8" w:rsidRDefault="00CA76B8" w:rsidP="00EF0AF7">
      <w:pPr>
        <w:spacing w:line="276" w:lineRule="auto"/>
        <w:jc w:val="center"/>
        <w:rPr>
          <w:b/>
          <w:sz w:val="28"/>
          <w:szCs w:val="28"/>
        </w:rPr>
      </w:pPr>
    </w:p>
    <w:p w:rsidR="00EF0AF7" w:rsidRPr="00D804CF" w:rsidRDefault="001C0CD9" w:rsidP="00EF0AF7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Календарный  учебный график программы «</w:t>
      </w:r>
      <w:r w:rsidR="002E551E">
        <w:rPr>
          <w:b/>
          <w:sz w:val="28"/>
          <w:szCs w:val="28"/>
        </w:rPr>
        <w:t>Баскетбол</w:t>
      </w:r>
      <w:r w:rsidR="00DA1826">
        <w:rPr>
          <w:b/>
          <w:sz w:val="28"/>
          <w:szCs w:val="28"/>
        </w:rPr>
        <w:t>»  на 2025-2026</w:t>
      </w:r>
      <w:r w:rsidRPr="007F62EF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>.</w:t>
      </w:r>
    </w:p>
    <w:tbl>
      <w:tblPr>
        <w:tblpPr w:leftFromText="180" w:rightFromText="180" w:bottomFromText="160" w:vertAnchor="text" w:tblpX="-601" w:tblpY="1"/>
        <w:tblOverlap w:val="never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992"/>
        <w:gridCol w:w="1134"/>
        <w:gridCol w:w="1134"/>
        <w:gridCol w:w="236"/>
        <w:gridCol w:w="1607"/>
        <w:gridCol w:w="2126"/>
        <w:gridCol w:w="2268"/>
        <w:gridCol w:w="3119"/>
      </w:tblGrid>
      <w:tr w:rsidR="00EF0AF7" w:rsidRPr="00D804CF" w:rsidTr="001C0CD9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Теория (кол-во часов)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Практика (кол-во часов)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Всего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Методическое обеспечение</w:t>
            </w:r>
          </w:p>
        </w:tc>
      </w:tr>
      <w:tr w:rsidR="00EF0AF7" w:rsidRPr="00D804CF" w:rsidTr="001C0CD9"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AF7" w:rsidRPr="00D804CF" w:rsidRDefault="00EF0AF7">
            <w:pPr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AF7" w:rsidRPr="00D804CF" w:rsidRDefault="00EF0AF7">
            <w:pPr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AF7" w:rsidRPr="00D804CF" w:rsidRDefault="00EF0AF7">
            <w:pPr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AF7" w:rsidRPr="00D804CF" w:rsidRDefault="00EF0AF7">
            <w:pPr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AF7" w:rsidRPr="00D804CF" w:rsidRDefault="00EF0AF7">
            <w:pPr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AF7" w:rsidRPr="00D804CF" w:rsidRDefault="00EF0AF7">
            <w:pPr>
              <w:rPr>
                <w:b/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Раздел 1. Вводное занятие (2 часа)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 xml:space="preserve">   Техника безопасности на занятиях по баскетболу. </w:t>
            </w:r>
            <w:r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Восстановительные мероприятия в спорте. </w:t>
            </w: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Спортивные эстафеты.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694D83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  <w:r w:rsidR="00D96238">
              <w:rPr>
                <w:sz w:val="28"/>
                <w:szCs w:val="28"/>
                <w:lang w:eastAsia="ar-SA"/>
              </w:rPr>
              <w:t>.09</w:t>
            </w:r>
          </w:p>
          <w:p w:rsidR="00D96238" w:rsidRPr="00D804CF" w:rsidRDefault="00694D83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  <w:r w:rsidR="00D96238">
              <w:rPr>
                <w:sz w:val="28"/>
                <w:szCs w:val="28"/>
                <w:lang w:eastAsia="ar-SA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04C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Устный опрос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04C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Беседа.</w:t>
            </w:r>
          </w:p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804C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Презентация по теме. Карточки с заданиями.</w:t>
            </w:r>
          </w:p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D96238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Раздел 2.</w:t>
            </w:r>
            <w:r w:rsidRPr="00D804CF">
              <w:rPr>
                <w:b/>
                <w:color w:val="000000"/>
                <w:sz w:val="28"/>
                <w:szCs w:val="28"/>
              </w:rPr>
              <w:t xml:space="preserve"> Теоретическая подготовка </w:t>
            </w:r>
            <w:r w:rsidRPr="00D804CF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D804CF">
              <w:rPr>
                <w:b/>
                <w:bCs/>
                <w:sz w:val="28"/>
                <w:szCs w:val="28"/>
              </w:rPr>
              <w:t>(4часа)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tabs>
                <w:tab w:val="left" w:pos="5265"/>
              </w:tabs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 xml:space="preserve">2. </w:t>
            </w:r>
            <w:r w:rsidRPr="00D804CF">
              <w:rPr>
                <w:color w:val="000000"/>
                <w:sz w:val="28"/>
                <w:szCs w:val="28"/>
              </w:rPr>
              <w:t xml:space="preserve"> </w:t>
            </w:r>
            <w:r w:rsidRPr="00D804CF">
              <w:rPr>
                <w:sz w:val="28"/>
                <w:szCs w:val="28"/>
              </w:rPr>
              <w:t xml:space="preserve"> Спортивные соревнования: организация и правила проведения, положение о соревнованиях.</w:t>
            </w:r>
          </w:p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lastRenderedPageBreak/>
              <w:t>Учебная игра.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694D83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8</w:t>
            </w:r>
            <w:r w:rsidR="00CB1267">
              <w:rPr>
                <w:sz w:val="28"/>
                <w:szCs w:val="28"/>
                <w:lang w:eastAsia="ar-SA"/>
              </w:rPr>
              <w:t>.09</w:t>
            </w:r>
          </w:p>
          <w:p w:rsidR="00CB1267" w:rsidRPr="00D804CF" w:rsidRDefault="00694D83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  <w:r w:rsidR="00CB1267">
              <w:rPr>
                <w:sz w:val="28"/>
                <w:szCs w:val="28"/>
                <w:lang w:eastAsia="ar-SA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Устный опрос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Обсуждение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Доклад.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Презентация по теме, карточки с заданиями.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color w:val="000000"/>
                <w:sz w:val="28"/>
                <w:szCs w:val="28"/>
              </w:rPr>
              <w:lastRenderedPageBreak/>
              <w:t xml:space="preserve">3. </w:t>
            </w:r>
            <w:r w:rsidRPr="00D804CF">
              <w:rPr>
                <w:sz w:val="28"/>
                <w:szCs w:val="28"/>
              </w:rPr>
              <w:t xml:space="preserve">  Психологическая подготовка юных спортсменов. Учебная игра.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694D83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</w:t>
            </w:r>
            <w:r w:rsidR="00CB1267">
              <w:rPr>
                <w:sz w:val="28"/>
                <w:szCs w:val="28"/>
                <w:lang w:eastAsia="ar-SA"/>
              </w:rPr>
              <w:t>.09</w:t>
            </w:r>
          </w:p>
          <w:p w:rsidR="00CB1267" w:rsidRPr="00D804CF" w:rsidRDefault="00694D83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</w:t>
            </w:r>
            <w:r w:rsidR="00CB1267">
              <w:rPr>
                <w:sz w:val="28"/>
                <w:szCs w:val="28"/>
                <w:lang w:eastAsia="ar-SA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Устный опрос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Обсуждение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Тренировочные занятия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Доклад.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 xml:space="preserve">Презентация по теме. 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задания.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color w:val="000000"/>
                <w:sz w:val="28"/>
                <w:szCs w:val="28"/>
                <w:lang w:eastAsia="ar-SA"/>
              </w:rPr>
            </w:pPr>
            <w:r w:rsidRPr="00D804CF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D9623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D96238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 w:rsidP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Раздел.3 «Общая физическая подготовка» (6 часов)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hd w:val="clear" w:color="auto" w:fill="FFFFFF"/>
              <w:autoSpaceDE w:val="0"/>
              <w:autoSpaceDN w:val="0"/>
              <w:adjustRightInd w:val="0"/>
              <w:spacing w:line="256" w:lineRule="auto"/>
              <w:rPr>
                <w:color w:val="000000"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4.</w:t>
            </w:r>
            <w:r w:rsidRPr="00D804CF">
              <w:rPr>
                <w:color w:val="000000"/>
                <w:sz w:val="28"/>
                <w:szCs w:val="28"/>
              </w:rPr>
              <w:t xml:space="preserve"> Гигиена, закаливание, режим тренировочных занятий и     отдых. </w:t>
            </w:r>
          </w:p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Общеразвивающие упражнения на все группы мышц.</w:t>
            </w:r>
          </w:p>
          <w:p w:rsidR="00EF0AF7" w:rsidRPr="00D804CF" w:rsidRDefault="00EF0AF7">
            <w:pPr>
              <w:suppressAutoHyphens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694D83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22</w:t>
            </w:r>
            <w:r w:rsidR="00CB1267">
              <w:rPr>
                <w:sz w:val="28"/>
                <w:szCs w:val="28"/>
                <w:lang w:eastAsia="ar-SA"/>
              </w:rPr>
              <w:t>.09</w:t>
            </w:r>
          </w:p>
          <w:p w:rsidR="00CB1267" w:rsidRPr="00D804CF" w:rsidRDefault="00694D83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25</w:t>
            </w:r>
            <w:r w:rsidR="00CB1267">
              <w:rPr>
                <w:sz w:val="28"/>
                <w:szCs w:val="28"/>
                <w:lang w:eastAsia="ar-SA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Устный опрос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Обсуждение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Тренировочные занятия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Презентация по теме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5.  Упражнения для развития различных двигательных качеств.</w:t>
            </w:r>
          </w:p>
          <w:p w:rsidR="00EF0AF7" w:rsidRPr="00D804CF" w:rsidRDefault="00EF0AF7">
            <w:pPr>
              <w:tabs>
                <w:tab w:val="left" w:pos="5265"/>
              </w:tabs>
              <w:suppressAutoHyphens/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D83" w:rsidRDefault="00694D83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29.09</w:t>
            </w:r>
          </w:p>
          <w:p w:rsidR="00CB1267" w:rsidRPr="00D804CF" w:rsidRDefault="00694D83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2</w:t>
            </w:r>
            <w:r w:rsidR="00CB1267">
              <w:rPr>
                <w:b/>
                <w:sz w:val="28"/>
                <w:szCs w:val="28"/>
                <w:lang w:eastAsia="ar-SA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Мячи, скакалки, обручи, 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tabs>
                <w:tab w:val="left" w:pos="5265"/>
              </w:tabs>
              <w:suppressAutoHyphens/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6. Эстафеты и подвижные игры. Комбинированные упражнения по круговой системе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694D83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6</w:t>
            </w:r>
            <w:r w:rsidR="00CB1267">
              <w:rPr>
                <w:b/>
                <w:sz w:val="28"/>
                <w:szCs w:val="28"/>
                <w:lang w:eastAsia="ar-SA"/>
              </w:rPr>
              <w:t>.10</w:t>
            </w:r>
          </w:p>
          <w:p w:rsidR="00CB1267" w:rsidRPr="00D804CF" w:rsidRDefault="00694D83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9</w:t>
            </w:r>
            <w:r w:rsidR="00CB1267">
              <w:rPr>
                <w:b/>
                <w:sz w:val="28"/>
                <w:szCs w:val="28"/>
                <w:lang w:eastAsia="ar-SA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Мячи, скакалки, обручи, 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</w:rPr>
            </w:pPr>
            <w:r w:rsidRPr="00D804CF">
              <w:rPr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 w:rsidP="00EF0AF7">
            <w:pPr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Раздел.4 «С</w:t>
            </w:r>
            <w:r w:rsidR="009D1C5D" w:rsidRPr="00D804CF">
              <w:rPr>
                <w:b/>
                <w:sz w:val="28"/>
                <w:szCs w:val="28"/>
              </w:rPr>
              <w:t>пециальная физическая</w:t>
            </w:r>
            <w:r w:rsidRPr="00D804CF">
              <w:rPr>
                <w:b/>
                <w:sz w:val="28"/>
                <w:szCs w:val="28"/>
              </w:rPr>
              <w:t xml:space="preserve"> подготовка (8 часов)</w:t>
            </w:r>
          </w:p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 xml:space="preserve">                                                                              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after="120"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7.</w:t>
            </w:r>
            <w:r w:rsidRPr="00D804CF">
              <w:rPr>
                <w:b/>
                <w:sz w:val="28"/>
                <w:szCs w:val="28"/>
              </w:rPr>
              <w:t xml:space="preserve"> </w:t>
            </w:r>
            <w:r w:rsidRPr="00D804CF">
              <w:rPr>
                <w:sz w:val="28"/>
                <w:szCs w:val="28"/>
              </w:rPr>
              <w:t xml:space="preserve"> Оказание первой медицинской помощи при травмах во время игры в баскетбол. </w:t>
            </w:r>
          </w:p>
          <w:p w:rsidR="00EF0AF7" w:rsidRPr="00D804CF" w:rsidRDefault="00EF0AF7">
            <w:pPr>
              <w:suppressAutoHyphens/>
              <w:autoSpaceDE w:val="0"/>
              <w:autoSpaceDN w:val="0"/>
              <w:adjustRightInd w:val="0"/>
              <w:spacing w:line="256" w:lineRule="auto"/>
              <w:rPr>
                <w:b/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Подготовительные упражнения для рук.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694D83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13</w:t>
            </w:r>
            <w:r w:rsidR="00CB1267">
              <w:rPr>
                <w:b/>
                <w:sz w:val="28"/>
                <w:szCs w:val="28"/>
                <w:lang w:eastAsia="ar-SA"/>
              </w:rPr>
              <w:t>.10</w:t>
            </w:r>
          </w:p>
          <w:p w:rsidR="00CB1267" w:rsidRPr="00D804CF" w:rsidRDefault="00694D83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16</w:t>
            </w:r>
            <w:r w:rsidR="00CB1267">
              <w:rPr>
                <w:b/>
                <w:sz w:val="28"/>
                <w:szCs w:val="28"/>
                <w:lang w:eastAsia="ar-SA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 xml:space="preserve">  </w:t>
            </w:r>
            <w:r w:rsidRPr="00D804CF">
              <w:rPr>
                <w:sz w:val="28"/>
                <w:szCs w:val="28"/>
              </w:rPr>
              <w:t>Обсуждение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Лекция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Мячи, скакалки, обручи, 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8.</w:t>
            </w:r>
            <w:r w:rsidRPr="00D804CF">
              <w:rPr>
                <w:b/>
                <w:sz w:val="28"/>
                <w:szCs w:val="28"/>
              </w:rPr>
              <w:t xml:space="preserve"> </w:t>
            </w:r>
            <w:r w:rsidRPr="00D804CF">
              <w:rPr>
                <w:sz w:val="28"/>
                <w:szCs w:val="28"/>
              </w:rPr>
              <w:t xml:space="preserve"> Подготовительные упражнения для ног. </w:t>
            </w:r>
          </w:p>
          <w:p w:rsidR="00EF0AF7" w:rsidRPr="00D804CF" w:rsidRDefault="00EF0AF7">
            <w:pPr>
              <w:suppressAutoHyphens/>
              <w:autoSpaceDE w:val="0"/>
              <w:autoSpaceDN w:val="0"/>
              <w:adjustRightInd w:val="0"/>
              <w:spacing w:line="256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694D83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20</w:t>
            </w:r>
            <w:r w:rsidR="00CB1267">
              <w:rPr>
                <w:b/>
                <w:sz w:val="28"/>
                <w:szCs w:val="28"/>
                <w:lang w:eastAsia="ar-SA"/>
              </w:rPr>
              <w:t>.10</w:t>
            </w:r>
          </w:p>
          <w:p w:rsidR="00CB1267" w:rsidRPr="00D804CF" w:rsidRDefault="00694D83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23</w:t>
            </w:r>
            <w:r w:rsidR="00CB1267">
              <w:rPr>
                <w:b/>
                <w:sz w:val="28"/>
                <w:szCs w:val="28"/>
                <w:lang w:eastAsia="ar-SA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Мячи, скакалки, обручи, 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9. Упражнения для координации движений.</w:t>
            </w:r>
          </w:p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694D83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27</w:t>
            </w:r>
            <w:r w:rsidR="00CB1267">
              <w:rPr>
                <w:b/>
                <w:sz w:val="28"/>
                <w:szCs w:val="28"/>
                <w:lang w:eastAsia="ar-SA"/>
              </w:rPr>
              <w:t>.10</w:t>
            </w:r>
          </w:p>
          <w:p w:rsidR="00CB1267" w:rsidRPr="00D804CF" w:rsidRDefault="00694D83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30.10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Мячи, скакалки, обручи, 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10.</w:t>
            </w:r>
            <w:r w:rsidRPr="00D804CF">
              <w:rPr>
                <w:b/>
                <w:sz w:val="28"/>
                <w:szCs w:val="28"/>
              </w:rPr>
              <w:t xml:space="preserve"> </w:t>
            </w:r>
            <w:r w:rsidRPr="00D804CF">
              <w:rPr>
                <w:sz w:val="28"/>
                <w:szCs w:val="28"/>
              </w:rPr>
              <w:t xml:space="preserve"> Упражнения для развития специальной выносливости</w:t>
            </w:r>
          </w:p>
          <w:p w:rsidR="00EF0AF7" w:rsidRPr="00D804CF" w:rsidRDefault="00EF0AF7">
            <w:pPr>
              <w:suppressAutoHyphens/>
              <w:autoSpaceDE w:val="0"/>
              <w:autoSpaceDN w:val="0"/>
              <w:adjustRightInd w:val="0"/>
              <w:spacing w:line="256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694D83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3</w:t>
            </w:r>
            <w:r w:rsidR="00CB1267">
              <w:rPr>
                <w:b/>
                <w:sz w:val="28"/>
                <w:szCs w:val="28"/>
                <w:lang w:eastAsia="ar-SA"/>
              </w:rPr>
              <w:t>.11</w:t>
            </w:r>
          </w:p>
          <w:p w:rsidR="00CB1267" w:rsidRDefault="00694D83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6</w:t>
            </w:r>
            <w:r w:rsidR="00CB1267">
              <w:rPr>
                <w:b/>
                <w:sz w:val="28"/>
                <w:szCs w:val="28"/>
                <w:lang w:eastAsia="ar-SA"/>
              </w:rPr>
              <w:t>.11</w:t>
            </w:r>
          </w:p>
          <w:p w:rsidR="00CB1267" w:rsidRPr="00D804CF" w:rsidRDefault="00CB126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Мячи, скакалки, обручи, 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</w:rPr>
            </w:pPr>
            <w:r w:rsidRPr="00D804C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5"/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D804CF">
              <w:rPr>
                <w:b/>
                <w:sz w:val="28"/>
                <w:szCs w:val="28"/>
              </w:rPr>
              <w:lastRenderedPageBreak/>
              <w:t>Раздел 5. «Техническая</w:t>
            </w:r>
            <w:r w:rsidR="001C0CD9">
              <w:rPr>
                <w:b/>
                <w:sz w:val="28"/>
                <w:szCs w:val="28"/>
              </w:rPr>
              <w:t xml:space="preserve"> подготовка» (22</w:t>
            </w:r>
            <w:r w:rsidR="009D1C5D" w:rsidRPr="00D804CF">
              <w:rPr>
                <w:b/>
                <w:sz w:val="28"/>
                <w:szCs w:val="28"/>
              </w:rPr>
              <w:t xml:space="preserve"> часов</w:t>
            </w:r>
            <w:r w:rsidRPr="00D804CF">
              <w:rPr>
                <w:b/>
                <w:sz w:val="28"/>
                <w:szCs w:val="28"/>
              </w:rPr>
              <w:t>)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11.Психологическая подготовка в  процессе тренировки. Взаимодействие двух игроков «передай мяч и выходи». Учебная игра.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694D83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10</w:t>
            </w:r>
            <w:r w:rsidR="00CB1267">
              <w:rPr>
                <w:sz w:val="28"/>
                <w:szCs w:val="28"/>
                <w:lang w:eastAsia="ar-SA"/>
              </w:rPr>
              <w:t>.11</w:t>
            </w:r>
          </w:p>
          <w:p w:rsidR="00CB1267" w:rsidRPr="00D804CF" w:rsidRDefault="00694D83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</w:t>
            </w:r>
            <w:r w:rsidR="00CB1267">
              <w:rPr>
                <w:sz w:val="28"/>
                <w:szCs w:val="28"/>
                <w:lang w:eastAsia="ar-SA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Презентация по теме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Мячи, скакалки, обручи, 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9D1C5D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proofErr w:type="gramStart"/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Совершенствова-ние</w:t>
            </w:r>
            <w:proofErr w:type="gramEnd"/>
            <w:r w:rsidRPr="00D804CF">
              <w:rPr>
                <w:rFonts w:ascii="Times New Roman" w:hAnsi="Times New Roman" w:cs="Times New Roman"/>
                <w:sz w:val="28"/>
                <w:szCs w:val="28"/>
              </w:rPr>
              <w:t xml:space="preserve"> техники</w:t>
            </w:r>
            <w:r w:rsidR="00EF0AF7" w:rsidRPr="00D804CF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мяча.</w:t>
            </w:r>
          </w:p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694D83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17</w:t>
            </w:r>
            <w:r w:rsidR="00CB1267">
              <w:rPr>
                <w:sz w:val="28"/>
                <w:szCs w:val="28"/>
                <w:lang w:eastAsia="ar-SA"/>
              </w:rPr>
              <w:t>.11</w:t>
            </w:r>
          </w:p>
          <w:p w:rsidR="00CB1267" w:rsidRPr="00D804CF" w:rsidRDefault="00694D83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</w:t>
            </w:r>
            <w:r w:rsidR="00CB1267">
              <w:rPr>
                <w:sz w:val="28"/>
                <w:szCs w:val="28"/>
                <w:lang w:eastAsia="ar-SA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13.  Передвижения в защитной стойке, работа ног, рук. Финты, обманные движения, остановки, повороты.</w:t>
            </w:r>
          </w:p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694D83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24</w:t>
            </w:r>
            <w:r w:rsidR="00CB1267">
              <w:rPr>
                <w:sz w:val="28"/>
                <w:szCs w:val="28"/>
                <w:lang w:eastAsia="ar-SA"/>
              </w:rPr>
              <w:t>.11</w:t>
            </w:r>
          </w:p>
          <w:p w:rsidR="00CB1267" w:rsidRPr="00D804CF" w:rsidRDefault="00694D83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</w:t>
            </w:r>
            <w:r w:rsidR="00CB1267">
              <w:rPr>
                <w:sz w:val="28"/>
                <w:szCs w:val="28"/>
                <w:lang w:eastAsia="ar-SA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 xml:space="preserve">14. Ловля и передачи мяча </w:t>
            </w:r>
            <w:r w:rsidRPr="00D804CF">
              <w:rPr>
                <w:sz w:val="28"/>
                <w:szCs w:val="28"/>
              </w:rPr>
              <w:lastRenderedPageBreak/>
              <w:t>изученными способами в движении, с пассивным и активным сопротивлением, одной и двумя руками.</w:t>
            </w:r>
          </w:p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694D83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</w:t>
            </w:r>
            <w:r w:rsidR="00CB1267">
              <w:rPr>
                <w:sz w:val="28"/>
                <w:szCs w:val="28"/>
                <w:lang w:eastAsia="ar-SA"/>
              </w:rPr>
              <w:t>.12</w:t>
            </w:r>
          </w:p>
          <w:p w:rsidR="00CB1267" w:rsidRPr="00D804CF" w:rsidRDefault="00694D83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  <w:r w:rsidR="00CB1267">
              <w:rPr>
                <w:sz w:val="28"/>
                <w:szCs w:val="28"/>
                <w:lang w:eastAsia="ar-SA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 xml:space="preserve">Практические </w:t>
            </w:r>
            <w:r w:rsidRPr="00D804CF">
              <w:rPr>
                <w:sz w:val="28"/>
                <w:szCs w:val="28"/>
              </w:rPr>
              <w:lastRenderedPageBreak/>
              <w:t>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lastRenderedPageBreak/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lastRenderedPageBreak/>
              <w:t>15.  Броски в кольцо одной рукой сверху, снизу.</w:t>
            </w:r>
          </w:p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Обучение броску крюком.</w:t>
            </w:r>
          </w:p>
          <w:p w:rsidR="00EF0AF7" w:rsidRPr="00D804CF" w:rsidRDefault="00EF0AF7">
            <w:pPr>
              <w:suppressAutoHyphens/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267" w:rsidRDefault="00CB126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  <w:p w:rsidR="00EF0AF7" w:rsidRDefault="00694D83" w:rsidP="00CB1267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8</w:t>
            </w:r>
            <w:r w:rsidR="00CB1267">
              <w:rPr>
                <w:sz w:val="28"/>
                <w:szCs w:val="28"/>
                <w:lang w:eastAsia="ar-SA"/>
              </w:rPr>
              <w:t>.12</w:t>
            </w:r>
          </w:p>
          <w:p w:rsidR="00CB1267" w:rsidRPr="00CB1267" w:rsidRDefault="00694D83" w:rsidP="00CB1267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11</w:t>
            </w:r>
            <w:r w:rsidR="00CB1267">
              <w:rPr>
                <w:sz w:val="28"/>
                <w:szCs w:val="28"/>
                <w:lang w:eastAsia="ar-SA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 xml:space="preserve">16.Разноудалённые броски с места и в движении. </w:t>
            </w:r>
          </w:p>
          <w:p w:rsidR="00EF0AF7" w:rsidRPr="00D804CF" w:rsidRDefault="00EF0AF7">
            <w:pPr>
              <w:spacing w:line="256" w:lineRule="auto"/>
              <w:jc w:val="both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 xml:space="preserve">Обучение технике </w:t>
            </w:r>
            <w:proofErr w:type="spellStart"/>
            <w:r w:rsidRPr="00D804CF">
              <w:rPr>
                <w:sz w:val="28"/>
                <w:szCs w:val="28"/>
              </w:rPr>
              <w:t>трехочкового</w:t>
            </w:r>
            <w:proofErr w:type="spellEnd"/>
            <w:r w:rsidRPr="00D804CF">
              <w:rPr>
                <w:sz w:val="28"/>
                <w:szCs w:val="28"/>
              </w:rPr>
              <w:t xml:space="preserve"> броска.</w:t>
            </w:r>
          </w:p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</w:t>
            </w:r>
            <w:r w:rsidR="00CB1267">
              <w:rPr>
                <w:sz w:val="28"/>
                <w:szCs w:val="28"/>
                <w:lang w:eastAsia="ar-SA"/>
              </w:rPr>
              <w:t>.12</w:t>
            </w:r>
          </w:p>
          <w:p w:rsidR="00CB1267" w:rsidRPr="00D804CF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18</w:t>
            </w:r>
            <w:r w:rsidR="00CB1267">
              <w:rPr>
                <w:sz w:val="28"/>
                <w:szCs w:val="28"/>
                <w:lang w:eastAsia="ar-SA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pacing w:line="256" w:lineRule="auto"/>
              <w:rPr>
                <w:bCs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17.</w:t>
            </w:r>
            <w:r w:rsidRPr="00D804CF">
              <w:rPr>
                <w:bCs/>
                <w:sz w:val="28"/>
                <w:szCs w:val="28"/>
              </w:rPr>
              <w:t xml:space="preserve"> Броски мяча изученными способами после выполнения других технических </w:t>
            </w:r>
            <w:r w:rsidRPr="00D804CF">
              <w:rPr>
                <w:bCs/>
                <w:sz w:val="28"/>
                <w:szCs w:val="28"/>
              </w:rPr>
              <w:lastRenderedPageBreak/>
              <w:t>приемов. Контрольная игра.</w:t>
            </w:r>
          </w:p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22</w:t>
            </w:r>
            <w:r w:rsidR="00CB1267">
              <w:rPr>
                <w:sz w:val="28"/>
                <w:szCs w:val="28"/>
                <w:lang w:eastAsia="ar-SA"/>
              </w:rPr>
              <w:t>.12</w:t>
            </w:r>
          </w:p>
          <w:p w:rsidR="00CB1267" w:rsidRPr="00D804CF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25</w:t>
            </w:r>
            <w:r w:rsidR="00CB1267">
              <w:rPr>
                <w:sz w:val="28"/>
                <w:szCs w:val="28"/>
                <w:lang w:eastAsia="ar-SA"/>
              </w:rPr>
              <w:t>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18. </w:t>
            </w:r>
            <w:r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Техника овладения мячом. Передвижения в защитной стойке назад, вперед и в сторону.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proofErr w:type="gramStart"/>
            <w:r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>Совершенствова</w:t>
            </w:r>
            <w:r w:rsidR="00D53A76"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>ние</w:t>
            </w:r>
            <w:proofErr w:type="gramEnd"/>
            <w:r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техники ловли и передачи мяча.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29.12</w:t>
            </w:r>
          </w:p>
          <w:p w:rsidR="00CB1267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12.01</w:t>
            </w:r>
          </w:p>
          <w:p w:rsidR="00CB1267" w:rsidRPr="00D804CF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15</w:t>
            </w:r>
            <w:r w:rsidR="00CB1267">
              <w:rPr>
                <w:sz w:val="28"/>
                <w:szCs w:val="28"/>
                <w:lang w:eastAsia="ar-SA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 xml:space="preserve">20. </w:t>
            </w:r>
            <w:r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Применение изученных способов ловли, передач, ведения, бросков в зависимости от ситуации на площадке.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19</w:t>
            </w:r>
            <w:r w:rsidR="00CB1267">
              <w:rPr>
                <w:sz w:val="28"/>
                <w:szCs w:val="28"/>
                <w:lang w:eastAsia="ar-SA"/>
              </w:rPr>
              <w:t>.01</w:t>
            </w:r>
          </w:p>
          <w:p w:rsidR="00CB1267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22</w:t>
            </w:r>
            <w:r w:rsidR="00CB1267">
              <w:rPr>
                <w:sz w:val="28"/>
                <w:szCs w:val="28"/>
                <w:lang w:eastAsia="ar-SA"/>
              </w:rPr>
              <w:t>.01</w:t>
            </w:r>
          </w:p>
          <w:p w:rsidR="00CB1267" w:rsidRPr="00D804CF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</w:t>
            </w:r>
            <w:r w:rsidR="00CB1267">
              <w:rPr>
                <w:sz w:val="28"/>
                <w:szCs w:val="28"/>
                <w:lang w:eastAsia="ar-SA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iCs/>
                <w:color w:val="000000"/>
                <w:sz w:val="28"/>
                <w:szCs w:val="28"/>
                <w:lang w:eastAsia="ar-SA"/>
              </w:rPr>
            </w:pPr>
            <w:r w:rsidRPr="00D804CF">
              <w:rPr>
                <w:b/>
                <w:i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  <w:r w:rsidR="001C0CD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D53A76">
            <w:pPr>
              <w:pStyle w:val="a5"/>
              <w:spacing w:line="256" w:lineRule="auto"/>
              <w:jc w:val="center"/>
              <w:rPr>
                <w:b/>
                <w:sz w:val="28"/>
                <w:szCs w:val="28"/>
              </w:rPr>
            </w:pPr>
            <w:r w:rsidRPr="00D804CF">
              <w:rPr>
                <w:b/>
                <w:sz w:val="28"/>
                <w:szCs w:val="28"/>
              </w:rPr>
              <w:t>Раздел 6 «Тактическая</w:t>
            </w:r>
            <w:r w:rsidR="00D96238">
              <w:rPr>
                <w:b/>
                <w:sz w:val="28"/>
                <w:szCs w:val="28"/>
              </w:rPr>
              <w:t xml:space="preserve"> подготовка» (22</w:t>
            </w:r>
            <w:r w:rsidRPr="00D804CF">
              <w:rPr>
                <w:b/>
                <w:sz w:val="28"/>
                <w:szCs w:val="28"/>
              </w:rPr>
              <w:t xml:space="preserve"> часов</w:t>
            </w:r>
            <w:r w:rsidR="00EF0AF7" w:rsidRPr="00D804CF">
              <w:rPr>
                <w:b/>
                <w:sz w:val="28"/>
                <w:szCs w:val="28"/>
              </w:rPr>
              <w:t>)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9D1C5D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21</w:t>
            </w:r>
            <w:r w:rsidR="00EF0AF7" w:rsidRPr="00D804CF">
              <w:rPr>
                <w:sz w:val="28"/>
                <w:szCs w:val="28"/>
              </w:rPr>
              <w:t xml:space="preserve">.  Тактика защиты. Правила игры и методика </w:t>
            </w:r>
            <w:r w:rsidR="00EF0AF7" w:rsidRPr="00D804CF">
              <w:rPr>
                <w:sz w:val="28"/>
                <w:szCs w:val="28"/>
              </w:rPr>
              <w:lastRenderedPageBreak/>
              <w:t xml:space="preserve">судейства. </w:t>
            </w:r>
          </w:p>
          <w:p w:rsidR="00EF0AF7" w:rsidRPr="00D804CF" w:rsidRDefault="00EF0AF7" w:rsidP="00ED20C5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shd w:val="clear" w:color="auto" w:fill="FFFFFF"/>
              </w:rPr>
            </w:pPr>
            <w:r w:rsidRPr="00D804CF">
              <w:rPr>
                <w:sz w:val="28"/>
                <w:szCs w:val="28"/>
              </w:rPr>
              <w:t>Учебная игра.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29.01</w:t>
            </w:r>
          </w:p>
          <w:p w:rsidR="00CB1267" w:rsidRPr="00D804CF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  <w:r w:rsidR="00CB1267">
              <w:rPr>
                <w:sz w:val="28"/>
                <w:szCs w:val="28"/>
                <w:lang w:eastAsia="ar-SA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Обсуждение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Учебная игра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Презентация по теме.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9D1C5D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  <w:r w:rsidR="00EF0AF7" w:rsidRPr="00D804CF">
              <w:rPr>
                <w:rFonts w:ascii="Times New Roman" w:hAnsi="Times New Roman" w:cs="Times New Roman"/>
                <w:sz w:val="28"/>
                <w:szCs w:val="28"/>
              </w:rPr>
              <w:t>. Действия игрока в защите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  <w:r w:rsidR="00ED4CA1">
              <w:rPr>
                <w:sz w:val="28"/>
                <w:szCs w:val="28"/>
                <w:lang w:eastAsia="ar-SA"/>
              </w:rPr>
              <w:t>.02</w:t>
            </w:r>
          </w:p>
          <w:p w:rsidR="00ED4CA1" w:rsidRPr="00D804CF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</w:t>
            </w:r>
            <w:r w:rsidR="00ED4CA1">
              <w:rPr>
                <w:sz w:val="28"/>
                <w:szCs w:val="28"/>
                <w:lang w:eastAsia="ar-SA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9D1C5D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F0AF7" w:rsidRPr="00D804CF">
              <w:rPr>
                <w:rFonts w:ascii="Times New Roman" w:hAnsi="Times New Roman" w:cs="Times New Roman"/>
                <w:sz w:val="28"/>
                <w:szCs w:val="28"/>
              </w:rPr>
              <w:t>. Действия игрока в нападении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</w:t>
            </w:r>
            <w:r w:rsidR="00ED4CA1">
              <w:rPr>
                <w:sz w:val="28"/>
                <w:szCs w:val="28"/>
                <w:lang w:eastAsia="ar-SA"/>
              </w:rPr>
              <w:t>.02</w:t>
            </w:r>
          </w:p>
          <w:p w:rsidR="00ED4CA1" w:rsidRPr="00D804CF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</w:t>
            </w:r>
            <w:r w:rsidR="00ED4CA1">
              <w:rPr>
                <w:sz w:val="28"/>
                <w:szCs w:val="28"/>
                <w:lang w:eastAsia="ar-SA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9D1C5D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EF0AF7" w:rsidRPr="00D804CF">
              <w:rPr>
                <w:rFonts w:ascii="Times New Roman" w:hAnsi="Times New Roman" w:cs="Times New Roman"/>
                <w:sz w:val="28"/>
                <w:szCs w:val="28"/>
              </w:rPr>
              <w:t>.  Действия игрока в защите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19</w:t>
            </w:r>
            <w:r w:rsidR="00ED4CA1">
              <w:rPr>
                <w:sz w:val="28"/>
                <w:szCs w:val="28"/>
                <w:lang w:eastAsia="ar-SA"/>
              </w:rPr>
              <w:t>.02</w:t>
            </w:r>
          </w:p>
          <w:p w:rsidR="00ED4CA1" w:rsidRPr="00D804CF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</w:t>
            </w:r>
            <w:r w:rsidR="00ED4CA1">
              <w:rPr>
                <w:sz w:val="28"/>
                <w:szCs w:val="28"/>
                <w:lang w:eastAsia="ar-SA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9D1C5D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EF0AF7" w:rsidRPr="00D804CF">
              <w:rPr>
                <w:rFonts w:ascii="Times New Roman" w:hAnsi="Times New Roman" w:cs="Times New Roman"/>
                <w:sz w:val="28"/>
                <w:szCs w:val="28"/>
              </w:rPr>
              <w:t>.  Действия игрока в нападении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2.03</w:t>
            </w:r>
          </w:p>
          <w:p w:rsidR="00ED4CA1" w:rsidRPr="00D804CF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</w:t>
            </w:r>
            <w:r w:rsidR="00ED4CA1">
              <w:rPr>
                <w:sz w:val="28"/>
                <w:szCs w:val="28"/>
                <w:lang w:eastAsia="ar-SA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9D1C5D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F0AF7" w:rsidRPr="00D804C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F0AF7" w:rsidRPr="00D804C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Применение изученных защитных стоек и передвижений в зависимости от действий и расположения нападающих.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12</w:t>
            </w:r>
            <w:r w:rsidR="00ED4CA1">
              <w:rPr>
                <w:sz w:val="28"/>
                <w:szCs w:val="28"/>
                <w:lang w:eastAsia="ar-SA"/>
              </w:rPr>
              <w:t>.03</w:t>
            </w:r>
          </w:p>
          <w:p w:rsidR="00ED4CA1" w:rsidRPr="00D804CF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</w:t>
            </w:r>
            <w:r w:rsidR="00ED4CA1">
              <w:rPr>
                <w:sz w:val="28"/>
                <w:szCs w:val="28"/>
                <w:lang w:eastAsia="ar-SA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Практические задания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9D1C5D" w:rsidP="00C9706B">
            <w:pPr>
              <w:spacing w:line="256" w:lineRule="auto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27</w:t>
            </w:r>
            <w:r w:rsidR="00EF0AF7" w:rsidRPr="00D804CF">
              <w:rPr>
                <w:sz w:val="28"/>
                <w:szCs w:val="28"/>
              </w:rPr>
              <w:t>.</w:t>
            </w:r>
            <w:r w:rsidR="00EF0AF7" w:rsidRPr="00D804CF">
              <w:rPr>
                <w:bCs/>
                <w:sz w:val="28"/>
                <w:szCs w:val="28"/>
              </w:rPr>
              <w:t xml:space="preserve"> Применение изученных взаимодействий в системе быстрого прорыва. Учебная </w:t>
            </w:r>
            <w:r w:rsidR="00EF0AF7" w:rsidRPr="00D804CF">
              <w:rPr>
                <w:bCs/>
                <w:sz w:val="28"/>
                <w:szCs w:val="28"/>
              </w:rPr>
              <w:lastRenderedPageBreak/>
              <w:t>игра.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19</w:t>
            </w:r>
            <w:r w:rsidR="00ED4CA1">
              <w:rPr>
                <w:sz w:val="28"/>
                <w:szCs w:val="28"/>
                <w:lang w:eastAsia="ar-SA"/>
              </w:rPr>
              <w:t>.03</w:t>
            </w:r>
          </w:p>
          <w:p w:rsidR="00ED4CA1" w:rsidRPr="00D804CF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</w:t>
            </w:r>
            <w:r w:rsidR="00ED4CA1">
              <w:rPr>
                <w:sz w:val="28"/>
                <w:szCs w:val="28"/>
                <w:lang w:eastAsia="ar-SA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Учебная игра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9D1C5D" w:rsidP="00C9706B">
            <w:pPr>
              <w:spacing w:line="256" w:lineRule="auto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lastRenderedPageBreak/>
              <w:t>28</w:t>
            </w:r>
            <w:r w:rsidR="00EF0AF7" w:rsidRPr="00D804CF">
              <w:rPr>
                <w:sz w:val="28"/>
                <w:szCs w:val="28"/>
              </w:rPr>
              <w:t>.</w:t>
            </w:r>
            <w:r w:rsidR="00EF0AF7" w:rsidRPr="00D804CF">
              <w:rPr>
                <w:bCs/>
                <w:sz w:val="28"/>
                <w:szCs w:val="28"/>
              </w:rPr>
              <w:t>Противодействие игрокам различных игровых функций при разных системах игры в нападении.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26</w:t>
            </w:r>
            <w:r w:rsidR="00ED4CA1">
              <w:rPr>
                <w:sz w:val="28"/>
                <w:szCs w:val="28"/>
                <w:lang w:eastAsia="ar-SA"/>
              </w:rPr>
              <w:t>.03</w:t>
            </w:r>
          </w:p>
          <w:p w:rsidR="00ED4CA1" w:rsidRPr="00D804CF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Учебная игра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9D1C5D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F0AF7" w:rsidRPr="00D804CF">
              <w:rPr>
                <w:rFonts w:ascii="Times New Roman" w:hAnsi="Times New Roman" w:cs="Times New Roman"/>
                <w:sz w:val="28"/>
                <w:szCs w:val="28"/>
              </w:rPr>
              <w:t>. Учебно-тренировочные игры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6.04</w:t>
            </w:r>
          </w:p>
          <w:p w:rsidR="00ED4CA1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</w:t>
            </w:r>
            <w:r w:rsidR="00ED4CA1">
              <w:rPr>
                <w:sz w:val="28"/>
                <w:szCs w:val="28"/>
                <w:lang w:eastAsia="ar-SA"/>
              </w:rPr>
              <w:t>.04</w:t>
            </w:r>
          </w:p>
          <w:p w:rsidR="00ED4CA1" w:rsidRPr="00D804CF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13</w:t>
            </w:r>
            <w:r w:rsidR="00ED4CA1">
              <w:rPr>
                <w:sz w:val="28"/>
                <w:szCs w:val="28"/>
                <w:lang w:eastAsia="ar-SA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Учебная игра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C9706B">
            <w:pPr>
              <w:pStyle w:val="a7"/>
              <w:spacing w:line="256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F0AF7" w:rsidRPr="00D804CF">
              <w:rPr>
                <w:rFonts w:ascii="Times New Roman" w:hAnsi="Times New Roman" w:cs="Times New Roman"/>
                <w:sz w:val="28"/>
                <w:szCs w:val="28"/>
              </w:rPr>
              <w:t>.Учебно-тренировочные игры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16</w:t>
            </w:r>
            <w:r w:rsidR="00ED4CA1">
              <w:rPr>
                <w:sz w:val="28"/>
                <w:szCs w:val="28"/>
                <w:lang w:eastAsia="ar-SA"/>
              </w:rPr>
              <w:t>.04</w:t>
            </w:r>
          </w:p>
          <w:p w:rsidR="00ED4CA1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</w:t>
            </w:r>
            <w:r w:rsidR="00ED4CA1">
              <w:rPr>
                <w:sz w:val="28"/>
                <w:szCs w:val="28"/>
                <w:lang w:eastAsia="ar-SA"/>
              </w:rPr>
              <w:t>.04</w:t>
            </w:r>
          </w:p>
          <w:p w:rsidR="00ED4CA1" w:rsidRPr="00D804CF" w:rsidRDefault="00314B18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23</w:t>
            </w:r>
            <w:r w:rsidR="00ED4CA1">
              <w:rPr>
                <w:sz w:val="28"/>
                <w:szCs w:val="28"/>
                <w:lang w:eastAsia="ar-SA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2B044E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Учебная игра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1C0CD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</w:rPr>
            </w:pPr>
            <w:r w:rsidRPr="00D804C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5026E6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</w:t>
            </w:r>
            <w:r w:rsidR="009D1C5D"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D96238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>Раздел 7 « Контрольные тестирования, контрольные игры и участие в соревнованиях». (8 часов)</w:t>
            </w:r>
          </w:p>
        </w:tc>
      </w:tr>
      <w:tr w:rsidR="00EF0AF7" w:rsidRPr="00D804CF" w:rsidTr="002B044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5026E6">
            <w:pPr>
              <w:spacing w:line="256" w:lineRule="auto"/>
              <w:rPr>
                <w:b/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31</w:t>
            </w:r>
            <w:r w:rsidR="00EF0AF7" w:rsidRPr="00D804CF">
              <w:rPr>
                <w:sz w:val="28"/>
                <w:szCs w:val="28"/>
              </w:rPr>
              <w:t>. Контрольные игры и соревнования</w:t>
            </w:r>
          </w:p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27</w:t>
            </w:r>
            <w:r w:rsidR="00ED4CA1">
              <w:rPr>
                <w:b/>
                <w:sz w:val="28"/>
                <w:szCs w:val="28"/>
                <w:lang w:eastAsia="ar-SA"/>
              </w:rPr>
              <w:t>.04</w:t>
            </w:r>
          </w:p>
          <w:p w:rsidR="00ED4CA1" w:rsidRPr="00D804CF" w:rsidRDefault="00314B18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30</w:t>
            </w:r>
            <w:r w:rsidR="00ED4CA1">
              <w:rPr>
                <w:b/>
                <w:sz w:val="28"/>
                <w:szCs w:val="28"/>
                <w:lang w:eastAsia="ar-SA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Соревнования</w:t>
            </w:r>
          </w:p>
          <w:p w:rsidR="00EF0AF7" w:rsidRPr="00D804CF" w:rsidRDefault="00EF0AF7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Судейство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Баскетбольные мячи</w:t>
            </w:r>
          </w:p>
        </w:tc>
      </w:tr>
      <w:tr w:rsidR="00EF0AF7" w:rsidRPr="00D804CF" w:rsidTr="002B044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5026E6" w:rsidP="00ED20C5">
            <w:pPr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32</w:t>
            </w:r>
            <w:r w:rsidR="00EF0AF7" w:rsidRPr="00D804CF">
              <w:rPr>
                <w:sz w:val="28"/>
                <w:szCs w:val="28"/>
              </w:rPr>
              <w:t>.  Контрольные игры и соревнования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4.05</w:t>
            </w:r>
          </w:p>
          <w:p w:rsidR="00ED4CA1" w:rsidRPr="00D804CF" w:rsidRDefault="00314B18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7.05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D4CA1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D4CA1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Судейство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D4CA1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Баскетбольный мяч</w:t>
            </w:r>
          </w:p>
        </w:tc>
      </w:tr>
      <w:tr w:rsidR="00EF0AF7" w:rsidRPr="00D804CF" w:rsidTr="002B044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5026E6" w:rsidP="00C9706B">
            <w:pPr>
              <w:spacing w:line="256" w:lineRule="auto"/>
              <w:rPr>
                <w:b/>
                <w:sz w:val="28"/>
                <w:szCs w:val="28"/>
              </w:rPr>
            </w:pPr>
            <w:r w:rsidRPr="00D804CF">
              <w:rPr>
                <w:sz w:val="28"/>
                <w:szCs w:val="28"/>
              </w:rPr>
              <w:t>33</w:t>
            </w:r>
            <w:r w:rsidR="00EF0AF7" w:rsidRPr="00D804CF">
              <w:rPr>
                <w:sz w:val="28"/>
                <w:szCs w:val="28"/>
              </w:rPr>
              <w:t>. Разбор проведённых игр. Устранение ошибок в игре.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11</w:t>
            </w:r>
            <w:r w:rsidR="00ED4CA1">
              <w:rPr>
                <w:b/>
                <w:sz w:val="28"/>
                <w:szCs w:val="28"/>
                <w:lang w:eastAsia="ar-SA"/>
              </w:rPr>
              <w:t>.05</w:t>
            </w:r>
          </w:p>
          <w:p w:rsidR="00ED4CA1" w:rsidRPr="00D804CF" w:rsidRDefault="00314B18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14</w:t>
            </w:r>
            <w:r w:rsidR="00ED4CA1">
              <w:rPr>
                <w:b/>
                <w:sz w:val="28"/>
                <w:szCs w:val="28"/>
                <w:lang w:eastAsia="ar-SA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Обсуждение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 xml:space="preserve">Беседа. Просмотр </w:t>
            </w:r>
            <w:proofErr w:type="gramStart"/>
            <w:r w:rsidRPr="00D804CF">
              <w:rPr>
                <w:sz w:val="28"/>
                <w:szCs w:val="28"/>
              </w:rPr>
              <w:t>видео записей</w:t>
            </w:r>
            <w:proofErr w:type="gramEnd"/>
            <w:r w:rsidRPr="00D804CF">
              <w:rPr>
                <w:sz w:val="28"/>
                <w:szCs w:val="28"/>
              </w:rPr>
              <w:t xml:space="preserve"> с играми</w:t>
            </w:r>
          </w:p>
        </w:tc>
      </w:tr>
      <w:tr w:rsidR="00EF0AF7" w:rsidRPr="00D804CF" w:rsidTr="002B044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5026E6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lastRenderedPageBreak/>
              <w:t>34</w:t>
            </w:r>
            <w:r w:rsidR="00EF0AF7" w:rsidRPr="00D804CF">
              <w:rPr>
                <w:sz w:val="28"/>
                <w:szCs w:val="28"/>
              </w:rPr>
              <w:t>. Итоговое занятие. Контрольные испытания (тестирования)</w:t>
            </w:r>
          </w:p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Default="00314B18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18</w:t>
            </w:r>
            <w:r w:rsidR="00ED4CA1">
              <w:rPr>
                <w:b/>
                <w:sz w:val="28"/>
                <w:szCs w:val="28"/>
                <w:lang w:eastAsia="ar-SA"/>
              </w:rPr>
              <w:t>.05</w:t>
            </w:r>
          </w:p>
          <w:p w:rsidR="00ED4CA1" w:rsidRPr="00D804CF" w:rsidRDefault="00314B18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21</w:t>
            </w:r>
            <w:r w:rsidR="00ED4CA1">
              <w:rPr>
                <w:b/>
                <w:sz w:val="28"/>
                <w:szCs w:val="28"/>
                <w:lang w:eastAsia="ar-SA"/>
              </w:rPr>
              <w:t>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Наблюдение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D804CF">
              <w:rPr>
                <w:sz w:val="28"/>
                <w:szCs w:val="28"/>
              </w:rPr>
              <w:t>Контрольные тесты</w:t>
            </w:r>
          </w:p>
        </w:tc>
      </w:tr>
      <w:tr w:rsidR="00EF0AF7" w:rsidRPr="00D804CF" w:rsidTr="002B044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</w:rPr>
            </w:pPr>
            <w:r w:rsidRPr="00D804C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rPr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pStyle w:val="a7"/>
              <w:spacing w:line="256" w:lineRule="auto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804C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F7" w:rsidRPr="00D804CF" w:rsidRDefault="00EF0AF7">
            <w:pPr>
              <w:suppressAutoHyphens/>
              <w:spacing w:line="256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EF0AF7" w:rsidRPr="00D804CF" w:rsidTr="001C0CD9">
        <w:tc>
          <w:tcPr>
            <w:tcW w:w="152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AF7" w:rsidRPr="00D804CF" w:rsidRDefault="00EF0AF7">
            <w:pPr>
              <w:suppressAutoHyphens/>
              <w:spacing w:line="256" w:lineRule="auto"/>
              <w:rPr>
                <w:b/>
                <w:sz w:val="28"/>
                <w:szCs w:val="28"/>
                <w:lang w:eastAsia="ar-SA"/>
              </w:rPr>
            </w:pPr>
            <w:r w:rsidRPr="00D804CF">
              <w:rPr>
                <w:b/>
                <w:sz w:val="28"/>
                <w:szCs w:val="28"/>
              </w:rPr>
              <w:t xml:space="preserve">                                                        Итого часов по программе: </w:t>
            </w:r>
            <w:r w:rsidR="001C0CD9">
              <w:rPr>
                <w:b/>
                <w:sz w:val="28"/>
                <w:szCs w:val="28"/>
              </w:rPr>
              <w:t>72</w:t>
            </w:r>
          </w:p>
        </w:tc>
      </w:tr>
    </w:tbl>
    <w:p w:rsidR="00775BA2" w:rsidRPr="00D804CF" w:rsidRDefault="00775BA2" w:rsidP="00C9706B">
      <w:pPr>
        <w:tabs>
          <w:tab w:val="left" w:pos="2962"/>
        </w:tabs>
        <w:rPr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</w:rPr>
      </w:pPr>
    </w:p>
    <w:p w:rsidR="001C0CD9" w:rsidRDefault="001C0CD9" w:rsidP="00314B18">
      <w:pPr>
        <w:rPr>
          <w:b/>
          <w:sz w:val="28"/>
          <w:szCs w:val="28"/>
        </w:rPr>
      </w:pPr>
    </w:p>
    <w:p w:rsidR="001C0CD9" w:rsidRDefault="001C0CD9" w:rsidP="00ED20C5">
      <w:pPr>
        <w:jc w:val="center"/>
        <w:rPr>
          <w:b/>
          <w:sz w:val="28"/>
          <w:szCs w:val="28"/>
          <w:lang w:val="en-US"/>
        </w:rPr>
        <w:sectPr w:rsidR="001C0CD9" w:rsidSect="001C0CD9">
          <w:pgSz w:w="16838" w:h="11906" w:orient="landscape"/>
          <w:pgMar w:top="1701" w:right="851" w:bottom="851" w:left="1134" w:header="709" w:footer="709" w:gutter="0"/>
          <w:cols w:space="708"/>
          <w:docGrid w:linePitch="360"/>
        </w:sectPr>
      </w:pPr>
    </w:p>
    <w:p w:rsidR="00ED20C5" w:rsidRPr="00D804CF" w:rsidRDefault="00ED20C5" w:rsidP="00ED20C5">
      <w:pPr>
        <w:jc w:val="center"/>
        <w:rPr>
          <w:b/>
          <w:sz w:val="28"/>
          <w:szCs w:val="28"/>
        </w:rPr>
      </w:pPr>
      <w:proofErr w:type="spellStart"/>
      <w:r w:rsidRPr="00D804CF">
        <w:rPr>
          <w:b/>
          <w:sz w:val="28"/>
          <w:szCs w:val="28"/>
          <w:lang w:val="en-US"/>
        </w:rPr>
        <w:lastRenderedPageBreak/>
        <w:t>Учебно</w:t>
      </w:r>
      <w:proofErr w:type="spellEnd"/>
      <w:r w:rsidRPr="00D804CF">
        <w:rPr>
          <w:b/>
          <w:sz w:val="28"/>
          <w:szCs w:val="28"/>
          <w:lang w:val="en-US"/>
        </w:rPr>
        <w:t xml:space="preserve"> – </w:t>
      </w:r>
      <w:proofErr w:type="spellStart"/>
      <w:r w:rsidRPr="00D804CF">
        <w:rPr>
          <w:b/>
          <w:sz w:val="28"/>
          <w:szCs w:val="28"/>
          <w:lang w:val="en-US"/>
        </w:rPr>
        <w:t>методический</w:t>
      </w:r>
      <w:proofErr w:type="spellEnd"/>
      <w:r w:rsidRPr="00D804CF">
        <w:rPr>
          <w:b/>
          <w:sz w:val="28"/>
          <w:szCs w:val="28"/>
          <w:lang w:val="en-US"/>
        </w:rPr>
        <w:t xml:space="preserve"> </w:t>
      </w:r>
      <w:r w:rsidRPr="00D804CF">
        <w:rPr>
          <w:b/>
          <w:sz w:val="28"/>
          <w:szCs w:val="28"/>
        </w:rPr>
        <w:t>комплект:</w:t>
      </w:r>
    </w:p>
    <w:p w:rsidR="00ED20C5" w:rsidRPr="00D804CF" w:rsidRDefault="00ED20C5" w:rsidP="00ED20C5">
      <w:pPr>
        <w:pStyle w:val="a3"/>
        <w:numPr>
          <w:ilvl w:val="0"/>
          <w:numId w:val="12"/>
        </w:numPr>
        <w:spacing w:after="200" w:line="276" w:lineRule="auto"/>
        <w:ind w:left="567" w:firstLine="0"/>
        <w:rPr>
          <w:color w:val="000000"/>
          <w:sz w:val="28"/>
          <w:szCs w:val="28"/>
        </w:rPr>
      </w:pPr>
      <w:r w:rsidRPr="00D804CF">
        <w:rPr>
          <w:color w:val="000000"/>
          <w:sz w:val="28"/>
          <w:szCs w:val="28"/>
        </w:rPr>
        <w:t xml:space="preserve">Гуревич И.А. 300 </w:t>
      </w:r>
      <w:proofErr w:type="spellStart"/>
      <w:r w:rsidRPr="00D804CF">
        <w:rPr>
          <w:color w:val="000000"/>
          <w:sz w:val="28"/>
          <w:szCs w:val="28"/>
        </w:rPr>
        <w:t>соревновательно</w:t>
      </w:r>
      <w:proofErr w:type="spellEnd"/>
      <w:r w:rsidRPr="00D804CF">
        <w:rPr>
          <w:color w:val="000000"/>
          <w:sz w:val="28"/>
          <w:szCs w:val="28"/>
        </w:rPr>
        <w:t>-игровых заданий по физическому воспитанию: Практическое пособие. – Минск</w:t>
      </w:r>
      <w:proofErr w:type="gramStart"/>
      <w:r w:rsidRPr="00D804CF">
        <w:rPr>
          <w:color w:val="000000"/>
          <w:sz w:val="28"/>
          <w:szCs w:val="28"/>
        </w:rPr>
        <w:t xml:space="preserve">.: </w:t>
      </w:r>
      <w:proofErr w:type="gramEnd"/>
      <w:r w:rsidRPr="00D804CF">
        <w:rPr>
          <w:color w:val="000000"/>
          <w:sz w:val="28"/>
          <w:szCs w:val="28"/>
        </w:rPr>
        <w:t>Высшая школа, 1994.</w:t>
      </w:r>
    </w:p>
    <w:p w:rsidR="00ED20C5" w:rsidRPr="00D804CF" w:rsidRDefault="00ED20C5" w:rsidP="00ED20C5">
      <w:pPr>
        <w:pStyle w:val="a3"/>
        <w:numPr>
          <w:ilvl w:val="0"/>
          <w:numId w:val="12"/>
        </w:numPr>
        <w:spacing w:after="200" w:line="276" w:lineRule="auto"/>
        <w:ind w:left="567" w:firstLine="0"/>
        <w:rPr>
          <w:color w:val="000000"/>
          <w:sz w:val="28"/>
          <w:szCs w:val="28"/>
        </w:rPr>
      </w:pPr>
      <w:r w:rsidRPr="00D804CF">
        <w:rPr>
          <w:sz w:val="28"/>
          <w:szCs w:val="28"/>
        </w:rPr>
        <w:t xml:space="preserve">Физическая культура. Рабочие программы. Предметная линия учебников М.Я. </w:t>
      </w:r>
      <w:proofErr w:type="spellStart"/>
      <w:r w:rsidRPr="00D804CF">
        <w:rPr>
          <w:sz w:val="28"/>
          <w:szCs w:val="28"/>
        </w:rPr>
        <w:t>Виленского</w:t>
      </w:r>
      <w:proofErr w:type="spellEnd"/>
      <w:r w:rsidRPr="00D804CF">
        <w:rPr>
          <w:sz w:val="28"/>
          <w:szCs w:val="28"/>
        </w:rPr>
        <w:t>, В.И. Ляха 5-9 классы</w:t>
      </w:r>
      <w:proofErr w:type="gramStart"/>
      <w:r w:rsidRPr="00D804CF">
        <w:rPr>
          <w:sz w:val="28"/>
          <w:szCs w:val="28"/>
        </w:rPr>
        <w:t xml:space="preserve"> :</w:t>
      </w:r>
      <w:proofErr w:type="gramEnd"/>
      <w:r w:rsidRPr="00D804CF">
        <w:rPr>
          <w:sz w:val="28"/>
          <w:szCs w:val="28"/>
        </w:rPr>
        <w:t xml:space="preserve"> пособие для учителей общеобразовательных учреждений, - М. : Просвещение, 2012 г</w:t>
      </w:r>
      <w:r w:rsidRPr="00D804CF">
        <w:rPr>
          <w:color w:val="000000"/>
          <w:sz w:val="28"/>
          <w:szCs w:val="28"/>
        </w:rPr>
        <w:t>.</w:t>
      </w:r>
    </w:p>
    <w:p w:rsidR="00ED20C5" w:rsidRPr="00D804CF" w:rsidRDefault="00ED20C5" w:rsidP="00ED20C5">
      <w:pPr>
        <w:pStyle w:val="a3"/>
        <w:numPr>
          <w:ilvl w:val="0"/>
          <w:numId w:val="12"/>
        </w:numPr>
        <w:spacing w:after="200" w:line="276" w:lineRule="auto"/>
        <w:ind w:left="567" w:firstLine="0"/>
        <w:rPr>
          <w:color w:val="000000"/>
          <w:sz w:val="28"/>
          <w:szCs w:val="28"/>
        </w:rPr>
      </w:pPr>
      <w:r w:rsidRPr="00D804CF">
        <w:rPr>
          <w:sz w:val="28"/>
          <w:szCs w:val="28"/>
        </w:rPr>
        <w:t>Баскетбол. Поурочная программа для детско-юношеских спортивных школ и специализированных детско-юношеских школ олимпийского резерва.- М.: ГЦОЛИФК, 1984.</w:t>
      </w:r>
    </w:p>
    <w:p w:rsidR="00ED20C5" w:rsidRPr="00D804CF" w:rsidRDefault="00ED20C5" w:rsidP="00ED20C5">
      <w:pPr>
        <w:pStyle w:val="a3"/>
        <w:numPr>
          <w:ilvl w:val="0"/>
          <w:numId w:val="12"/>
        </w:numPr>
        <w:spacing w:after="200" w:line="276" w:lineRule="auto"/>
        <w:ind w:left="567" w:firstLine="0"/>
        <w:rPr>
          <w:color w:val="000000"/>
          <w:sz w:val="28"/>
          <w:szCs w:val="28"/>
        </w:rPr>
      </w:pPr>
      <w:r w:rsidRPr="00D804CF">
        <w:rPr>
          <w:sz w:val="28"/>
          <w:szCs w:val="28"/>
        </w:rPr>
        <w:t xml:space="preserve">Баскетбол для </w:t>
      </w:r>
      <w:proofErr w:type="spellStart"/>
      <w:r w:rsidRPr="00D804CF">
        <w:rPr>
          <w:sz w:val="28"/>
          <w:szCs w:val="28"/>
        </w:rPr>
        <w:t>всех</w:t>
      </w:r>
      <w:proofErr w:type="gramStart"/>
      <w:r w:rsidRPr="00D804CF">
        <w:rPr>
          <w:sz w:val="28"/>
          <w:szCs w:val="28"/>
        </w:rPr>
        <w:t>.М</w:t>
      </w:r>
      <w:proofErr w:type="gramEnd"/>
      <w:r w:rsidRPr="00D804CF">
        <w:rPr>
          <w:sz w:val="28"/>
          <w:szCs w:val="28"/>
        </w:rPr>
        <w:t>етодическое</w:t>
      </w:r>
      <w:proofErr w:type="spellEnd"/>
      <w:r w:rsidRPr="00D804CF">
        <w:rPr>
          <w:sz w:val="28"/>
          <w:szCs w:val="28"/>
        </w:rPr>
        <w:t xml:space="preserve"> пособие.- Смоленск, 1998.</w:t>
      </w:r>
    </w:p>
    <w:p w:rsidR="00ED20C5" w:rsidRPr="00D804CF" w:rsidRDefault="00314B18" w:rsidP="00ED20C5">
      <w:pPr>
        <w:pStyle w:val="a3"/>
        <w:numPr>
          <w:ilvl w:val="0"/>
          <w:numId w:val="12"/>
        </w:numPr>
        <w:spacing w:after="200" w:line="276" w:lineRule="auto"/>
        <w:ind w:left="567" w:firstLine="0"/>
        <w:rPr>
          <w:color w:val="548DD4"/>
          <w:sz w:val="28"/>
          <w:szCs w:val="28"/>
        </w:rPr>
      </w:pPr>
      <w:hyperlink r:id="rId8" w:history="1">
        <w:r w:rsidR="00ED20C5" w:rsidRPr="00D804CF">
          <w:rPr>
            <w:rStyle w:val="a9"/>
            <w:sz w:val="28"/>
            <w:szCs w:val="28"/>
          </w:rPr>
          <w:t>http://www.sportzone.ru/sport/rules.html?sport=basketball</w:t>
        </w:r>
      </w:hyperlink>
    </w:p>
    <w:p w:rsidR="00ED20C5" w:rsidRPr="00D804CF" w:rsidRDefault="00314B18" w:rsidP="00ED20C5">
      <w:pPr>
        <w:pStyle w:val="a3"/>
        <w:numPr>
          <w:ilvl w:val="0"/>
          <w:numId w:val="12"/>
        </w:numPr>
        <w:spacing w:after="200" w:line="276" w:lineRule="auto"/>
        <w:ind w:left="567" w:firstLine="0"/>
        <w:rPr>
          <w:color w:val="548DD4"/>
          <w:sz w:val="28"/>
          <w:szCs w:val="28"/>
        </w:rPr>
      </w:pPr>
      <w:hyperlink r:id="rId9" w:history="1">
        <w:r w:rsidR="00ED20C5" w:rsidRPr="00D804CF">
          <w:rPr>
            <w:rStyle w:val="a9"/>
            <w:sz w:val="28"/>
            <w:szCs w:val="28"/>
          </w:rPr>
          <w:t>http://basketball.ucoz.net/</w:t>
        </w:r>
      </w:hyperlink>
      <w:r w:rsidR="00ED20C5" w:rsidRPr="00D804CF">
        <w:rPr>
          <w:sz w:val="28"/>
          <w:szCs w:val="28"/>
          <w:u w:val="single"/>
        </w:rPr>
        <w:t xml:space="preserve">  Мир баскетбола.</w:t>
      </w:r>
    </w:p>
    <w:sectPr w:rsidR="00ED20C5" w:rsidRPr="00D804CF" w:rsidSect="001C0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0BC" w:rsidRDefault="008A50BC" w:rsidP="00537497">
      <w:r>
        <w:separator/>
      </w:r>
    </w:p>
  </w:endnote>
  <w:endnote w:type="continuationSeparator" w:id="0">
    <w:p w:rsidR="008A50BC" w:rsidRDefault="008A50BC" w:rsidP="00537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0BC" w:rsidRDefault="008A50BC" w:rsidP="00537497">
      <w:r>
        <w:separator/>
      </w:r>
    </w:p>
  </w:footnote>
  <w:footnote w:type="continuationSeparator" w:id="0">
    <w:p w:rsidR="008A50BC" w:rsidRDefault="008A50BC" w:rsidP="00537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5EE1"/>
    <w:multiLevelType w:val="hybridMultilevel"/>
    <w:tmpl w:val="3F10D002"/>
    <w:lvl w:ilvl="0" w:tplc="61BCF630">
      <w:start w:val="1"/>
      <w:numFmt w:val="decimal"/>
      <w:lvlText w:val="%1."/>
      <w:lvlJc w:val="left"/>
      <w:pPr>
        <w:ind w:left="578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4A4C01"/>
    <w:multiLevelType w:val="multilevel"/>
    <w:tmpl w:val="26FA94A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4AC6B9C"/>
    <w:multiLevelType w:val="hybridMultilevel"/>
    <w:tmpl w:val="88000D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CD36ED"/>
    <w:multiLevelType w:val="multilevel"/>
    <w:tmpl w:val="B38C7584"/>
    <w:lvl w:ilvl="0">
      <w:start w:val="1"/>
      <w:numFmt w:val="decimal"/>
      <w:lvlText w:val="%1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63C796B"/>
    <w:multiLevelType w:val="multilevel"/>
    <w:tmpl w:val="8CC631C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73A0300"/>
    <w:multiLevelType w:val="hybridMultilevel"/>
    <w:tmpl w:val="DCFC52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A06536E"/>
    <w:multiLevelType w:val="hybridMultilevel"/>
    <w:tmpl w:val="9182A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A93217"/>
    <w:multiLevelType w:val="multilevel"/>
    <w:tmpl w:val="AB489EF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61734766"/>
    <w:multiLevelType w:val="multilevel"/>
    <w:tmpl w:val="BE0C548C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6C793A3E"/>
    <w:multiLevelType w:val="multilevel"/>
    <w:tmpl w:val="A76EA8B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798B29D3"/>
    <w:multiLevelType w:val="hybridMultilevel"/>
    <w:tmpl w:val="8BC44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771910"/>
    <w:multiLevelType w:val="hybridMultilevel"/>
    <w:tmpl w:val="6CA0AD8E"/>
    <w:lvl w:ilvl="0" w:tplc="041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9"/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7A93"/>
    <w:rsid w:val="00014EA2"/>
    <w:rsid w:val="000418BA"/>
    <w:rsid w:val="00176569"/>
    <w:rsid w:val="001C0CD9"/>
    <w:rsid w:val="001E4446"/>
    <w:rsid w:val="002B044E"/>
    <w:rsid w:val="002E551E"/>
    <w:rsid w:val="00306BCA"/>
    <w:rsid w:val="00314B18"/>
    <w:rsid w:val="003536BC"/>
    <w:rsid w:val="003A563B"/>
    <w:rsid w:val="00472BAC"/>
    <w:rsid w:val="005026E6"/>
    <w:rsid w:val="00533295"/>
    <w:rsid w:val="00537497"/>
    <w:rsid w:val="00547E8E"/>
    <w:rsid w:val="005727AE"/>
    <w:rsid w:val="00594179"/>
    <w:rsid w:val="005A3A00"/>
    <w:rsid w:val="005A3B00"/>
    <w:rsid w:val="005D74AB"/>
    <w:rsid w:val="005E3D9B"/>
    <w:rsid w:val="00620E43"/>
    <w:rsid w:val="00694D83"/>
    <w:rsid w:val="006A04D2"/>
    <w:rsid w:val="006C2870"/>
    <w:rsid w:val="006E2579"/>
    <w:rsid w:val="00703B8F"/>
    <w:rsid w:val="007721EE"/>
    <w:rsid w:val="00775BA2"/>
    <w:rsid w:val="008A50BC"/>
    <w:rsid w:val="008D7B09"/>
    <w:rsid w:val="00986061"/>
    <w:rsid w:val="009A5B49"/>
    <w:rsid w:val="009D1C5D"/>
    <w:rsid w:val="00A71BE2"/>
    <w:rsid w:val="00AB5002"/>
    <w:rsid w:val="00B415A2"/>
    <w:rsid w:val="00B51B5F"/>
    <w:rsid w:val="00B65DA5"/>
    <w:rsid w:val="00B73288"/>
    <w:rsid w:val="00B770FC"/>
    <w:rsid w:val="00C2631D"/>
    <w:rsid w:val="00C77A93"/>
    <w:rsid w:val="00C9706B"/>
    <w:rsid w:val="00CA76B8"/>
    <w:rsid w:val="00CB1267"/>
    <w:rsid w:val="00CB5344"/>
    <w:rsid w:val="00CD2EE1"/>
    <w:rsid w:val="00CF4E11"/>
    <w:rsid w:val="00D0675E"/>
    <w:rsid w:val="00D53A76"/>
    <w:rsid w:val="00D804CF"/>
    <w:rsid w:val="00D86B80"/>
    <w:rsid w:val="00D95387"/>
    <w:rsid w:val="00D96238"/>
    <w:rsid w:val="00DA1826"/>
    <w:rsid w:val="00DC5C83"/>
    <w:rsid w:val="00EA15EB"/>
    <w:rsid w:val="00ED20C5"/>
    <w:rsid w:val="00ED4CA1"/>
    <w:rsid w:val="00EF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C77A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7A93"/>
    <w:pPr>
      <w:widowControl w:val="0"/>
      <w:shd w:val="clear" w:color="auto" w:fill="FFFFFF"/>
      <w:spacing w:before="300" w:after="2040" w:line="0" w:lineRule="atLeast"/>
      <w:ind w:hanging="380"/>
      <w:jc w:val="center"/>
    </w:pPr>
    <w:rPr>
      <w:sz w:val="22"/>
      <w:szCs w:val="22"/>
      <w:lang w:eastAsia="en-US"/>
    </w:rPr>
  </w:style>
  <w:style w:type="character" w:customStyle="1" w:styleId="21">
    <w:name w:val="Основной текст (2) + Полужирный"/>
    <w:basedOn w:val="2"/>
    <w:rsid w:val="00C77A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Заголовок №3"/>
    <w:basedOn w:val="a0"/>
    <w:rsid w:val="00C77A93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">
    <w:name w:val="Основной текст (10)_"/>
    <w:basedOn w:val="a0"/>
    <w:link w:val="100"/>
    <w:locked/>
    <w:rsid w:val="00620E43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620E43"/>
    <w:pPr>
      <w:widowControl w:val="0"/>
      <w:shd w:val="clear" w:color="auto" w:fill="FFFFFF"/>
      <w:spacing w:line="413" w:lineRule="exact"/>
      <w:jc w:val="both"/>
    </w:pPr>
    <w:rPr>
      <w:b/>
      <w:bCs/>
      <w:i/>
      <w:iCs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A71BE2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locked/>
    <w:rsid w:val="00D0675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D0675E"/>
    <w:pPr>
      <w:widowControl w:val="0"/>
      <w:shd w:val="clear" w:color="auto" w:fill="FFFFFF"/>
      <w:spacing w:line="422" w:lineRule="exact"/>
      <w:jc w:val="both"/>
    </w:pPr>
    <w:rPr>
      <w:i/>
      <w:iCs/>
      <w:sz w:val="22"/>
      <w:szCs w:val="22"/>
      <w:lang w:eastAsia="en-US"/>
    </w:rPr>
  </w:style>
  <w:style w:type="character" w:customStyle="1" w:styleId="12">
    <w:name w:val="Основной текст (12)_"/>
    <w:basedOn w:val="a0"/>
    <w:link w:val="120"/>
    <w:locked/>
    <w:rsid w:val="00D0675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D0675E"/>
    <w:pPr>
      <w:widowControl w:val="0"/>
      <w:shd w:val="clear" w:color="auto" w:fill="FFFFFF"/>
      <w:spacing w:line="413" w:lineRule="exact"/>
      <w:jc w:val="both"/>
    </w:pPr>
    <w:rPr>
      <w:b/>
      <w:bCs/>
      <w:sz w:val="22"/>
      <w:szCs w:val="22"/>
      <w:lang w:eastAsia="en-US"/>
    </w:rPr>
  </w:style>
  <w:style w:type="character" w:customStyle="1" w:styleId="121">
    <w:name w:val="Основной текст (12) + Не полужирный"/>
    <w:basedOn w:val="12"/>
    <w:rsid w:val="00D0675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pple-style-span">
    <w:name w:val="apple-style-span"/>
    <w:basedOn w:val="a0"/>
    <w:rsid w:val="00B51B5F"/>
  </w:style>
  <w:style w:type="character" w:customStyle="1" w:styleId="30">
    <w:name w:val="Заголовок №3 + Не полужирный"/>
    <w:basedOn w:val="a0"/>
    <w:rsid w:val="009A5B49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 + Курсив"/>
    <w:basedOn w:val="2"/>
    <w:rsid w:val="009A5B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2">
    <w:name w:val="Заголовок №3 (2)"/>
    <w:basedOn w:val="a0"/>
    <w:rsid w:val="009A5B4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styleId="a4">
    <w:name w:val="Strong"/>
    <w:basedOn w:val="a0"/>
    <w:qFormat/>
    <w:rsid w:val="005A3B00"/>
    <w:rPr>
      <w:b/>
      <w:bCs/>
    </w:rPr>
  </w:style>
  <w:style w:type="paragraph" w:styleId="a5">
    <w:name w:val="Normal (Web)"/>
    <w:basedOn w:val="a"/>
    <w:uiPriority w:val="99"/>
    <w:unhideWhenUsed/>
    <w:rsid w:val="005A3B00"/>
    <w:pPr>
      <w:suppressAutoHyphens/>
      <w:spacing w:before="280" w:after="280"/>
    </w:pPr>
    <w:rPr>
      <w:lang w:eastAsia="ar-SA"/>
    </w:rPr>
  </w:style>
  <w:style w:type="character" w:customStyle="1" w:styleId="a6">
    <w:name w:val="Без интервала Знак"/>
    <w:link w:val="a7"/>
    <w:uiPriority w:val="1"/>
    <w:locked/>
    <w:rsid w:val="005A3B0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No Spacing"/>
    <w:link w:val="a6"/>
    <w:uiPriority w:val="1"/>
    <w:qFormat/>
    <w:rsid w:val="005A3B00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8">
    <w:name w:val="Table Grid"/>
    <w:basedOn w:val="a1"/>
    <w:uiPriority w:val="59"/>
    <w:rsid w:val="0059417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D20C5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53749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37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53749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37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D804CF"/>
    <w:pPr>
      <w:spacing w:after="120"/>
    </w:pPr>
    <w:rPr>
      <w:sz w:val="20"/>
      <w:szCs w:val="20"/>
    </w:rPr>
  </w:style>
  <w:style w:type="character" w:customStyle="1" w:styleId="af">
    <w:name w:val="Основной текст Знак"/>
    <w:basedOn w:val="a0"/>
    <w:link w:val="ae"/>
    <w:uiPriority w:val="99"/>
    <w:semiHidden/>
    <w:rsid w:val="00D804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B7328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732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zone.ru/sport/rules.html?sport=basketbal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sketball.ucoz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4804</Words>
  <Characters>27387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МОЁ</dc:creator>
  <cp:keywords/>
  <dc:description/>
  <cp:lastModifiedBy>SPORT</cp:lastModifiedBy>
  <cp:revision>24</cp:revision>
  <cp:lastPrinted>2025-09-11T05:36:00Z</cp:lastPrinted>
  <dcterms:created xsi:type="dcterms:W3CDTF">2020-09-16T19:01:00Z</dcterms:created>
  <dcterms:modified xsi:type="dcterms:W3CDTF">2025-09-11T09:54:00Z</dcterms:modified>
</cp:coreProperties>
</file>