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7A5C" w14:textId="2BDD1D89" w:rsidR="00476367" w:rsidRDefault="00711D89" w:rsidP="00521901">
      <w:pPr>
        <w:spacing w:after="0" w:line="240" w:lineRule="auto"/>
        <w:rPr>
          <w:rFonts w:ascii="Times New Roman" w:hAnsi="Times New Roman"/>
          <w:b/>
          <w:sz w:val="24"/>
        </w:rPr>
      </w:pPr>
      <w:r w:rsidRPr="00711D89">
        <w:rPr>
          <w:rFonts w:ascii="Times New Roman" w:hAnsi="Times New Roman"/>
          <w:b/>
          <w:noProof/>
          <w:sz w:val="24"/>
        </w:rPr>
        <w:drawing>
          <wp:inline distT="0" distB="0" distL="0" distR="0" wp14:anchorId="718EE0BD" wp14:editId="004F4459">
            <wp:extent cx="6362700" cy="874184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787" cy="874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F209F1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34ED954" w14:textId="1B8ED817" w:rsidR="00476367" w:rsidRDefault="00476367" w:rsidP="00D44E6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2F427D6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BA8F8B0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C593766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5AF3E7D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EFD13C2" w14:textId="77777777" w:rsidR="00476367" w:rsidRDefault="004763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0E65BA1" w14:textId="794D889F" w:rsidR="00476367" w:rsidRDefault="00476367">
      <w:pPr>
        <w:sectPr w:rsidR="00476367">
          <w:headerReference w:type="first" r:id="rId8"/>
          <w:pgSz w:w="11906" w:h="16838"/>
          <w:pgMar w:top="1134" w:right="849" w:bottom="1134" w:left="851" w:header="709" w:footer="709" w:gutter="0"/>
          <w:pgNumType w:start="1"/>
          <w:cols w:space="720"/>
          <w:titlePg/>
        </w:sectPr>
      </w:pPr>
    </w:p>
    <w:p w14:paraId="505627AC" w14:textId="77777777" w:rsidR="00476367" w:rsidRDefault="00921B84">
      <w:pPr>
        <w:spacing w:after="0" w:line="240" w:lineRule="auto"/>
        <w:jc w:val="center"/>
        <w:rPr>
          <w:rFonts w:ascii="Times" w:hAnsi="Times"/>
          <w:b/>
          <w:smallCaps/>
          <w:sz w:val="20"/>
        </w:rPr>
      </w:pPr>
      <w:bookmarkStart w:id="1" w:name="_gjdgxs"/>
      <w:bookmarkEnd w:id="1"/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143CD8D0" w14:textId="77777777" w:rsidR="00476367" w:rsidRDefault="00476367">
      <w:pPr>
        <w:pStyle w:val="af7"/>
      </w:pPr>
      <w:bookmarkStart w:id="2" w:name="_30j0zll"/>
      <w:bookmarkEnd w:id="2"/>
    </w:p>
    <w:p w14:paraId="7D56698B" w14:textId="6E7CC8BE" w:rsidR="00476367" w:rsidRDefault="00921B84">
      <w:pPr>
        <w:pStyle w:val="1ffc"/>
        <w:tabs>
          <w:tab w:val="clear" w:pos="9638"/>
          <w:tab w:val="righ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Раздел 1. Общие положения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653E15">
          <w:rPr>
            <w:noProof/>
          </w:rPr>
          <w:t>1</w:t>
        </w:r>
        <w:r>
          <w:fldChar w:fldCharType="end"/>
        </w:r>
      </w:hyperlink>
    </w:p>
    <w:p w14:paraId="771BEC5C" w14:textId="3F78E204" w:rsidR="00476367" w:rsidRDefault="004F0FC5">
      <w:pPr>
        <w:pStyle w:val="21"/>
        <w:tabs>
          <w:tab w:val="right" w:pos="9355"/>
        </w:tabs>
      </w:pPr>
      <w:hyperlink w:anchor="__RefHeading___2" w:history="1">
        <w:r w:rsidR="00921B84">
          <w:t>1.1. Назначение основной профессиональной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 \h</w:instrText>
        </w:r>
        <w:r w:rsidR="00921B84">
          <w:fldChar w:fldCharType="separate"/>
        </w:r>
        <w:r w:rsidR="00653E15">
          <w:rPr>
            <w:noProof/>
          </w:rPr>
          <w:t>2</w:t>
        </w:r>
        <w:r w:rsidR="00921B84">
          <w:fldChar w:fldCharType="end"/>
        </w:r>
      </w:hyperlink>
    </w:p>
    <w:p w14:paraId="054770CC" w14:textId="1E6C0377" w:rsidR="00476367" w:rsidRDefault="004F0FC5">
      <w:pPr>
        <w:pStyle w:val="21"/>
        <w:tabs>
          <w:tab w:val="right" w:pos="9355"/>
        </w:tabs>
      </w:pPr>
      <w:hyperlink w:anchor="__RefHeading___3" w:history="1">
        <w:r w:rsidR="00921B84">
          <w:t>1.2. Нормативные документы</w:t>
        </w:r>
        <w:r w:rsidR="00921B84">
          <w:tab/>
        </w:r>
        <w:r w:rsidR="00921B84">
          <w:fldChar w:fldCharType="begin"/>
        </w:r>
        <w:r w:rsidR="00921B84">
          <w:instrText>PAGEREF __RefHeading___3 \h</w:instrText>
        </w:r>
        <w:r w:rsidR="00921B84">
          <w:fldChar w:fldCharType="separate"/>
        </w:r>
        <w:r w:rsidR="00653E15">
          <w:rPr>
            <w:noProof/>
          </w:rPr>
          <w:t>2</w:t>
        </w:r>
        <w:r w:rsidR="00921B84">
          <w:fldChar w:fldCharType="end"/>
        </w:r>
      </w:hyperlink>
    </w:p>
    <w:p w14:paraId="20BF00D4" w14:textId="6073DAE0" w:rsidR="00476367" w:rsidRDefault="004F0FC5">
      <w:pPr>
        <w:pStyle w:val="21"/>
        <w:tabs>
          <w:tab w:val="right" w:pos="9355"/>
        </w:tabs>
      </w:pPr>
      <w:hyperlink w:anchor="__RefHeading___4" w:history="1">
        <w:r w:rsidR="00921B84">
          <w:t>1.3. Перечень сокращений</w:t>
        </w:r>
        <w:r w:rsidR="00921B84">
          <w:tab/>
        </w:r>
        <w:r w:rsidR="00921B84">
          <w:fldChar w:fldCharType="begin"/>
        </w:r>
        <w:r w:rsidR="00921B84">
          <w:instrText>PAGEREF __RefHeading___4 \h</w:instrText>
        </w:r>
        <w:r w:rsidR="00921B84">
          <w:fldChar w:fldCharType="separate"/>
        </w:r>
        <w:r w:rsidR="00653E15">
          <w:rPr>
            <w:noProof/>
          </w:rPr>
          <w:t>3</w:t>
        </w:r>
        <w:r w:rsidR="00921B84">
          <w:fldChar w:fldCharType="end"/>
        </w:r>
      </w:hyperlink>
    </w:p>
    <w:p w14:paraId="5A8F79C4" w14:textId="48CD2C5E" w:rsidR="00476367" w:rsidRDefault="004F0FC5">
      <w:pPr>
        <w:pStyle w:val="1ffc"/>
        <w:tabs>
          <w:tab w:val="clear" w:pos="9638"/>
          <w:tab w:val="right" w:pos="9355"/>
        </w:tabs>
      </w:pPr>
      <w:hyperlink w:anchor="__RefHeading___5" w:history="1">
        <w:r w:rsidR="00921B84">
          <w:t>Раздел 2. Основные характеристики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__RefHeading___5 \h</w:instrText>
        </w:r>
        <w:r w:rsidR="00921B84">
          <w:fldChar w:fldCharType="separate"/>
        </w:r>
        <w:r w:rsidR="00653E15">
          <w:rPr>
            <w:noProof/>
          </w:rPr>
          <w:t>5</w:t>
        </w:r>
        <w:r w:rsidR="00921B84">
          <w:fldChar w:fldCharType="end"/>
        </w:r>
      </w:hyperlink>
    </w:p>
    <w:p w14:paraId="4D3F293F" w14:textId="68CA08EF" w:rsidR="00476367" w:rsidRDefault="004F0FC5">
      <w:pPr>
        <w:pStyle w:val="1ffc"/>
        <w:tabs>
          <w:tab w:val="clear" w:pos="9638"/>
          <w:tab w:val="right" w:pos="9355"/>
        </w:tabs>
      </w:pPr>
      <w:hyperlink w:anchor="__RefHeading___6" w:history="1">
        <w:r w:rsidR="00921B84">
          <w:t>Раздел 3. Характеристика профессиональной деятельности выпускника</w:t>
        </w:r>
        <w:r w:rsidR="00921B84">
          <w:tab/>
        </w:r>
        <w:r w:rsidR="00921B84">
          <w:fldChar w:fldCharType="begin"/>
        </w:r>
        <w:r w:rsidR="00921B84">
          <w:instrText>PAGEREF __RefHeading___6 \h</w:instrText>
        </w:r>
        <w:r w:rsidR="00921B84">
          <w:fldChar w:fldCharType="separate"/>
        </w:r>
        <w:r w:rsidR="00653E15">
          <w:rPr>
            <w:noProof/>
          </w:rPr>
          <w:t>6</w:t>
        </w:r>
        <w:r w:rsidR="00921B84">
          <w:fldChar w:fldCharType="end"/>
        </w:r>
      </w:hyperlink>
    </w:p>
    <w:p w14:paraId="0B1E35F3" w14:textId="20D6D00A" w:rsidR="00476367" w:rsidRDefault="004F0FC5">
      <w:pPr>
        <w:pStyle w:val="21"/>
        <w:tabs>
          <w:tab w:val="right" w:pos="9355"/>
        </w:tabs>
      </w:pPr>
      <w:hyperlink w:anchor="__RefHeading___7" w:history="1">
        <w:r w:rsidR="00921B84">
          <w:t>3.1. Область(и) профессиональной деятельности выпускников:</w:t>
        </w:r>
        <w:r w:rsidR="00921B84">
          <w:tab/>
        </w:r>
        <w:r w:rsidR="00921B84">
          <w:fldChar w:fldCharType="begin"/>
        </w:r>
        <w:r w:rsidR="00921B84">
          <w:instrText>PAGEREF __RefHeading___7 \h</w:instrText>
        </w:r>
        <w:r w:rsidR="00921B84">
          <w:fldChar w:fldCharType="separate"/>
        </w:r>
        <w:r w:rsidR="00653E15">
          <w:rPr>
            <w:noProof/>
          </w:rPr>
          <w:t>6</w:t>
        </w:r>
        <w:r w:rsidR="00921B84">
          <w:fldChar w:fldCharType="end"/>
        </w:r>
      </w:hyperlink>
    </w:p>
    <w:p w14:paraId="21085983" w14:textId="1E63340C" w:rsidR="00476367" w:rsidRDefault="004F0FC5">
      <w:pPr>
        <w:pStyle w:val="21"/>
        <w:tabs>
          <w:tab w:val="right" w:pos="9355"/>
        </w:tabs>
      </w:pPr>
      <w:hyperlink w:anchor="__RefHeading___8" w:history="1">
        <w:r w:rsidR="00921B84">
          <w:t>3.2. Профессиональные стандарты</w:t>
        </w:r>
        <w:r w:rsidR="00921B84">
          <w:tab/>
        </w:r>
        <w:r w:rsidR="00921B84">
          <w:fldChar w:fldCharType="begin"/>
        </w:r>
        <w:r w:rsidR="00921B84">
          <w:instrText>PAGEREF __RefHeading___8 \h</w:instrText>
        </w:r>
        <w:r w:rsidR="00921B84">
          <w:fldChar w:fldCharType="separate"/>
        </w:r>
        <w:r w:rsidR="00653E15">
          <w:rPr>
            <w:noProof/>
          </w:rPr>
          <w:t>6</w:t>
        </w:r>
        <w:r w:rsidR="00921B84">
          <w:fldChar w:fldCharType="end"/>
        </w:r>
      </w:hyperlink>
    </w:p>
    <w:p w14:paraId="585EACD6" w14:textId="7FF9A7B7" w:rsidR="00476367" w:rsidRDefault="004F0FC5">
      <w:pPr>
        <w:pStyle w:val="21"/>
        <w:tabs>
          <w:tab w:val="right" w:pos="9355"/>
        </w:tabs>
      </w:pPr>
      <w:hyperlink w:anchor="__RefHeading___9" w:history="1">
        <w:r w:rsidR="00921B84">
          <w:t>3.3. Осваиваемые виды деятельности</w:t>
        </w:r>
        <w:r w:rsidR="00921B84">
          <w:tab/>
        </w:r>
        <w:r w:rsidR="00921B84">
          <w:fldChar w:fldCharType="begin"/>
        </w:r>
        <w:r w:rsidR="00921B84">
          <w:instrText>PAGEREF __RefHeading___9 \h</w:instrText>
        </w:r>
        <w:r w:rsidR="00921B84">
          <w:fldChar w:fldCharType="separate"/>
        </w:r>
        <w:r w:rsidR="00653E15">
          <w:rPr>
            <w:noProof/>
          </w:rPr>
          <w:t>7</w:t>
        </w:r>
        <w:r w:rsidR="00921B84">
          <w:fldChar w:fldCharType="end"/>
        </w:r>
      </w:hyperlink>
    </w:p>
    <w:p w14:paraId="43197B10" w14:textId="5C7B2E56" w:rsidR="00476367" w:rsidRDefault="004F0FC5">
      <w:pPr>
        <w:pStyle w:val="1ffc"/>
        <w:tabs>
          <w:tab w:val="clear" w:pos="9638"/>
          <w:tab w:val="right" w:pos="9355"/>
        </w:tabs>
      </w:pPr>
      <w:hyperlink w:anchor="__RefHeading___10" w:history="1">
        <w:r w:rsidR="00921B84">
          <w:t>Раздел 4. Требования к результатам освоения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__RefHeading___10 \h</w:instrText>
        </w:r>
        <w:r w:rsidR="00921B84">
          <w:fldChar w:fldCharType="separate"/>
        </w:r>
        <w:r w:rsidR="00653E15">
          <w:rPr>
            <w:noProof/>
          </w:rPr>
          <w:t>9</w:t>
        </w:r>
        <w:r w:rsidR="00921B84">
          <w:fldChar w:fldCharType="end"/>
        </w:r>
      </w:hyperlink>
    </w:p>
    <w:p w14:paraId="4392EF2D" w14:textId="29EA6757" w:rsidR="00476367" w:rsidRDefault="004F0FC5">
      <w:pPr>
        <w:pStyle w:val="21"/>
        <w:tabs>
          <w:tab w:val="right" w:pos="9355"/>
        </w:tabs>
      </w:pPr>
      <w:hyperlink w:anchor="__RefHeading___11" w:history="1">
        <w:r w:rsidR="00921B84">
          <w:t>4.1. Общие компетенции</w:t>
        </w:r>
        <w:r w:rsidR="00921B84">
          <w:tab/>
        </w:r>
        <w:r w:rsidR="00921B84">
          <w:fldChar w:fldCharType="begin"/>
        </w:r>
        <w:r w:rsidR="00921B84">
          <w:instrText>PAGEREF __RefHeading___11 \h</w:instrText>
        </w:r>
        <w:r w:rsidR="00921B84">
          <w:fldChar w:fldCharType="separate"/>
        </w:r>
        <w:r w:rsidR="00653E15">
          <w:rPr>
            <w:noProof/>
          </w:rPr>
          <w:t>9</w:t>
        </w:r>
        <w:r w:rsidR="00921B84">
          <w:fldChar w:fldCharType="end"/>
        </w:r>
      </w:hyperlink>
    </w:p>
    <w:p w14:paraId="76EE6D6E" w14:textId="177BE90F" w:rsidR="00476367" w:rsidRDefault="004F0FC5">
      <w:pPr>
        <w:pStyle w:val="21"/>
        <w:tabs>
          <w:tab w:val="right" w:pos="9355"/>
        </w:tabs>
      </w:pPr>
      <w:hyperlink w:anchor="__RefHeading___12" w:history="1">
        <w:r w:rsidR="00921B84">
          <w:t>4.2. Профессиональные компетенции</w:t>
        </w:r>
        <w:r w:rsidR="00921B84">
          <w:tab/>
        </w:r>
        <w:r w:rsidR="00921B84">
          <w:fldChar w:fldCharType="begin"/>
        </w:r>
        <w:r w:rsidR="00921B84">
          <w:instrText>PAGEREF __RefHeading___12 \h</w:instrText>
        </w:r>
        <w:r w:rsidR="00921B84">
          <w:fldChar w:fldCharType="separate"/>
        </w:r>
        <w:r w:rsidR="00653E15">
          <w:rPr>
            <w:noProof/>
          </w:rPr>
          <w:t>14</w:t>
        </w:r>
        <w:r w:rsidR="00921B84">
          <w:fldChar w:fldCharType="end"/>
        </w:r>
      </w:hyperlink>
    </w:p>
    <w:p w14:paraId="33E91E3B" w14:textId="03AD31B2" w:rsidR="00476367" w:rsidRDefault="004F0FC5">
      <w:pPr>
        <w:pStyle w:val="21"/>
        <w:tabs>
          <w:tab w:val="right" w:pos="9355"/>
        </w:tabs>
      </w:pPr>
      <w:hyperlink w:anchor="__RefHeading___13" w:history="1">
        <w:r w:rsidR="00921B84">
          <w:t>4.3. Матрица компетенций выпускника</w:t>
        </w:r>
        <w:r w:rsidR="00921B84">
          <w:tab/>
        </w:r>
      </w:hyperlink>
    </w:p>
    <w:p w14:paraId="11398E49" w14:textId="2AD7FCBC" w:rsidR="00476367" w:rsidRDefault="004F0FC5">
      <w:pPr>
        <w:pStyle w:val="1ffc"/>
        <w:tabs>
          <w:tab w:val="clear" w:pos="9638"/>
          <w:tab w:val="right" w:pos="9355"/>
        </w:tabs>
      </w:pPr>
      <w:hyperlink w:anchor="__RefHeading___14" w:history="1">
        <w:r w:rsidR="00921B84">
          <w:t>Раздел 5. Структура и содержание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__RefHeading___14 \h</w:instrText>
        </w:r>
        <w:r w:rsidR="00921B84">
          <w:fldChar w:fldCharType="separate"/>
        </w:r>
        <w:r w:rsidR="00653E15">
          <w:rPr>
            <w:noProof/>
          </w:rPr>
          <w:t>40</w:t>
        </w:r>
        <w:r w:rsidR="00921B84">
          <w:fldChar w:fldCharType="end"/>
        </w:r>
      </w:hyperlink>
    </w:p>
    <w:p w14:paraId="6814399E" w14:textId="2B646710" w:rsidR="00476367" w:rsidRDefault="004F0FC5">
      <w:pPr>
        <w:pStyle w:val="21"/>
        <w:tabs>
          <w:tab w:val="right" w:pos="9355"/>
        </w:tabs>
      </w:pPr>
      <w:hyperlink w:anchor="__RefHeading___15" w:history="1">
        <w:r w:rsidR="00921B84">
          <w:t>5.1. Учебный план</w:t>
        </w:r>
        <w:r w:rsidR="00921B84">
          <w:tab/>
        </w:r>
        <w:r w:rsidR="00921B84">
          <w:fldChar w:fldCharType="begin"/>
        </w:r>
        <w:r w:rsidR="00921B84">
          <w:instrText>PAGEREF __RefHeading___15 \h</w:instrText>
        </w:r>
        <w:r w:rsidR="00921B84">
          <w:fldChar w:fldCharType="separate"/>
        </w:r>
        <w:r w:rsidR="00653E15">
          <w:rPr>
            <w:noProof/>
          </w:rPr>
          <w:t>40</w:t>
        </w:r>
        <w:r w:rsidR="00921B84">
          <w:fldChar w:fldCharType="end"/>
        </w:r>
      </w:hyperlink>
    </w:p>
    <w:p w14:paraId="6AF35DF4" w14:textId="3B20BA6A" w:rsidR="00476367" w:rsidRDefault="004F0FC5">
      <w:pPr>
        <w:pStyle w:val="21"/>
        <w:tabs>
          <w:tab w:val="right" w:pos="9355"/>
        </w:tabs>
      </w:pPr>
      <w:hyperlink w:anchor="__RefHeading___16" w:history="1">
        <w:r w:rsidR="00921B84">
          <w:t>5.2. Обоснование распределения вариативной части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__RefHeading___16 \h</w:instrText>
        </w:r>
        <w:r w:rsidR="00921B84">
          <w:fldChar w:fldCharType="separate"/>
        </w:r>
        <w:r w:rsidR="00653E15">
          <w:rPr>
            <w:noProof/>
          </w:rPr>
          <w:t>42</w:t>
        </w:r>
        <w:r w:rsidR="00921B84">
          <w:fldChar w:fldCharType="end"/>
        </w:r>
      </w:hyperlink>
    </w:p>
    <w:p w14:paraId="156847A3" w14:textId="12545694" w:rsidR="00476367" w:rsidRDefault="004F0FC5">
      <w:pPr>
        <w:pStyle w:val="21"/>
        <w:tabs>
          <w:tab w:val="right" w:pos="9355"/>
        </w:tabs>
      </w:pPr>
      <w:hyperlink w:anchor="__RefHeading___17" w:history="1">
        <w:r w:rsidR="00921B84">
          <w:t>5.3. План обучения в форме практической подготовки на предприятии (на рабочем месте)</w:t>
        </w:r>
        <w:r w:rsidR="00921B84">
          <w:tab/>
        </w:r>
        <w:r w:rsidR="00921B84">
          <w:fldChar w:fldCharType="begin"/>
        </w:r>
        <w:r w:rsidR="00921B84">
          <w:instrText>PAGEREF __RefHeading___17 \h</w:instrText>
        </w:r>
        <w:r w:rsidR="00921B84">
          <w:fldChar w:fldCharType="separate"/>
        </w:r>
        <w:r w:rsidR="00653E15">
          <w:rPr>
            <w:noProof/>
          </w:rPr>
          <w:t>42</w:t>
        </w:r>
        <w:r w:rsidR="00921B84">
          <w:fldChar w:fldCharType="end"/>
        </w:r>
      </w:hyperlink>
    </w:p>
    <w:p w14:paraId="5C910491" w14:textId="7827C4CF" w:rsidR="00476367" w:rsidRDefault="004F0FC5">
      <w:pPr>
        <w:pStyle w:val="21"/>
        <w:tabs>
          <w:tab w:val="right" w:pos="9355"/>
        </w:tabs>
      </w:pPr>
      <w:hyperlink w:anchor="__RefHeading___18" w:history="1">
        <w:r w:rsidR="00921B84">
          <w:t>5.4. Календарный учебный график</w:t>
        </w:r>
        <w:r w:rsidR="00921B84">
          <w:tab/>
        </w:r>
        <w:r w:rsidR="00921B84">
          <w:fldChar w:fldCharType="begin"/>
        </w:r>
        <w:r w:rsidR="00921B84">
          <w:instrText>PAGEREF __RefHeading___18 \h</w:instrText>
        </w:r>
        <w:r w:rsidR="00921B84">
          <w:fldChar w:fldCharType="separate"/>
        </w:r>
        <w:r w:rsidR="00653E15">
          <w:rPr>
            <w:noProof/>
          </w:rPr>
          <w:t>43</w:t>
        </w:r>
        <w:r w:rsidR="00921B84">
          <w:fldChar w:fldCharType="end"/>
        </w:r>
      </w:hyperlink>
    </w:p>
    <w:p w14:paraId="42690C09" w14:textId="7232313F" w:rsidR="00476367" w:rsidRDefault="004F0FC5">
      <w:pPr>
        <w:pStyle w:val="21"/>
        <w:tabs>
          <w:tab w:val="right" w:pos="9355"/>
        </w:tabs>
      </w:pPr>
      <w:hyperlink w:anchor="__RefHeading___19" w:history="1">
        <w:r w:rsidR="00921B84">
          <w:t>5.5. Рабочие программы учебных дисциплин и профессиональных модулей</w:t>
        </w:r>
        <w:r w:rsidR="00921B84">
          <w:tab/>
        </w:r>
        <w:r w:rsidR="00921B84">
          <w:fldChar w:fldCharType="begin"/>
        </w:r>
        <w:r w:rsidR="00921B84">
          <w:instrText>PAGEREF __RefHeading___19 \h</w:instrText>
        </w:r>
        <w:r w:rsidR="00921B84">
          <w:fldChar w:fldCharType="separate"/>
        </w:r>
        <w:r w:rsidR="00653E15">
          <w:rPr>
            <w:noProof/>
          </w:rPr>
          <w:t>45</w:t>
        </w:r>
        <w:r w:rsidR="00921B84">
          <w:fldChar w:fldCharType="end"/>
        </w:r>
      </w:hyperlink>
    </w:p>
    <w:p w14:paraId="52FF9B8C" w14:textId="0E142436" w:rsidR="00476367" w:rsidRDefault="004F0FC5">
      <w:pPr>
        <w:pStyle w:val="21"/>
        <w:tabs>
          <w:tab w:val="right" w:pos="9355"/>
        </w:tabs>
      </w:pPr>
      <w:hyperlink w:anchor="__RefHeading___20" w:history="1">
        <w:r w:rsidR="00921B84">
          <w:t>5.6. Рабочая программа воспитания и календарный план воспитательной работы</w:t>
        </w:r>
        <w:r w:rsidR="00921B84">
          <w:tab/>
        </w:r>
        <w:r w:rsidR="00921B84">
          <w:fldChar w:fldCharType="begin"/>
        </w:r>
        <w:r w:rsidR="00921B84">
          <w:instrText>PAGEREF __RefHeading___20 \h</w:instrText>
        </w:r>
        <w:r w:rsidR="00921B84">
          <w:fldChar w:fldCharType="separate"/>
        </w:r>
        <w:r w:rsidR="00653E15">
          <w:rPr>
            <w:noProof/>
          </w:rPr>
          <w:t>45</w:t>
        </w:r>
        <w:r w:rsidR="00921B84">
          <w:fldChar w:fldCharType="end"/>
        </w:r>
      </w:hyperlink>
    </w:p>
    <w:p w14:paraId="32FF2160" w14:textId="5107832C" w:rsidR="00476367" w:rsidRDefault="004F0FC5">
      <w:pPr>
        <w:pStyle w:val="21"/>
        <w:tabs>
          <w:tab w:val="right" w:pos="9355"/>
        </w:tabs>
      </w:pPr>
      <w:hyperlink w:anchor="__RefHeading___21" w:history="1">
        <w:r w:rsidR="00921B84">
          <w:t>5.7. Практическая подготовка</w:t>
        </w:r>
        <w:r w:rsidR="00921B84">
          <w:tab/>
        </w:r>
        <w:r w:rsidR="00921B84">
          <w:fldChar w:fldCharType="begin"/>
        </w:r>
        <w:r w:rsidR="00921B84">
          <w:instrText>PAGEREF __RefHeading___21 \h</w:instrText>
        </w:r>
        <w:r w:rsidR="00921B84">
          <w:fldChar w:fldCharType="separate"/>
        </w:r>
        <w:r w:rsidR="00653E15">
          <w:rPr>
            <w:noProof/>
          </w:rPr>
          <w:t>45</w:t>
        </w:r>
        <w:r w:rsidR="00921B84">
          <w:fldChar w:fldCharType="end"/>
        </w:r>
      </w:hyperlink>
    </w:p>
    <w:p w14:paraId="00B03FB6" w14:textId="3E821716" w:rsidR="00476367" w:rsidRDefault="004F0FC5">
      <w:pPr>
        <w:pStyle w:val="21"/>
        <w:tabs>
          <w:tab w:val="right" w:pos="9355"/>
        </w:tabs>
      </w:pPr>
      <w:hyperlink w:anchor="__RefHeading___22" w:history="1">
        <w:r w:rsidR="00921B84">
          <w:t>5.8. Государственная итоговая аттестация</w:t>
        </w:r>
        <w:r w:rsidR="00921B84">
          <w:tab/>
        </w:r>
        <w:r w:rsidR="00921B84">
          <w:fldChar w:fldCharType="begin"/>
        </w:r>
        <w:r w:rsidR="00921B84">
          <w:instrText>PAGEREF __RefHeading___22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0488E8CF" w14:textId="1FD7C3D6" w:rsidR="00476367" w:rsidRDefault="004F0FC5">
      <w:pPr>
        <w:pStyle w:val="1ffc"/>
        <w:tabs>
          <w:tab w:val="clear" w:pos="9638"/>
          <w:tab w:val="right" w:pos="9355"/>
        </w:tabs>
      </w:pPr>
      <w:hyperlink w:anchor="__RefHeading___23" w:history="1">
        <w:r w:rsidR="00921B84">
          <w:t>Раздел 6. Условия реализации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__RefHeading___23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13580FD1" w14:textId="68323F4C" w:rsidR="00476367" w:rsidRDefault="004F0FC5">
      <w:pPr>
        <w:pStyle w:val="21"/>
        <w:tabs>
          <w:tab w:val="right" w:pos="9355"/>
        </w:tabs>
      </w:pPr>
      <w:hyperlink w:anchor="__RefHeading___24" w:history="1">
        <w:r w:rsidR="00921B84">
          <w:t>6.1. Материально-техническое и учебно-методическое обеспечение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__RefHeading___24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34636FE5" w14:textId="79269CF3" w:rsidR="00476367" w:rsidRDefault="004F0FC5">
      <w:pPr>
        <w:pStyle w:val="21"/>
        <w:tabs>
          <w:tab w:val="right" w:pos="9355"/>
        </w:tabs>
      </w:pPr>
      <w:hyperlink w:anchor="__RefHeading___25" w:history="1">
        <w:r w:rsidR="00921B84">
          <w:t>6.2. Применение электронного обучения и дистанционных образовательных технологий</w:t>
        </w:r>
        <w:r w:rsidR="00921B84">
          <w:tab/>
        </w:r>
        <w:r w:rsidR="00921B84">
          <w:fldChar w:fldCharType="begin"/>
        </w:r>
        <w:r w:rsidR="00921B84">
          <w:instrText>PAGEREF __RefHeading___25 \h</w:instrText>
        </w:r>
        <w:r w:rsidR="00921B84">
          <w:fldChar w:fldCharType="separate"/>
        </w:r>
        <w:r w:rsidR="00653E15">
          <w:rPr>
            <w:noProof/>
          </w:rPr>
          <w:t>46</w:t>
        </w:r>
        <w:r w:rsidR="00921B84">
          <w:fldChar w:fldCharType="end"/>
        </w:r>
      </w:hyperlink>
    </w:p>
    <w:p w14:paraId="65C869C7" w14:textId="549931E2" w:rsidR="00476367" w:rsidRDefault="004F0FC5">
      <w:pPr>
        <w:pStyle w:val="21"/>
        <w:tabs>
          <w:tab w:val="right" w:pos="9355"/>
        </w:tabs>
      </w:pPr>
      <w:hyperlink w:anchor="__RefHeading___26" w:history="1">
        <w:r w:rsidR="00921B84">
          <w:t>6.3. Кадровые условия реализации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__RefHeading___26 \h</w:instrText>
        </w:r>
        <w:r w:rsidR="00921B84">
          <w:fldChar w:fldCharType="separate"/>
        </w:r>
        <w:r w:rsidR="00653E15">
          <w:rPr>
            <w:noProof/>
          </w:rPr>
          <w:t>47</w:t>
        </w:r>
        <w:r w:rsidR="00921B84">
          <w:fldChar w:fldCharType="end"/>
        </w:r>
      </w:hyperlink>
    </w:p>
    <w:p w14:paraId="548EF58C" w14:textId="7FFB7562" w:rsidR="00476367" w:rsidRDefault="004F0FC5">
      <w:pPr>
        <w:pStyle w:val="21"/>
        <w:tabs>
          <w:tab w:val="right" w:pos="9355"/>
        </w:tabs>
      </w:pPr>
      <w:hyperlink w:anchor="__RefHeading___27" w:history="1">
        <w:r w:rsidR="00921B84">
          <w:t>6.4. Расчеты финансового обеспечения реализации образовательной программы</w:t>
        </w:r>
        <w:r w:rsidR="00921B84">
          <w:tab/>
        </w:r>
        <w:r w:rsidR="00921B84">
          <w:fldChar w:fldCharType="begin"/>
        </w:r>
        <w:r w:rsidR="00921B84">
          <w:instrText>PAGEREF __RefHeading___27 \h</w:instrText>
        </w:r>
        <w:r w:rsidR="00921B84">
          <w:fldChar w:fldCharType="separate"/>
        </w:r>
        <w:r w:rsidR="00653E15">
          <w:rPr>
            <w:noProof/>
          </w:rPr>
          <w:t>48</w:t>
        </w:r>
        <w:r w:rsidR="00921B84">
          <w:fldChar w:fldCharType="end"/>
        </w:r>
      </w:hyperlink>
    </w:p>
    <w:p w14:paraId="0B6ED82D" w14:textId="77777777" w:rsidR="00476367" w:rsidRDefault="00921B84">
      <w:r>
        <w:fldChar w:fldCharType="end"/>
      </w:r>
    </w:p>
    <w:p w14:paraId="3667E16F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приложений к ОПОП-П:</w:t>
      </w:r>
    </w:p>
    <w:p w14:paraId="4A4023CF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1. Рабочие программы профессиональных модулей</w:t>
      </w:r>
    </w:p>
    <w:p w14:paraId="19AA96CA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 Рабочие программы учебных дисциплин</w:t>
      </w:r>
    </w:p>
    <w:p w14:paraId="40678E03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3. Материально-техническое оснащение</w:t>
      </w:r>
    </w:p>
    <w:p w14:paraId="5FBFDFA1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4. Программа государственной итоговой аттестации</w:t>
      </w:r>
    </w:p>
    <w:p w14:paraId="5EF31BD2" w14:textId="77777777" w:rsidR="00476367" w:rsidRDefault="00921B84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5. Рабочая программа воспитания</w:t>
      </w:r>
    </w:p>
    <w:p w14:paraId="2F7F3C8E" w14:textId="77777777" w:rsidR="00476367" w:rsidRDefault="00921B84">
      <w:pPr>
        <w:pStyle w:val="10"/>
      </w:pPr>
      <w:bookmarkStart w:id="3" w:name="__RefHeading___1"/>
      <w:bookmarkEnd w:id="3"/>
      <w:r>
        <w:br w:type="page"/>
      </w:r>
      <w:r>
        <w:lastRenderedPageBreak/>
        <w:t>Раздел 1. Общие положения</w:t>
      </w:r>
    </w:p>
    <w:p w14:paraId="3F42D154" w14:textId="77777777" w:rsidR="00476367" w:rsidRDefault="00476367">
      <w:pPr>
        <w:pStyle w:val="1fff8"/>
      </w:pPr>
    </w:p>
    <w:p w14:paraId="016550C5" w14:textId="77777777" w:rsidR="00476367" w:rsidRDefault="00921B84">
      <w:pPr>
        <w:pStyle w:val="115"/>
      </w:pPr>
      <w:bookmarkStart w:id="4" w:name="__RefHeading___2"/>
      <w:bookmarkEnd w:id="4"/>
      <w:r>
        <w:t>1.1. Назначение основной профессиональной образовательной программы</w:t>
      </w:r>
    </w:p>
    <w:p w14:paraId="26D85376" w14:textId="0A194C01" w:rsidR="00476367" w:rsidRPr="003C1B1E" w:rsidRDefault="00921B84">
      <w:pPr>
        <w:pStyle w:val="affff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Настоящая основная профессиональная образовательная программа «Профессионалитет» (далее – ОПОП-П) по</w:t>
      </w:r>
      <w:r w:rsidR="00B03B7B">
        <w:rPr>
          <w:rFonts w:ascii="Times New Roman" w:hAnsi="Times New Roman"/>
          <w:sz w:val="24"/>
        </w:rPr>
        <w:t xml:space="preserve"> специальности</w:t>
      </w:r>
      <w:r>
        <w:rPr>
          <w:rFonts w:ascii="Times New Roman" w:hAnsi="Times New Roman"/>
          <w:sz w:val="24"/>
        </w:rPr>
        <w:t xml:space="preserve"> разработана в соответствии с федеральным </w:t>
      </w:r>
      <w:r w:rsidRPr="003C1B1E">
        <w:rPr>
          <w:rFonts w:ascii="Times New Roman" w:hAnsi="Times New Roman"/>
          <w:sz w:val="24"/>
          <w:szCs w:val="24"/>
        </w:rPr>
        <w:t xml:space="preserve">государственным образовательным стандартом среднего профессионального образования по </w:t>
      </w:r>
      <w:r w:rsidR="00B03B7B" w:rsidRPr="003C1B1E">
        <w:rPr>
          <w:rFonts w:ascii="Times New Roman" w:hAnsi="Times New Roman"/>
          <w:sz w:val="24"/>
          <w:szCs w:val="24"/>
        </w:rPr>
        <w:t xml:space="preserve">специальности </w:t>
      </w:r>
      <w:r w:rsidR="003C1B1E" w:rsidRPr="003C1B1E">
        <w:rPr>
          <w:rFonts w:ascii="Times New Roman" w:hAnsi="Times New Roman"/>
          <w:sz w:val="24"/>
          <w:szCs w:val="24"/>
        </w:rPr>
        <w:t>38.02.08 Торговое дело</w:t>
      </w:r>
      <w:r w:rsidRPr="003C1B1E">
        <w:rPr>
          <w:rFonts w:ascii="Times New Roman" w:hAnsi="Times New Roman"/>
          <w:sz w:val="24"/>
          <w:szCs w:val="24"/>
        </w:rPr>
        <w:t xml:space="preserve">, утвержденным приказом </w:t>
      </w:r>
      <w:hyperlink r:id="rId9" w:history="1">
        <w:r w:rsidR="003C1B1E" w:rsidRPr="003C1B1E">
          <w:rPr>
            <w:rFonts w:ascii="Times New Roman" w:hAnsi="Times New Roman"/>
            <w:iCs/>
            <w:sz w:val="24"/>
            <w:szCs w:val="24"/>
          </w:rPr>
          <w:t>Министерства просвещения РФ от 19.07.2023 г. N 548 "Об утверждении федерального государственного образовательного стандарта среднего профессионального образования по специальности 38.02.08 Торговое дело"</w:t>
        </w:r>
      </w:hyperlink>
      <w:r w:rsidR="00B03B7B" w:rsidRPr="003C1B1E">
        <w:rPr>
          <w:rFonts w:ascii="Times New Roman" w:hAnsi="Times New Roman"/>
          <w:sz w:val="24"/>
          <w:szCs w:val="24"/>
        </w:rPr>
        <w:t xml:space="preserve"> </w:t>
      </w:r>
      <w:r w:rsidRPr="003C1B1E">
        <w:rPr>
          <w:rFonts w:ascii="Times New Roman" w:hAnsi="Times New Roman"/>
          <w:sz w:val="24"/>
          <w:szCs w:val="24"/>
        </w:rPr>
        <w:t xml:space="preserve">(далее – ФГОС, ФГОС СПО). </w:t>
      </w:r>
    </w:p>
    <w:p w14:paraId="54068AB1" w14:textId="2242936B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C1B1E">
        <w:rPr>
          <w:rFonts w:ascii="Times New Roman" w:hAnsi="Times New Roman"/>
          <w:sz w:val="24"/>
          <w:szCs w:val="24"/>
        </w:rPr>
        <w:t>ОПОП-П определяет объем и содержание среднего профессионального образования</w:t>
      </w:r>
      <w:r>
        <w:rPr>
          <w:rFonts w:ascii="Times New Roman" w:hAnsi="Times New Roman"/>
          <w:sz w:val="24"/>
        </w:rPr>
        <w:t xml:space="preserve"> по </w:t>
      </w:r>
      <w:r w:rsidR="00B03B7B">
        <w:rPr>
          <w:rFonts w:ascii="Times New Roman" w:hAnsi="Times New Roman"/>
          <w:sz w:val="24"/>
        </w:rPr>
        <w:t xml:space="preserve">специальности </w:t>
      </w:r>
      <w:r w:rsidR="003C1B1E">
        <w:rPr>
          <w:rFonts w:ascii="Times New Roman" w:hAnsi="Times New Roman"/>
          <w:sz w:val="24"/>
        </w:rPr>
        <w:t>38.02.08 Торговое дело</w:t>
      </w:r>
      <w:r>
        <w:rPr>
          <w:rFonts w:ascii="Times New Roman" w:hAnsi="Times New Roman"/>
          <w:sz w:val="24"/>
        </w:rPr>
        <w:t>, требования к результатам освоения образовательной программы, условия реализации образовательной программы.</w:t>
      </w:r>
    </w:p>
    <w:p w14:paraId="1A038FD1" w14:textId="03953F2D" w:rsidR="00476367" w:rsidRPr="00CA04B3" w:rsidRDefault="00921B84">
      <w:pPr>
        <w:spacing w:after="0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CA04B3">
        <w:rPr>
          <w:rFonts w:ascii="Times New Roman" w:hAnsi="Times New Roman"/>
          <w:iCs/>
          <w:color w:val="auto"/>
          <w:sz w:val="24"/>
        </w:rPr>
        <w:t xml:space="preserve">Основная профессиональная образовательная программа (далее – образовательная программа), реализуемая на базе основного общего образования, разработана </w:t>
      </w:r>
      <w:r w:rsidR="00CA04B3" w:rsidRPr="00CA04B3">
        <w:rPr>
          <w:rFonts w:ascii="Times New Roman" w:hAnsi="Times New Roman"/>
          <w:iCs/>
          <w:color w:val="auto"/>
          <w:sz w:val="24"/>
        </w:rPr>
        <w:t>ГАПОУ «Колледж сервиса»</w:t>
      </w:r>
      <w:r w:rsidRPr="00CA04B3">
        <w:rPr>
          <w:rFonts w:ascii="Times New Roman" w:hAnsi="Times New Roman"/>
          <w:iCs/>
          <w:color w:val="auto"/>
          <w:sz w:val="24"/>
        </w:rPr>
        <w:t xml:space="preserve">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специальности среднего профессионального образования.</w:t>
      </w:r>
    </w:p>
    <w:p w14:paraId="15B1091D" w14:textId="77777777" w:rsidR="00476367" w:rsidRDefault="00921B84">
      <w:pPr>
        <w:pStyle w:val="115"/>
      </w:pPr>
      <w:bookmarkStart w:id="5" w:name="__RefHeading___3"/>
      <w:bookmarkEnd w:id="5"/>
      <w:r>
        <w:t>1.2. Нормативные документы</w:t>
      </w:r>
    </w:p>
    <w:p w14:paraId="43B75C40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14:paraId="6C5ADE5C" w14:textId="2D5668FC" w:rsidR="00476367" w:rsidRPr="0008508D" w:rsidRDefault="00921B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Федеральный государственный образовательный стандарт среднего профессионального образования </w:t>
      </w:r>
      <w:r w:rsidR="0008508D">
        <w:rPr>
          <w:rFonts w:ascii="Times New Roman" w:hAnsi="Times New Roman"/>
          <w:sz w:val="24"/>
        </w:rPr>
        <w:t xml:space="preserve">по специальности </w:t>
      </w:r>
      <w:r w:rsidR="003C1B1E">
        <w:rPr>
          <w:rFonts w:ascii="Times New Roman" w:hAnsi="Times New Roman"/>
          <w:sz w:val="24"/>
        </w:rPr>
        <w:t>38.02.08 Торговое дело</w:t>
      </w:r>
      <w:r w:rsidR="0008508D">
        <w:rPr>
          <w:rFonts w:ascii="Times New Roman" w:hAnsi="Times New Roman"/>
          <w:i/>
          <w:sz w:val="24"/>
        </w:rPr>
        <w:t xml:space="preserve"> </w:t>
      </w:r>
      <w:r w:rsidRPr="0008508D">
        <w:rPr>
          <w:rFonts w:ascii="Times New Roman" w:hAnsi="Times New Roman"/>
          <w:sz w:val="24"/>
          <w:szCs w:val="24"/>
        </w:rPr>
        <w:t xml:space="preserve">(Приказ </w:t>
      </w:r>
      <w:hyperlink r:id="rId10" w:history="1">
        <w:r w:rsidR="0008508D" w:rsidRPr="0008508D">
          <w:rPr>
            <w:rFonts w:ascii="Times New Roman" w:hAnsi="Times New Roman"/>
            <w:sz w:val="24"/>
            <w:szCs w:val="24"/>
          </w:rPr>
          <w:t>М</w:t>
        </w:r>
        <w:hyperlink r:id="rId11" w:history="1">
          <w:r w:rsidR="003C1B1E" w:rsidRPr="003C1B1E">
            <w:rPr>
              <w:rFonts w:ascii="Times New Roman" w:hAnsi="Times New Roman"/>
              <w:iCs/>
              <w:sz w:val="24"/>
              <w:szCs w:val="24"/>
            </w:rPr>
            <w:t>Министерства просвещения РФ от 19.07.2023 г. N 548 "Об утверждении федерального государственного образовательного стандарта среднего профессионального образования по специальности 38.02.08 Торговое дело"</w:t>
          </w:r>
        </w:hyperlink>
        <w:r w:rsidR="003C1B1E" w:rsidRPr="003C1B1E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08508D">
        <w:rPr>
          <w:rFonts w:ascii="Times New Roman" w:hAnsi="Times New Roman"/>
          <w:sz w:val="24"/>
          <w:szCs w:val="24"/>
        </w:rPr>
        <w:t>);</w:t>
      </w:r>
    </w:p>
    <w:p w14:paraId="75116AD3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г. № 762;</w:t>
      </w:r>
    </w:p>
    <w:p w14:paraId="383C2726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 (далее – Порядок);</w:t>
      </w:r>
    </w:p>
    <w:p w14:paraId="76B6B870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практической подготовке обучающихся (Приказ Минобрнауки России № 885, Минпросвещения России № 390 от 05.08.2020);</w:t>
      </w:r>
    </w:p>
    <w:p w14:paraId="5ACEA682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14:paraId="44D6B2F3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N 932);</w:t>
      </w:r>
    </w:p>
    <w:p w14:paraId="7B9BF96D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Правительства Российской Федерации от 13 октября 2020 г. № 1681 </w:t>
      </w:r>
      <w:r>
        <w:rPr>
          <w:rFonts w:ascii="Times New Roman" w:hAnsi="Times New Roman"/>
          <w:sz w:val="24"/>
        </w:rPr>
        <w:br/>
        <w:t xml:space="preserve">«О целевом обучении по образовательным программам среднего профессионального </w:t>
      </w:r>
      <w:r>
        <w:rPr>
          <w:rFonts w:ascii="Times New Roman" w:hAnsi="Times New Roman"/>
          <w:sz w:val="24"/>
        </w:rPr>
        <w:br/>
        <w:t>и высшего образования»;</w:t>
      </w:r>
    </w:p>
    <w:p w14:paraId="29BCD30B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14:paraId="7DE8D765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6" w:name="_Hlk109016019"/>
      <w:r w:rsidRPr="00A82888">
        <w:rPr>
          <w:rFonts w:ascii="Times New Roman" w:hAnsi="Times New Roman"/>
          <w:bCs/>
          <w:sz w:val="24"/>
          <w:szCs w:val="24"/>
        </w:rPr>
        <w:t xml:space="preserve">Приказ Министерства труда и социальной защиты Российской Федерации </w:t>
      </w:r>
      <w:r w:rsidRPr="00921E76">
        <w:rPr>
          <w:rFonts w:ascii="Times New Roman" w:hAnsi="Times New Roman"/>
          <w:bCs/>
          <w:iCs/>
          <w:sz w:val="24"/>
          <w:szCs w:val="24"/>
        </w:rPr>
        <w:t>от 10</w:t>
      </w:r>
      <w:r>
        <w:rPr>
          <w:rFonts w:ascii="Times New Roman" w:hAnsi="Times New Roman"/>
          <w:bCs/>
          <w:iCs/>
          <w:sz w:val="24"/>
          <w:szCs w:val="24"/>
        </w:rPr>
        <w:t>.09.</w:t>
      </w:r>
      <w:r w:rsidRPr="00921E76">
        <w:rPr>
          <w:rFonts w:ascii="Times New Roman" w:hAnsi="Times New Roman"/>
          <w:bCs/>
          <w:iCs/>
          <w:sz w:val="24"/>
          <w:szCs w:val="24"/>
        </w:rPr>
        <w:t>2015 № 625н «Об утверждении профессионального стандарта «Специалист в сфере закупок»;</w:t>
      </w:r>
    </w:p>
    <w:bookmarkEnd w:id="6"/>
    <w:p w14:paraId="689C28B0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17</w:t>
      </w:r>
      <w:r>
        <w:rPr>
          <w:rFonts w:ascii="Times New Roman" w:hAnsi="Times New Roman"/>
          <w:bCs/>
          <w:iCs/>
          <w:sz w:val="24"/>
          <w:szCs w:val="24"/>
        </w:rPr>
        <w:t>.06.2</w:t>
      </w:r>
      <w:r w:rsidRPr="00921E76">
        <w:rPr>
          <w:rFonts w:ascii="Times New Roman" w:hAnsi="Times New Roman"/>
          <w:bCs/>
          <w:iCs/>
          <w:sz w:val="24"/>
          <w:szCs w:val="24"/>
        </w:rPr>
        <w:t>019 № 409н «Об утверждении профессионального стандарта «Специалист по внешнеэкономической деятельности»;</w:t>
      </w:r>
    </w:p>
    <w:p w14:paraId="49D1D076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22</w:t>
      </w:r>
      <w:r>
        <w:rPr>
          <w:rFonts w:ascii="Times New Roman" w:hAnsi="Times New Roman"/>
          <w:bCs/>
          <w:iCs/>
          <w:sz w:val="24"/>
          <w:szCs w:val="24"/>
        </w:rPr>
        <w:t>.04.</w:t>
      </w:r>
      <w:r w:rsidRPr="00921E76">
        <w:rPr>
          <w:rFonts w:ascii="Times New Roman" w:hAnsi="Times New Roman"/>
          <w:bCs/>
          <w:iCs/>
          <w:sz w:val="24"/>
          <w:szCs w:val="24"/>
        </w:rPr>
        <w:t>2021 № 276н «Об утверждении профессионального стандарта «Специалист по качеству»;</w:t>
      </w:r>
    </w:p>
    <w:p w14:paraId="1137279F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7" w:name="_Hlk109016374"/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04</w:t>
      </w:r>
      <w:r>
        <w:rPr>
          <w:rFonts w:ascii="Times New Roman" w:hAnsi="Times New Roman"/>
          <w:bCs/>
          <w:iCs/>
          <w:sz w:val="24"/>
          <w:szCs w:val="24"/>
        </w:rPr>
        <w:t>.06.</w:t>
      </w:r>
      <w:r w:rsidRPr="00921E76">
        <w:rPr>
          <w:rFonts w:ascii="Times New Roman" w:hAnsi="Times New Roman"/>
          <w:bCs/>
          <w:iCs/>
          <w:sz w:val="24"/>
          <w:szCs w:val="24"/>
        </w:rPr>
        <w:t>2018 № 366н «Об утверждении профессионального стандарта «Маркетолог»;</w:t>
      </w:r>
    </w:p>
    <w:bookmarkEnd w:id="7"/>
    <w:p w14:paraId="0BF7AFB2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03</w:t>
      </w:r>
      <w:r>
        <w:rPr>
          <w:rFonts w:ascii="Times New Roman" w:hAnsi="Times New Roman"/>
          <w:bCs/>
          <w:iCs/>
          <w:sz w:val="24"/>
          <w:szCs w:val="24"/>
        </w:rPr>
        <w:t>.12.</w:t>
      </w:r>
      <w:r w:rsidRPr="00921E76">
        <w:rPr>
          <w:rFonts w:ascii="Times New Roman" w:hAnsi="Times New Roman"/>
          <w:bCs/>
          <w:iCs/>
          <w:sz w:val="24"/>
          <w:szCs w:val="24"/>
        </w:rPr>
        <w:t>2019 № 764н «Об утверждении профессионального стандарта «Специалист по прогнозированию и экспертизе цен на товары, работы и услуг»;</w:t>
      </w:r>
    </w:p>
    <w:p w14:paraId="381BE43B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30</w:t>
      </w:r>
      <w:r>
        <w:rPr>
          <w:rFonts w:ascii="Times New Roman" w:hAnsi="Times New Roman"/>
          <w:bCs/>
          <w:iCs/>
          <w:sz w:val="24"/>
          <w:szCs w:val="24"/>
        </w:rPr>
        <w:t>.03.</w:t>
      </w:r>
      <w:r w:rsidRPr="00921E76">
        <w:rPr>
          <w:rFonts w:ascii="Times New Roman" w:hAnsi="Times New Roman"/>
          <w:bCs/>
          <w:iCs/>
          <w:sz w:val="24"/>
          <w:szCs w:val="24"/>
        </w:rPr>
        <w:t>2021 № 161н «Об утверждении профессионального стандарта «Экономист предприятия»;</w:t>
      </w:r>
    </w:p>
    <w:p w14:paraId="210F777D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25</w:t>
      </w:r>
      <w:r>
        <w:rPr>
          <w:rFonts w:ascii="Times New Roman" w:hAnsi="Times New Roman"/>
          <w:bCs/>
          <w:iCs/>
          <w:sz w:val="24"/>
          <w:szCs w:val="24"/>
        </w:rPr>
        <w:t>.09.</w:t>
      </w:r>
      <w:r w:rsidRPr="00921E76">
        <w:rPr>
          <w:rFonts w:ascii="Times New Roman" w:hAnsi="Times New Roman"/>
          <w:bCs/>
          <w:iCs/>
          <w:sz w:val="24"/>
          <w:szCs w:val="24"/>
        </w:rPr>
        <w:t>2018 № 592н «Об утверждении профессионального стандарта «Бизнес-аналитик</w:t>
      </w:r>
      <w:r>
        <w:rPr>
          <w:rFonts w:ascii="Times New Roman" w:hAnsi="Times New Roman"/>
          <w:bCs/>
          <w:iCs/>
          <w:sz w:val="24"/>
          <w:szCs w:val="24"/>
        </w:rPr>
        <w:t>»</w:t>
      </w:r>
      <w:r w:rsidRPr="00921E76">
        <w:rPr>
          <w:rFonts w:ascii="Times New Roman" w:hAnsi="Times New Roman"/>
          <w:bCs/>
          <w:iCs/>
          <w:sz w:val="24"/>
          <w:szCs w:val="24"/>
        </w:rPr>
        <w:t>;</w:t>
      </w:r>
    </w:p>
    <w:p w14:paraId="5D71E0A8" w14:textId="77777777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29</w:t>
      </w:r>
      <w:r>
        <w:rPr>
          <w:rFonts w:ascii="Times New Roman" w:hAnsi="Times New Roman"/>
          <w:bCs/>
          <w:iCs/>
          <w:sz w:val="24"/>
          <w:szCs w:val="24"/>
        </w:rPr>
        <w:t>.09.</w:t>
      </w:r>
      <w:r w:rsidRPr="00921E76">
        <w:rPr>
          <w:rFonts w:ascii="Times New Roman" w:hAnsi="Times New Roman"/>
          <w:bCs/>
          <w:iCs/>
          <w:sz w:val="24"/>
          <w:szCs w:val="24"/>
        </w:rPr>
        <w:t>2020 № 679н «Об утверждении профессионального стандарта «Менеджер по продажам информационно-коммуникационных систем»;</w:t>
      </w:r>
    </w:p>
    <w:p w14:paraId="74C47AF3" w14:textId="7B5D53A5" w:rsidR="003C1B1E" w:rsidRPr="00921E76" w:rsidRDefault="003C1B1E" w:rsidP="00695CD0">
      <w:pPr>
        <w:suppressAutoHyphens/>
        <w:spacing w:after="0"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21E76">
        <w:rPr>
          <w:rFonts w:ascii="Times New Roman" w:hAnsi="Times New Roman"/>
          <w:bCs/>
          <w:iCs/>
          <w:sz w:val="24"/>
          <w:szCs w:val="24"/>
        </w:rPr>
        <w:t>Приказ Министерства труда и социальной защиты Российской Федерации от 19</w:t>
      </w:r>
      <w:r>
        <w:rPr>
          <w:rFonts w:ascii="Times New Roman" w:hAnsi="Times New Roman"/>
          <w:bCs/>
          <w:iCs/>
          <w:sz w:val="24"/>
          <w:szCs w:val="24"/>
        </w:rPr>
        <w:t>.02.</w:t>
      </w:r>
      <w:r w:rsidRPr="00921E76">
        <w:rPr>
          <w:rFonts w:ascii="Times New Roman" w:hAnsi="Times New Roman"/>
          <w:bCs/>
          <w:iCs/>
          <w:sz w:val="24"/>
          <w:szCs w:val="24"/>
        </w:rPr>
        <w:t>2019 № 95н «Об утверждении профессионального стандарта «Специалист по интернет-маркетингу»</w:t>
      </w:r>
      <w:r w:rsidR="00695CD0">
        <w:rPr>
          <w:rFonts w:ascii="Times New Roman" w:hAnsi="Times New Roman"/>
          <w:bCs/>
          <w:iCs/>
          <w:sz w:val="24"/>
          <w:szCs w:val="24"/>
        </w:rPr>
        <w:t>.</w:t>
      </w:r>
    </w:p>
    <w:p w14:paraId="3AF51E2F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" w:name="__RefHeading___4"/>
      <w:bookmarkEnd w:id="8"/>
      <w:r w:rsidRPr="0008508D">
        <w:rPr>
          <w:rFonts w:ascii="Times New Roman" w:hAnsi="Times New Roman"/>
          <w:sz w:val="24"/>
          <w:szCs w:val="24"/>
        </w:rPr>
        <w:t>Локальные нормативные акты:</w:t>
      </w:r>
    </w:p>
    <w:p w14:paraId="6893CFA2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Устав государственного автономного профессионального образовательного учреждения «Колледж сервиса г. Оренбурга Оренбургской области»;</w:t>
      </w:r>
    </w:p>
    <w:p w14:paraId="09915C89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Положение о государственной итоговой аттестации выпускников;</w:t>
      </w:r>
    </w:p>
    <w:p w14:paraId="2897AFB7" w14:textId="7766EAE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 xml:space="preserve">Положение об экзамене по профессиональному модулю; </w:t>
      </w:r>
    </w:p>
    <w:p w14:paraId="5E3CBEF1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Положение об организации промежуточной аттестации обучающихся в государственном автономном профессиональном образовательном учреждении «Колледж сервиса г. Оренбурга Оренбургской области»;</w:t>
      </w:r>
    </w:p>
    <w:p w14:paraId="5B761DFB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 xml:space="preserve">Положения о практической подготовки обучающихся в государственном автономном профессиональном образовательном учреждении «Колледж сервиса г. Оренбурга Оренбургской области»; </w:t>
      </w:r>
    </w:p>
    <w:p w14:paraId="5D691EBE" w14:textId="77777777" w:rsidR="0008508D" w:rsidRPr="0008508D" w:rsidRDefault="0008508D" w:rsidP="00085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08D">
        <w:rPr>
          <w:rFonts w:ascii="Times New Roman" w:hAnsi="Times New Roman"/>
          <w:sz w:val="24"/>
          <w:szCs w:val="24"/>
        </w:rPr>
        <w:t>Положение о формах, периодичности и порядке текущего контроля успеваемости в государственном автономном профессиональном образовательном учреждении «Колледж сервиса г. Оренбурга Оренбургской области».</w:t>
      </w:r>
    </w:p>
    <w:p w14:paraId="415539CD" w14:textId="77777777" w:rsidR="00476367" w:rsidRDefault="00921B84">
      <w:pPr>
        <w:pStyle w:val="115"/>
      </w:pPr>
      <w:r>
        <w:t>1.3. Перечень сокращений</w:t>
      </w:r>
    </w:p>
    <w:p w14:paraId="7D9735DA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ГИА – государственная итоговая аттестация;</w:t>
      </w:r>
    </w:p>
    <w:p w14:paraId="2CF9D7DE" w14:textId="77777777" w:rsidR="00476367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ДЭ – демонстрационный экзамен;</w:t>
      </w:r>
    </w:p>
    <w:p w14:paraId="07DB3A3E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МДК – междисциплинарный курс;</w:t>
      </w:r>
    </w:p>
    <w:p w14:paraId="005600CB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ОК – общие компетенции;</w:t>
      </w:r>
    </w:p>
    <w:p w14:paraId="7E691BEC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 – общепрофессиональный цикл;</w:t>
      </w:r>
    </w:p>
    <w:p w14:paraId="21612513" w14:textId="21FBC3B3" w:rsidR="00476367" w:rsidRPr="0008508D" w:rsidRDefault="0008508D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>
        <w:rPr>
          <w:rFonts w:ascii="Times New Roman" w:hAnsi="Times New Roman"/>
          <w:iCs/>
          <w:color w:val="auto"/>
          <w:sz w:val="24"/>
        </w:rPr>
        <w:t>ОУП</w:t>
      </w:r>
      <w:r w:rsidR="00921B84" w:rsidRPr="0008508D">
        <w:rPr>
          <w:rFonts w:ascii="Times New Roman" w:hAnsi="Times New Roman"/>
          <w:iCs/>
          <w:color w:val="auto"/>
          <w:sz w:val="24"/>
        </w:rPr>
        <w:t xml:space="preserve"> – </w:t>
      </w:r>
      <w:r>
        <w:rPr>
          <w:rFonts w:ascii="Times New Roman" w:hAnsi="Times New Roman"/>
          <w:iCs/>
          <w:color w:val="auto"/>
          <w:sz w:val="24"/>
        </w:rPr>
        <w:t>общие учебные предметы</w:t>
      </w:r>
      <w:r w:rsidR="00921B84" w:rsidRPr="0008508D">
        <w:rPr>
          <w:rFonts w:ascii="Times New Roman" w:hAnsi="Times New Roman"/>
          <w:iCs/>
          <w:color w:val="auto"/>
          <w:sz w:val="24"/>
        </w:rPr>
        <w:t>;</w:t>
      </w:r>
    </w:p>
    <w:p w14:paraId="26D800D4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ОТФ – обобщенная трудовая функция;</w:t>
      </w:r>
    </w:p>
    <w:p w14:paraId="661914F3" w14:textId="77777777" w:rsidR="0008508D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СГ – социально-гуманитарный цикл</w:t>
      </w:r>
    </w:p>
    <w:p w14:paraId="0C812202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 – промежуточная аттестация;</w:t>
      </w:r>
    </w:p>
    <w:p w14:paraId="51025FD2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ПК – профессиональные компетенции;</w:t>
      </w:r>
    </w:p>
    <w:p w14:paraId="6322E4DC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ПМ – профессиональный модуль;</w:t>
      </w:r>
    </w:p>
    <w:p w14:paraId="4CB2C980" w14:textId="77777777" w:rsidR="00476367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ПМн – профессиональный модуль</w:t>
      </w:r>
      <w:r w:rsidRPr="0008508D">
        <w:rPr>
          <w:iCs/>
          <w:color w:val="auto"/>
        </w:rPr>
        <w:t xml:space="preserve"> </w:t>
      </w:r>
      <w:r w:rsidRPr="0008508D">
        <w:rPr>
          <w:rFonts w:ascii="Times New Roman" w:hAnsi="Times New Roman"/>
          <w:iCs/>
          <w:color w:val="auto"/>
          <w:sz w:val="24"/>
        </w:rPr>
        <w:t>по направленности;</w:t>
      </w:r>
    </w:p>
    <w:p w14:paraId="01E91DD4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 – основная профессиональная образовательная программа «Профессионалитет»;</w:t>
      </w:r>
    </w:p>
    <w:p w14:paraId="6729F7D3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П– профессиональный цикл;</w:t>
      </w:r>
    </w:p>
    <w:p w14:paraId="50154121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ПП- производственная практика; </w:t>
      </w:r>
    </w:p>
    <w:p w14:paraId="5A7079E9" w14:textId="77777777" w:rsidR="00476367" w:rsidRPr="0008508D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08508D">
        <w:rPr>
          <w:rFonts w:ascii="Times New Roman" w:hAnsi="Times New Roman"/>
          <w:iCs/>
          <w:color w:val="auto"/>
          <w:sz w:val="24"/>
        </w:rPr>
        <w:t>ПДП- Производственная практика по профилю (преддипломная);</w:t>
      </w:r>
    </w:p>
    <w:p w14:paraId="2801C134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 – профессиональный стандарт;</w:t>
      </w:r>
    </w:p>
    <w:p w14:paraId="665DAE65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ТФ – трудовая функция;</w:t>
      </w:r>
    </w:p>
    <w:p w14:paraId="32F855F9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 – учебно-методический комплект;</w:t>
      </w:r>
    </w:p>
    <w:p w14:paraId="7C06FFE7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 – учебная практика;</w:t>
      </w:r>
    </w:p>
    <w:p w14:paraId="339447F1" w14:textId="77777777" w:rsidR="00476367" w:rsidRDefault="00921B8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14:paraId="5A98A850" w14:textId="77777777" w:rsidR="00476367" w:rsidRDefault="00476367">
      <w:pPr>
        <w:spacing w:line="276" w:lineRule="auto"/>
        <w:ind w:firstLine="709"/>
        <w:jc w:val="both"/>
        <w:rPr>
          <w:rFonts w:ascii="Times New Roman" w:hAnsi="Times New Roman"/>
          <w:i/>
        </w:rPr>
      </w:pPr>
    </w:p>
    <w:p w14:paraId="2D7DF502" w14:textId="77777777" w:rsidR="00476367" w:rsidRDefault="00921B84">
      <w:pPr>
        <w:rPr>
          <w:rFonts w:ascii="Times New Roman Полужирный" w:hAnsi="Times New Roman Полужирный"/>
          <w:b/>
          <w:sz w:val="24"/>
        </w:rPr>
      </w:pPr>
      <w:r>
        <w:br w:type="page"/>
      </w:r>
    </w:p>
    <w:p w14:paraId="542D0F70" w14:textId="77777777" w:rsidR="00476367" w:rsidRDefault="00921B84">
      <w:pPr>
        <w:pStyle w:val="10"/>
        <w:rPr>
          <w:rFonts w:asciiTheme="minorHAnsi" w:hAnsiTheme="minorHAnsi"/>
        </w:rPr>
      </w:pPr>
      <w:bookmarkStart w:id="9" w:name="__RefHeading___5"/>
      <w:bookmarkEnd w:id="9"/>
      <w:r>
        <w:lastRenderedPageBreak/>
        <w:t xml:space="preserve">Раздел 2. Основные характеристики образовательной программы 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126"/>
        <w:gridCol w:w="2977"/>
      </w:tblGrid>
      <w:tr w:rsidR="00476367" w14:paraId="047E6825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20FD" w14:textId="77777777" w:rsidR="00476367" w:rsidRDefault="00921B8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bookmarkStart w:id="10" w:name="_Hlk156810577"/>
            <w:r>
              <w:rPr>
                <w:rFonts w:ascii="Times New Roman" w:hAnsi="Times New Roman"/>
                <w:b/>
              </w:rPr>
              <w:t>Параметр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79ED" w14:textId="77777777" w:rsidR="00476367" w:rsidRDefault="00921B8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Данные</w:t>
            </w:r>
          </w:p>
        </w:tc>
      </w:tr>
      <w:tr w:rsidR="00476367" w14:paraId="5E9D03AC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0E44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Отрасль, для которой разработана образовательная программа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EA5F" w14:textId="3B481257" w:rsidR="00476367" w:rsidRPr="00D26BEC" w:rsidRDefault="00D26BEC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Туризм и сфера услуг</w:t>
            </w:r>
          </w:p>
        </w:tc>
      </w:tr>
      <w:tr w:rsidR="00476367" w14:paraId="45639BAD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B590" w14:textId="77777777" w:rsidR="00476367" w:rsidRDefault="00921B84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4927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sz w:val="20"/>
              </w:rPr>
              <w:t xml:space="preserve">Приказ Министерства труда и социальной защиты Российской Федерации </w:t>
            </w:r>
            <w:r w:rsidRPr="004C4D82">
              <w:rPr>
                <w:rFonts w:ascii="Times New Roman" w:hAnsi="Times New Roman"/>
                <w:bCs/>
                <w:iCs/>
                <w:sz w:val="20"/>
              </w:rPr>
              <w:t>от 10.09.2015 № 625н «Об утверждении профессионального стандарта «Специалист в сфере закупок»;</w:t>
            </w:r>
          </w:p>
          <w:p w14:paraId="6919276B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17.06.2019 № 409н «Об утверждении профессионального стандарта «Специалист по внешнеэкономической деятельности»;</w:t>
            </w:r>
          </w:p>
          <w:p w14:paraId="050A344D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22.04.2021 № 276н «Об утверждении профессионального стандарта «Специалист по качеству»;</w:t>
            </w:r>
          </w:p>
          <w:p w14:paraId="73852E2F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04.06.2018 № 366н «Об утверждении профессионального стандарта «Маркетолог»;</w:t>
            </w:r>
          </w:p>
          <w:p w14:paraId="5749B476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03.12.2019 № 764н «Об утверждении профессионального стандарта «Специалист по прогнозированию и экспертизе цен на товары, работы и услуг»;</w:t>
            </w:r>
          </w:p>
          <w:p w14:paraId="419D0894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30.03.2021 № 161н «Об утверждении профессионального стандарта «Экономист предприятия»;</w:t>
            </w:r>
          </w:p>
          <w:p w14:paraId="405EFD51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25.09.2018 № 592н «Об утверждении профессионального стандарта «Бизнес-аналитик»;</w:t>
            </w:r>
          </w:p>
          <w:p w14:paraId="1728E751" w14:textId="77777777" w:rsidR="004C4D82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29.09.2020 № 679н «Об утверждении профессионального стандарта «Менеджер по продажам информационно-коммуникационных систем»;</w:t>
            </w:r>
          </w:p>
          <w:p w14:paraId="251C2FD4" w14:textId="7E9B0F2D" w:rsidR="00476367" w:rsidRPr="004C4D82" w:rsidRDefault="004C4D82" w:rsidP="004C4D82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iCs/>
                <w:sz w:val="20"/>
              </w:rPr>
            </w:pPr>
            <w:r w:rsidRPr="004C4D82">
              <w:rPr>
                <w:rFonts w:ascii="Times New Roman" w:hAnsi="Times New Roman"/>
                <w:bCs/>
                <w:iCs/>
                <w:sz w:val="20"/>
              </w:rPr>
              <w:t>Приказ Министерства труда и социальной защиты Российской Федерации от 19.02.2019 № 95н «Об утверждении профессионального стандарта «Специалист по интернет-маркетингу».</w:t>
            </w:r>
          </w:p>
        </w:tc>
      </w:tr>
      <w:tr w:rsidR="00476367" w14:paraId="1F5710DC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1683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712F" w14:textId="6C6022F4" w:rsidR="00476367" w:rsidRPr="00FF47FE" w:rsidRDefault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F7928">
              <w:rPr>
                <w:rFonts w:ascii="Times New Roman" w:hAnsi="Times New Roman"/>
                <w:szCs w:val="22"/>
              </w:rPr>
              <w:t>Наличие медицинской книжки; прохождение обязательных предварительных периодических медицинских осмотров</w:t>
            </w:r>
          </w:p>
        </w:tc>
      </w:tr>
      <w:tr w:rsidR="00476367" w14:paraId="0DDA28EB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E9A44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Реквизиты ФГОС СПО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11472" w14:textId="3D35FCAB" w:rsidR="00476367" w:rsidRPr="00D26BEC" w:rsidRDefault="004F0FC5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hyperlink r:id="rId12" w:history="1">
              <w:r w:rsidR="004C4D82" w:rsidRPr="00FF7928">
                <w:rPr>
                  <w:rFonts w:ascii="Times New Roman" w:hAnsi="Times New Roman"/>
                  <w:iCs/>
                </w:rPr>
                <w:t>Приказ Министерства просвещения РФ от 19.07.2023 г. N 548 "Об утверждении федерального государственного образовательного стандарта среднего профессионального образования по специальности 38.02.08 Торговое дело"</w:t>
              </w:r>
            </w:hyperlink>
          </w:p>
        </w:tc>
      </w:tr>
      <w:tr w:rsidR="00476367" w14:paraId="16EAC7E4" w14:textId="77777777" w:rsidTr="00170200">
        <w:trPr>
          <w:trHeight w:val="1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06823" w14:textId="77777777" w:rsidR="00476367" w:rsidRDefault="00921B8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Квалификация (-и) выпускника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B2FF" w14:textId="5B05166E" w:rsidR="00476367" w:rsidRPr="00D26BEC" w:rsidRDefault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F7928">
              <w:rPr>
                <w:rFonts w:ascii="Times New Roman" w:eastAsia="DejaVu Sans" w:hAnsi="Times New Roman"/>
                <w:iCs/>
                <w:lang w:eastAsia="zh-CN" w:bidi="hi-IN"/>
              </w:rPr>
              <w:t>Специалист торгового дела</w:t>
            </w:r>
          </w:p>
        </w:tc>
      </w:tr>
      <w:bookmarkEnd w:id="10"/>
      <w:tr w:rsidR="004C4D82" w14:paraId="635C4447" w14:textId="77777777" w:rsidTr="00170200">
        <w:trPr>
          <w:trHeight w:val="1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34D8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дополнительные квалификации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1318" w14:textId="180DA374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F7928">
              <w:rPr>
                <w:rFonts w:ascii="Times New Roman" w:hAnsi="Times New Roman"/>
                <w:iCs/>
              </w:rPr>
              <w:t>Контролер-кассир, 2 разряда</w:t>
            </w:r>
          </w:p>
        </w:tc>
      </w:tr>
      <w:tr w:rsidR="004C4D82" w14:paraId="4926B9CF" w14:textId="77777777" w:rsidTr="00170200">
        <w:trPr>
          <w:trHeight w:val="26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3959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Направленности (при наличии)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8F834" w14:textId="2AFF069E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eastAsia="DejaVu Sans" w:hAnsi="Times New Roman"/>
                <w:iCs/>
                <w:sz w:val="20"/>
                <w:lang w:eastAsia="zh-CN" w:bidi="hi-IN"/>
              </w:rPr>
              <w:t>Коммерция</w:t>
            </w:r>
            <w:r w:rsidRPr="00EA564C">
              <w:rPr>
                <w:rFonts w:ascii="Times New Roman" w:eastAsia="DejaVu Sans" w:hAnsi="Times New Roman"/>
                <w:iCs/>
                <w:sz w:val="20"/>
                <w:lang w:eastAsia="zh-CN" w:bidi="hi-IN"/>
              </w:rPr>
              <w:t xml:space="preserve">  </w:t>
            </w:r>
          </w:p>
        </w:tc>
      </w:tr>
      <w:tr w:rsidR="004C4D82" w14:paraId="694890B7" w14:textId="77777777" w:rsidTr="00170200">
        <w:trPr>
          <w:trHeight w:val="5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A8F7" w14:textId="34F169E6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Нормативный срок реализации на базе ООО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1CB7E" w14:textId="2A126780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 xml:space="preserve">2 года 10 месяцев </w:t>
            </w:r>
          </w:p>
        </w:tc>
      </w:tr>
      <w:tr w:rsidR="004C4D82" w14:paraId="3B4DC1BA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4A48F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объем образовательной программы</w:t>
            </w:r>
          </w:p>
          <w:p w14:paraId="2189C0E4" w14:textId="1F19657B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базе ООО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9B47C" w14:textId="02DB46DC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4428</w:t>
            </w:r>
          </w:p>
        </w:tc>
      </w:tr>
      <w:tr w:rsidR="004C4D82" w14:paraId="4D48F39A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DDDC1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Согласованный с работодателем срок реализации образовательной программы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0FF24" w14:textId="68A00280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нет</w:t>
            </w:r>
          </w:p>
        </w:tc>
      </w:tr>
      <w:tr w:rsidR="004C4D82" w14:paraId="7A6A96EF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279A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Согласованный с работодателем объем образовательной программы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EB74" w14:textId="760CF364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 xml:space="preserve">нет </w:t>
            </w:r>
          </w:p>
        </w:tc>
      </w:tr>
      <w:tr w:rsidR="004C4D82" w14:paraId="10924BDC" w14:textId="77777777" w:rsidTr="001702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3ED7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обучения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AD39" w14:textId="77777777" w:rsidR="004C4D82" w:rsidRPr="00D26BEC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D26BEC">
              <w:rPr>
                <w:rFonts w:ascii="Times New Roman" w:hAnsi="Times New Roman"/>
                <w:iCs/>
                <w:sz w:val="20"/>
              </w:rPr>
              <w:t>очная</w:t>
            </w:r>
          </w:p>
        </w:tc>
      </w:tr>
      <w:tr w:rsidR="004C4D82" w14:paraId="0E9531E2" w14:textId="77777777" w:rsidTr="00170200">
        <w:trPr>
          <w:trHeight w:val="4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FCFB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FCA7" w14:textId="77777777" w:rsidR="004C4D82" w:rsidRDefault="004C4D82" w:rsidP="004C4D82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Объем, в ак.ч.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79D9" w14:textId="77777777" w:rsidR="004C4D82" w:rsidRDefault="004C4D82" w:rsidP="004C4D82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т.ч. в форме практической подготовки</w:t>
            </w:r>
          </w:p>
        </w:tc>
      </w:tr>
      <w:tr w:rsidR="00751853" w14:paraId="74BE2790" w14:textId="77777777" w:rsidTr="00170200">
        <w:trPr>
          <w:trHeight w:val="4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7AEB" w14:textId="5080CE5E" w:rsidR="00751853" w:rsidRDefault="00751853" w:rsidP="004C4D82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Общеобразовательная подготовка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5CD8" w14:textId="32F1C57D" w:rsidR="00751853" w:rsidRPr="00FD486A" w:rsidRDefault="00751853" w:rsidP="0075185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486A">
              <w:rPr>
                <w:rFonts w:ascii="Times New Roman" w:hAnsi="Times New Roman"/>
                <w:b/>
                <w:sz w:val="20"/>
              </w:rPr>
              <w:t>1476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8B49" w14:textId="24480712" w:rsidR="00751853" w:rsidRPr="00FD486A" w:rsidRDefault="00751853" w:rsidP="0075185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486A">
              <w:rPr>
                <w:rFonts w:ascii="Times New Roman" w:hAnsi="Times New Roman"/>
                <w:b/>
                <w:sz w:val="20"/>
              </w:rPr>
              <w:t>252</w:t>
            </w:r>
          </w:p>
        </w:tc>
      </w:tr>
      <w:tr w:rsidR="004C4D82" w14:paraId="5B0C66B4" w14:textId="77777777" w:rsidTr="00170200">
        <w:trPr>
          <w:trHeight w:val="54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597C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AE3C" w14:textId="46B295D3" w:rsidR="004C4D82" w:rsidRPr="00E241BE" w:rsidRDefault="00EF73F6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b/>
                <w:color w:val="auto"/>
                <w:sz w:val="20"/>
              </w:rPr>
              <w:t>1642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F282" w14:textId="42BE3F4E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1010</w:t>
            </w:r>
          </w:p>
        </w:tc>
      </w:tr>
      <w:tr w:rsidR="004C4D82" w14:paraId="17B0ACC7" w14:textId="77777777" w:rsidTr="00170200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CDC70" w14:textId="7F40AA8B" w:rsidR="004C4D82" w:rsidRPr="00EA7B56" w:rsidRDefault="004C4D82" w:rsidP="004C4D82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EA7B56">
              <w:rPr>
                <w:rFonts w:ascii="Times New Roman" w:hAnsi="Times New Roman"/>
                <w:iCs/>
                <w:color w:val="auto"/>
                <w:sz w:val="20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6E62" w14:textId="1B5F596A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color w:val="auto"/>
                <w:sz w:val="20"/>
              </w:rPr>
              <w:t>366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7A32" w14:textId="117AFB8F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color w:val="auto"/>
                <w:sz w:val="20"/>
              </w:rPr>
              <w:t>142</w:t>
            </w:r>
          </w:p>
        </w:tc>
      </w:tr>
      <w:tr w:rsidR="004C4D82" w14:paraId="59DA60E8" w14:textId="77777777" w:rsidTr="00170200">
        <w:trPr>
          <w:trHeight w:val="37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153F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129E" w14:textId="0F5B1129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312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ED45" w14:textId="1AD0EFCA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182</w:t>
            </w:r>
          </w:p>
        </w:tc>
      </w:tr>
      <w:tr w:rsidR="004C4D82" w14:paraId="39C1E3DE" w14:textId="77777777" w:rsidTr="00170200">
        <w:trPr>
          <w:trHeight w:val="36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9367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9834" w14:textId="64ECEFD2" w:rsidR="004C4D82" w:rsidRPr="00E241BE" w:rsidRDefault="00EF73F6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color w:val="auto"/>
                <w:sz w:val="20"/>
              </w:rPr>
              <w:t>964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6EF2A" w14:textId="7AFB9E60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668</w:t>
            </w:r>
          </w:p>
        </w:tc>
      </w:tr>
      <w:tr w:rsidR="004C4D82" w14:paraId="66E3FC22" w14:textId="77777777" w:rsidTr="00170200">
        <w:trPr>
          <w:trHeight w:val="12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D7EF" w14:textId="77777777" w:rsidR="004C4D82" w:rsidRDefault="004C4D82" w:rsidP="004C4D82">
            <w:pPr>
              <w:spacing w:after="0"/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практика:</w:t>
            </w:r>
          </w:p>
          <w:p w14:paraId="6FCDBD92" w14:textId="77777777" w:rsidR="004C4D82" w:rsidRDefault="004C4D82" w:rsidP="004C4D82">
            <w:pPr>
              <w:spacing w:after="0" w:line="240" w:lineRule="auto"/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</w:t>
            </w:r>
          </w:p>
          <w:p w14:paraId="42EE6A66" w14:textId="77777777" w:rsidR="004C4D82" w:rsidRDefault="004C4D82" w:rsidP="004C4D8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-учебная</w:t>
            </w:r>
          </w:p>
          <w:p w14:paraId="6E6E4939" w14:textId="77777777" w:rsidR="004C4D82" w:rsidRDefault="004C4D82" w:rsidP="004C4D8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производственная</w:t>
            </w:r>
          </w:p>
          <w:p w14:paraId="3C7EC47B" w14:textId="5A50F25A" w:rsidR="004C4D82" w:rsidRDefault="004C4D82" w:rsidP="004C4D8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7B56">
              <w:rPr>
                <w:rFonts w:ascii="Times New Roman" w:hAnsi="Times New Roman"/>
                <w:color w:val="auto"/>
                <w:sz w:val="20"/>
              </w:rPr>
              <w:t>- преддипломная практика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46F68" w14:textId="5B63B34B" w:rsidR="004C4D82" w:rsidRPr="00E241BE" w:rsidRDefault="00751853" w:rsidP="004C4D8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468</w:t>
            </w:r>
          </w:p>
          <w:p w14:paraId="6A72E8FB" w14:textId="04D083CE" w:rsidR="004C4D82" w:rsidRPr="00E241BE" w:rsidRDefault="00751853" w:rsidP="004C4D8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216</w:t>
            </w:r>
          </w:p>
          <w:p w14:paraId="5560DD38" w14:textId="6D3D21AA" w:rsidR="004C4D82" w:rsidRPr="00E241BE" w:rsidRDefault="00751853" w:rsidP="004C4D8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252</w:t>
            </w:r>
          </w:p>
          <w:p w14:paraId="001386BD" w14:textId="0EDC6648" w:rsidR="004C4D82" w:rsidRPr="00E241BE" w:rsidRDefault="004C4D82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144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39AD" w14:textId="77777777" w:rsidR="00751853" w:rsidRPr="00E241BE" w:rsidRDefault="00751853" w:rsidP="0075185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468</w:t>
            </w:r>
          </w:p>
          <w:p w14:paraId="06D36810" w14:textId="77777777" w:rsidR="00751853" w:rsidRPr="00E241BE" w:rsidRDefault="00751853" w:rsidP="00751853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216</w:t>
            </w:r>
          </w:p>
          <w:p w14:paraId="774BD97E" w14:textId="77777777" w:rsidR="00751853" w:rsidRPr="00E241BE" w:rsidRDefault="00751853" w:rsidP="00751853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252</w:t>
            </w:r>
          </w:p>
          <w:p w14:paraId="4B506949" w14:textId="33E3B301" w:rsidR="004C4D82" w:rsidRPr="00E241BE" w:rsidRDefault="00751853" w:rsidP="00751853">
            <w:pPr>
              <w:spacing w:after="0"/>
              <w:ind w:left="39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144</w:t>
            </w:r>
          </w:p>
        </w:tc>
      </w:tr>
      <w:tr w:rsidR="004C4D82" w14:paraId="37B2051F" w14:textId="77777777" w:rsidTr="00170200">
        <w:trPr>
          <w:trHeight w:val="46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C8801" w14:textId="77777777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7E88" w14:textId="4F83173E" w:rsidR="004C4D82" w:rsidRPr="00E241BE" w:rsidRDefault="00A509FE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b/>
                <w:color w:val="auto"/>
                <w:sz w:val="20"/>
              </w:rPr>
              <w:t>1094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95EE" w14:textId="5582297F" w:rsidR="004C4D82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784</w:t>
            </w:r>
          </w:p>
          <w:p w14:paraId="3FA4FE06" w14:textId="325637AC" w:rsidR="004C4D82" w:rsidRPr="00E241BE" w:rsidRDefault="004C4D82" w:rsidP="004C4D82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4C4D82" w14:paraId="24AD235B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410A" w14:textId="0FC3ADAB" w:rsidR="004C4D82" w:rsidRDefault="004C4D82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запрос работодателя </w:t>
            </w:r>
            <w:r w:rsidR="00A509FE">
              <w:rPr>
                <w:rFonts w:ascii="Times New Roman" w:hAnsi="Times New Roman"/>
                <w:iCs/>
                <w:sz w:val="20"/>
              </w:rPr>
              <w:t>ООО</w:t>
            </w:r>
            <w:r w:rsidRPr="006A2041">
              <w:rPr>
                <w:rFonts w:ascii="Times New Roman" w:hAnsi="Times New Roman"/>
                <w:iCs/>
                <w:sz w:val="20"/>
              </w:rPr>
              <w:t xml:space="preserve"> "</w:t>
            </w:r>
            <w:r w:rsidR="00A509FE">
              <w:rPr>
                <w:rFonts w:ascii="Times New Roman" w:hAnsi="Times New Roman"/>
                <w:iCs/>
                <w:sz w:val="20"/>
              </w:rPr>
              <w:t>Агроторг</w:t>
            </w:r>
            <w:r w:rsidRPr="006A2041">
              <w:rPr>
                <w:rFonts w:ascii="Times New Roman" w:hAnsi="Times New Roman"/>
                <w:iCs/>
                <w:sz w:val="20"/>
              </w:rPr>
              <w:t xml:space="preserve">" кластера </w:t>
            </w:r>
            <w:r>
              <w:rPr>
                <w:rFonts w:ascii="Times New Roman" w:hAnsi="Times New Roman"/>
                <w:sz w:val="20"/>
              </w:rPr>
              <w:t>(не менее 50% объема вариативной части образовательной программы), включая цифровой образовательный модуль: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B011C" w14:textId="69273E74" w:rsidR="004C4D82" w:rsidRPr="0004275F" w:rsidRDefault="00FD486A" w:rsidP="004C4D8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0"/>
              </w:rPr>
            </w:pPr>
            <w:r w:rsidRPr="0004275F">
              <w:rPr>
                <w:rFonts w:ascii="Times New Roman" w:hAnsi="Times New Roman"/>
                <w:b/>
                <w:bCs/>
                <w:color w:val="auto"/>
                <w:sz w:val="20"/>
              </w:rPr>
              <w:t>616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67F45" w14:textId="4F04FC9B" w:rsidR="004C4D82" w:rsidRPr="0004275F" w:rsidRDefault="0004275F" w:rsidP="004C4D8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0"/>
              </w:rPr>
            </w:pPr>
            <w:r w:rsidRPr="0004275F">
              <w:rPr>
                <w:rFonts w:ascii="Times New Roman" w:hAnsi="Times New Roman"/>
                <w:b/>
                <w:bCs/>
                <w:color w:val="auto"/>
                <w:sz w:val="20"/>
              </w:rPr>
              <w:t>412</w:t>
            </w:r>
          </w:p>
        </w:tc>
      </w:tr>
      <w:tr w:rsidR="00751853" w14:paraId="5400094C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50A7" w14:textId="51540AFE" w:rsidR="00751853" w:rsidRDefault="00751853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СГ.06 </w:t>
            </w:r>
            <w:r w:rsidRPr="00751853">
              <w:rPr>
                <w:rFonts w:ascii="Times New Roman" w:hAnsi="Times New Roman"/>
                <w:sz w:val="20"/>
              </w:rPr>
              <w:t>Психология общения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C726" w14:textId="6CC52442" w:rsidR="00751853" w:rsidRPr="00E241BE" w:rsidRDefault="00F94EF0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C44A" w14:textId="26AB0DAF" w:rsidR="00751853" w:rsidRPr="00E241BE" w:rsidRDefault="00F94EF0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751853" w14:paraId="505BEFF0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836F" w14:textId="36897996" w:rsidR="00751853" w:rsidRDefault="00F94EF0" w:rsidP="004C4D8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ОП.01 </w:t>
            </w:r>
            <w:r w:rsidRPr="00F94EF0">
              <w:rPr>
                <w:rFonts w:ascii="Times New Roman" w:hAnsi="Times New Roman"/>
                <w:sz w:val="20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8E7EF" w14:textId="71FB4B9F" w:rsidR="00751853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66E8D" w14:textId="652D4688" w:rsidR="00751853" w:rsidRPr="00E241BE" w:rsidRDefault="00FD486A" w:rsidP="004C4D82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A509FE" w14:paraId="3876FFFF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10C2" w14:textId="4421C38E" w:rsidR="00A509FE" w:rsidRPr="00FD486A" w:rsidRDefault="00A509FE" w:rsidP="00A509FE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ОП.07 Торговые коммуникации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ACE2" w14:textId="66A96B2A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1BBE" w14:textId="01D4EFB5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28</w:t>
            </w:r>
          </w:p>
        </w:tc>
      </w:tr>
      <w:tr w:rsidR="00A509FE" w14:paraId="565A9C56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7A769" w14:textId="04AF96C7" w:rsidR="00A509FE" w:rsidRPr="00FD486A" w:rsidRDefault="00A509FE" w:rsidP="00A509FE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ОП.08 Бухгалтерский учет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55CF" w14:textId="5243E2AB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96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F143" w14:textId="55ECA957" w:rsidR="00A509FE" w:rsidRPr="00FD486A" w:rsidRDefault="00D877B6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32</w:t>
            </w:r>
          </w:p>
        </w:tc>
      </w:tr>
      <w:tr w:rsidR="00F94EF0" w14:paraId="5D5680D0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E5EC" w14:textId="3D3E39E3" w:rsidR="00F94EF0" w:rsidRPr="00FD486A" w:rsidRDefault="00F94EF0" w:rsidP="00A509FE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МДК.01.01 Организация торгово-сбытовой деятельности на внутреннем и внешнем рынках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5457" w14:textId="797691DF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83FE" w14:textId="74970C1F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296B4DDB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04E5" w14:textId="58255E77" w:rsidR="00F94EF0" w:rsidRPr="00FD486A" w:rsidRDefault="00F94EF0" w:rsidP="00A509FE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МДК.01.02 Организация и осуществление продаж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BD4D" w14:textId="71C09BA3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1368" w14:textId="2DC5A408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167F2C9A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4098F" w14:textId="375D6893" w:rsidR="00F94EF0" w:rsidRPr="00FD486A" w:rsidRDefault="00F94EF0" w:rsidP="00A509FE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УП.01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FA4B2" w14:textId="26E26841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DE9CD" w14:textId="10015C94" w:rsidR="00F94EF0" w:rsidRPr="00FD486A" w:rsidRDefault="00F94EF0" w:rsidP="00A509FE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52B48F69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F32B7" w14:textId="018B4BE7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ПП.01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6D78" w14:textId="6C2D2C3B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99060" w14:textId="1C06BA2A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6535E8C5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FDC5" w14:textId="3F5BA8CE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МДК.02.01 Технология проведения маркетинговых исследований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366C" w14:textId="3A997009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FAE7F" w14:textId="0B4405F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72BD488F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46E4" w14:textId="66488A5D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>МДК.02.02 Ценообразование в торговой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5F30" w14:textId="421E98B1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97D6C" w14:textId="3892B21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</w:tr>
      <w:tr w:rsidR="00F94EF0" w14:paraId="3F2A9162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23282" w14:textId="74D46801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УП.02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8A9B" w14:textId="0FA0F8E5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2CEF" w14:textId="2D79134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7B7A7930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5D8B2" w14:textId="66A2E55D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ПП.02 Производственная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DEF5" w14:textId="564999CD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442FC" w14:textId="609E3998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02378249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6C547" w14:textId="29C55D02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УП.03 Учебная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B1C32" w14:textId="43DB1DDC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5771E" w14:textId="4815689F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</w:tr>
      <w:tr w:rsidR="00F94EF0" w14:paraId="627AEBFF" w14:textId="77777777" w:rsidTr="001276A9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36A52" w14:textId="42C871EA" w:rsidR="00F94EF0" w:rsidRPr="00FD486A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 w:rsidRPr="00FD486A">
              <w:rPr>
                <w:rFonts w:ascii="Times New Roman" w:hAnsi="Times New Roman"/>
                <w:sz w:val="20"/>
              </w:rPr>
              <w:t xml:space="preserve">ПП.03 Производственная практика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9E48" w14:textId="658F49CC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2FD5" w14:textId="1E11765F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72</w:t>
            </w:r>
          </w:p>
        </w:tc>
      </w:tr>
      <w:tr w:rsidR="00F94EF0" w14:paraId="7DAADBBC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78F7" w14:textId="079FE1B3" w:rsidR="00F94EF0" w:rsidRPr="00FD486A" w:rsidRDefault="00F94EF0" w:rsidP="00F94EF0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iCs/>
                <w:sz w:val="20"/>
              </w:rPr>
              <w:lastRenderedPageBreak/>
              <w:t>ПМ.04 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80E2" w14:textId="0282838A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270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4054" w14:textId="3CA641CF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216</w:t>
            </w:r>
          </w:p>
        </w:tc>
      </w:tr>
      <w:tr w:rsidR="00F94EF0" w14:paraId="28C639A9" w14:textId="77777777" w:rsidTr="00170200">
        <w:trPr>
          <w:trHeight w:val="3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2C7F" w14:textId="4F7D3235" w:rsidR="00F94EF0" w:rsidRPr="00FD486A" w:rsidRDefault="00F94EF0" w:rsidP="00F94EF0">
            <w:pPr>
              <w:spacing w:after="0"/>
              <w:rPr>
                <w:rFonts w:ascii="Times New Roman" w:hAnsi="Times New Roman"/>
                <w:iCs/>
                <w:sz w:val="20"/>
              </w:rPr>
            </w:pPr>
            <w:r w:rsidRPr="00FD486A">
              <w:rPr>
                <w:rFonts w:ascii="Times New Roman" w:hAnsi="Times New Roman"/>
                <w:iCs/>
                <w:sz w:val="20"/>
              </w:rPr>
              <w:t>ПМ.05ц Применение основ цифровой экономики в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D1FC" w14:textId="213A77FA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190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AA630" w14:textId="127096C2" w:rsidR="00F94EF0" w:rsidRPr="00FD486A" w:rsidRDefault="00F94EF0" w:rsidP="00F94EF0">
            <w:pPr>
              <w:spacing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FD486A">
              <w:rPr>
                <w:rFonts w:ascii="Times New Roman" w:hAnsi="Times New Roman"/>
                <w:color w:val="auto"/>
                <w:sz w:val="20"/>
              </w:rPr>
              <w:t>136</w:t>
            </w:r>
          </w:p>
        </w:tc>
      </w:tr>
      <w:tr w:rsidR="00F94EF0" w14:paraId="19290AF0" w14:textId="77777777" w:rsidTr="00170200">
        <w:trPr>
          <w:trHeight w:val="37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BA01" w14:textId="7E9712C5" w:rsidR="00F94EF0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ГИА в форме демонстрационного экзамена и </w:t>
            </w:r>
            <w:r w:rsidRPr="006A2041">
              <w:rPr>
                <w:rFonts w:ascii="Times New Roman" w:hAnsi="Times New Roman"/>
                <w:iCs/>
                <w:sz w:val="20"/>
              </w:rPr>
              <w:t>защиты дипломной работы</w:t>
            </w:r>
            <w:r>
              <w:rPr>
                <w:rFonts w:ascii="Times New Roman" w:hAnsi="Times New Roman"/>
                <w:i/>
                <w:sz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71D5" w14:textId="59FE61B5" w:rsidR="00F94EF0" w:rsidRPr="00E241BE" w:rsidRDefault="00F94EF0" w:rsidP="00F94EF0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E241BE">
              <w:rPr>
                <w:rFonts w:ascii="Times New Roman" w:hAnsi="Times New Roman"/>
                <w:i/>
                <w:color w:val="auto"/>
                <w:sz w:val="20"/>
              </w:rPr>
              <w:t>216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DE6F" w14:textId="77777777" w:rsidR="00F94EF0" w:rsidRPr="00E241BE" w:rsidRDefault="00F94EF0" w:rsidP="00F94EF0">
            <w:pPr>
              <w:spacing w:after="0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F94EF0" w14:paraId="7B234C98" w14:textId="77777777" w:rsidTr="00170200">
        <w:trPr>
          <w:trHeight w:val="24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5F05" w14:textId="77777777" w:rsidR="00F94EF0" w:rsidRDefault="00F94EF0" w:rsidP="00F94EF0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27BF" w14:textId="6EDEB8F5" w:rsidR="00F94EF0" w:rsidRPr="00E241BE" w:rsidRDefault="00FD486A" w:rsidP="00F94EF0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4428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09791" w14:textId="0C75AF94" w:rsidR="00F94EF0" w:rsidRPr="00E241BE" w:rsidRDefault="00FD486A" w:rsidP="00F94EF0">
            <w:pPr>
              <w:spacing w:after="0"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2046</w:t>
            </w:r>
          </w:p>
        </w:tc>
      </w:tr>
    </w:tbl>
    <w:p w14:paraId="143E68E5" w14:textId="77777777" w:rsidR="00476367" w:rsidRDefault="00476367">
      <w:pPr>
        <w:rPr>
          <w:sz w:val="20"/>
        </w:rPr>
      </w:pPr>
    </w:p>
    <w:p w14:paraId="394ACE77" w14:textId="77777777" w:rsidR="00476367" w:rsidRDefault="00921B84">
      <w:pPr>
        <w:pStyle w:val="10"/>
      </w:pPr>
      <w:bookmarkStart w:id="11" w:name="__RefHeading___6"/>
      <w:bookmarkEnd w:id="11"/>
      <w:r>
        <w:t>Раздел 3. Характеристика профессиональной деятельности выпускника</w:t>
      </w:r>
    </w:p>
    <w:p w14:paraId="05DF8AB1" w14:textId="751BC9BF" w:rsidR="00476367" w:rsidRDefault="00921B84">
      <w:pPr>
        <w:pStyle w:val="115"/>
      </w:pPr>
      <w:bookmarkStart w:id="12" w:name="__RefHeading___7"/>
      <w:bookmarkEnd w:id="12"/>
      <w:r>
        <w:t>3.1. Область профессиональной деятельности выпускников:</w:t>
      </w:r>
      <w:r w:rsidR="00547BBE" w:rsidRPr="00547BBE">
        <w:t xml:space="preserve"> </w:t>
      </w:r>
      <w:r w:rsidR="00FD3969" w:rsidRPr="0045546B">
        <w:rPr>
          <w:color w:val="auto"/>
          <w:szCs w:val="24"/>
        </w:rPr>
        <w:t>08 Финансы и экономика;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</w:t>
      </w:r>
    </w:p>
    <w:p w14:paraId="68A157CE" w14:textId="77777777" w:rsidR="00476367" w:rsidRDefault="00921B84">
      <w:pPr>
        <w:pStyle w:val="115"/>
      </w:pPr>
      <w:bookmarkStart w:id="13" w:name="__RefHeading___8"/>
      <w:bookmarkEnd w:id="13"/>
      <w:r>
        <w:t>3.2. Профессиональные стандарты</w:t>
      </w:r>
      <w:r>
        <w:rPr>
          <w:rStyle w:val="11a"/>
        </w:rPr>
        <w:footnoteReference w:id="1"/>
      </w:r>
    </w:p>
    <w:p w14:paraId="5E8BD972" w14:textId="6B21EBB1" w:rsidR="00FD3969" w:rsidRPr="00F34B79" w:rsidRDefault="00FD3969" w:rsidP="00FD3969">
      <w:pPr>
        <w:ind w:firstLine="709"/>
        <w:jc w:val="both"/>
        <w:rPr>
          <w:rFonts w:ascii="Times New Roman" w:hAnsi="Times New Roman"/>
          <w:iCs/>
          <w:color w:val="auto"/>
          <w:sz w:val="24"/>
        </w:rPr>
      </w:pPr>
      <w:r w:rsidRPr="00F34B79">
        <w:rPr>
          <w:rFonts w:ascii="Times New Roman" w:hAnsi="Times New Roman"/>
          <w:iCs/>
          <w:color w:val="auto"/>
          <w:sz w:val="24"/>
        </w:rPr>
        <w:t xml:space="preserve">Перечень квалификационных справочников </w:t>
      </w:r>
    </w:p>
    <w:tbl>
      <w:tblPr>
        <w:tblStyle w:val="affffff0"/>
        <w:tblW w:w="9493" w:type="dxa"/>
        <w:tblLayout w:type="fixed"/>
        <w:tblLook w:val="04A0" w:firstRow="1" w:lastRow="0" w:firstColumn="1" w:lastColumn="0" w:noHBand="0" w:noVBand="1"/>
      </w:tblPr>
      <w:tblGrid>
        <w:gridCol w:w="426"/>
        <w:gridCol w:w="2108"/>
        <w:gridCol w:w="1714"/>
        <w:gridCol w:w="2516"/>
        <w:gridCol w:w="2729"/>
      </w:tblGrid>
      <w:tr w:rsidR="00FD3969" w14:paraId="122F493B" w14:textId="77777777" w:rsidTr="00E60AA4">
        <w:tc>
          <w:tcPr>
            <w:tcW w:w="426" w:type="dxa"/>
          </w:tcPr>
          <w:p w14:paraId="3621D770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108" w:type="dxa"/>
          </w:tcPr>
          <w:p w14:paraId="4B52A22D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квалификационного справочника</w:t>
            </w:r>
          </w:p>
        </w:tc>
        <w:tc>
          <w:tcPr>
            <w:tcW w:w="1714" w:type="dxa"/>
          </w:tcPr>
          <w:p w14:paraId="3C2484EB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</w:t>
            </w:r>
          </w:p>
        </w:tc>
        <w:tc>
          <w:tcPr>
            <w:tcW w:w="2516" w:type="dxa"/>
          </w:tcPr>
          <w:p w14:paraId="600C0CC7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Профессия/должность </w:t>
            </w:r>
            <w:r>
              <w:rPr>
                <w:rFonts w:ascii="Times New Roman" w:hAnsi="Times New Roman"/>
              </w:rPr>
              <w:br/>
              <w:t>с указанием разряда (при наличии)</w:t>
            </w:r>
          </w:p>
        </w:tc>
        <w:tc>
          <w:tcPr>
            <w:tcW w:w="2729" w:type="dxa"/>
          </w:tcPr>
          <w:p w14:paraId="49530D3A" w14:textId="77777777" w:rsidR="00FD3969" w:rsidRDefault="00FD3969" w:rsidP="006053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работ/должностные обязанности</w:t>
            </w:r>
          </w:p>
        </w:tc>
      </w:tr>
      <w:tr w:rsidR="00FD3969" w14:paraId="707204B4" w14:textId="77777777" w:rsidTr="00E60AA4">
        <w:tc>
          <w:tcPr>
            <w:tcW w:w="426" w:type="dxa"/>
          </w:tcPr>
          <w:p w14:paraId="3B192A23" w14:textId="77777777" w:rsidR="00FD3969" w:rsidRDefault="00FD3969" w:rsidP="0060539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08" w:type="dxa"/>
          </w:tcPr>
          <w:p w14:paraId="4F72420D" w14:textId="10FCDEEF" w:rsidR="00FD3969" w:rsidRPr="00FD3969" w:rsidRDefault="00FD3969" w:rsidP="0060539D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FD3969">
              <w:rPr>
                <w:rFonts w:ascii="Times New Roman" w:hAnsi="Times New Roman"/>
                <w:iCs/>
                <w:color w:val="auto"/>
                <w:sz w:val="24"/>
              </w:rPr>
              <w:t>ЕТКС</w:t>
            </w:r>
            <w:r w:rsidR="00E60AA4">
              <w:rPr>
                <w:rFonts w:ascii="Times New Roman" w:hAnsi="Times New Roman"/>
                <w:iCs/>
                <w:color w:val="auto"/>
                <w:sz w:val="24"/>
              </w:rPr>
              <w:t>, 2024</w:t>
            </w:r>
            <w:r w:rsidR="00F34B79">
              <w:rPr>
                <w:rFonts w:ascii="Times New Roman" w:hAnsi="Times New Roman"/>
                <w:iCs/>
                <w:color w:val="auto"/>
                <w:sz w:val="24"/>
              </w:rPr>
              <w:t xml:space="preserve"> Выпуск 51</w:t>
            </w:r>
          </w:p>
        </w:tc>
        <w:tc>
          <w:tcPr>
            <w:tcW w:w="1714" w:type="dxa"/>
          </w:tcPr>
          <w:p w14:paraId="6D5CD58B" w14:textId="1A2C6246" w:rsidR="00FD3969" w:rsidRDefault="00FD3969" w:rsidP="0060539D">
            <w:pPr>
              <w:jc w:val="both"/>
              <w:rPr>
                <w:rFonts w:ascii="Times New Roman" w:hAnsi="Times New Roman"/>
                <w:sz w:val="24"/>
              </w:rPr>
            </w:pPr>
            <w:r w:rsidRPr="00FF7928">
              <w:rPr>
                <w:rFonts w:ascii="Times New Roman" w:hAnsi="Times New Roman"/>
              </w:rPr>
              <w:t>Торговля и общественное питание</w:t>
            </w:r>
          </w:p>
        </w:tc>
        <w:tc>
          <w:tcPr>
            <w:tcW w:w="2516" w:type="dxa"/>
          </w:tcPr>
          <w:p w14:paraId="1D793A1F" w14:textId="4A98B999" w:rsidR="00FD3969" w:rsidRDefault="00FD3969" w:rsidP="00FD3969">
            <w:pPr>
              <w:rPr>
                <w:rFonts w:ascii="Times New Roman" w:hAnsi="Times New Roman"/>
                <w:sz w:val="24"/>
              </w:rPr>
            </w:pPr>
            <w:r w:rsidRPr="00FF7928">
              <w:rPr>
                <w:rFonts w:ascii="Times New Roman" w:hAnsi="Times New Roman"/>
                <w:iCs/>
              </w:rPr>
              <w:t>Контролер-кассир, 2 разряда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29" w:type="dxa"/>
          </w:tcPr>
          <w:p w14:paraId="4EB77E38" w14:textId="46B4043B" w:rsidR="00FD3969" w:rsidRDefault="00FD3969" w:rsidP="0060539D">
            <w:pPr>
              <w:jc w:val="both"/>
              <w:rPr>
                <w:rFonts w:ascii="Times New Roman" w:hAnsi="Times New Roman"/>
                <w:sz w:val="24"/>
              </w:rPr>
            </w:pPr>
            <w:r w:rsidRPr="00FF7928">
              <w:rPr>
                <w:rFonts w:ascii="Times New Roman" w:hAnsi="Times New Roman"/>
                <w:sz w:val="20"/>
                <w:shd w:val="clear" w:color="auto" w:fill="FFFFFF"/>
              </w:rPr>
              <w:t xml:space="preserve">Контроль своевременного пополнения ассортимента товаров в торговом зале, их сохранности, исправности и правильности эксплуатации контрольно-кассовой машины. Проверка количества, веса, метража, парности, ярлыка, пломбы, цены и качества товаров. Расчет с покупателями за товары и услуги: подсчет стоимости покупки, получение денег, пробивание чека, выдача сдачи, погашение чека. Устранение мелких неисправностей контрольно-кассовой машины, заправка ее контрольной и чековой лентами, запись показаний датчиков, перевод нумератора на нули и установка дататора. Подготовка товаров к продаже: распаковка, осмотр внешнего вида, протирка, комплектование и раскладка </w:t>
            </w:r>
            <w:r w:rsidRPr="00FF7928">
              <w:rPr>
                <w:rFonts w:ascii="Times New Roman" w:hAnsi="Times New Roman"/>
                <w:sz w:val="20"/>
                <w:shd w:val="clear" w:color="auto" w:fill="FFFFFF"/>
              </w:rPr>
              <w:lastRenderedPageBreak/>
              <w:t>товаров по группам, видам и сортам с учетом частоты спроса и удобства работы. Заполнение и прикрепление ярлыков цен. Подсчет денег и сдача их в установленном порядке. Уборка нереализованных товаров и тары.</w:t>
            </w:r>
          </w:p>
        </w:tc>
      </w:tr>
    </w:tbl>
    <w:p w14:paraId="581E2E6D" w14:textId="0982CABF" w:rsidR="00476367" w:rsidRDefault="00921B84">
      <w:pPr>
        <w:pStyle w:val="115"/>
      </w:pPr>
      <w:bookmarkStart w:id="14" w:name="__RefHeading___9"/>
      <w:bookmarkEnd w:id="14"/>
      <w:r>
        <w:lastRenderedPageBreak/>
        <w:t>3.3. Осваиваемые виды деятельности</w:t>
      </w:r>
    </w:p>
    <w:p w14:paraId="79A8C245" w14:textId="4CC1A32A" w:rsidR="008C7C84" w:rsidRDefault="008C7C84">
      <w:pPr>
        <w:pStyle w:val="115"/>
      </w:pPr>
      <w:r>
        <w:t xml:space="preserve">Направленность: </w:t>
      </w:r>
      <w:r w:rsidR="00F34B79">
        <w:rPr>
          <w:rFonts w:eastAsia="DejaVu Sans"/>
          <w:iCs/>
          <w:lang w:eastAsia="zh-CN" w:bidi="hi-IN"/>
        </w:rPr>
        <w:t xml:space="preserve">коммерция </w:t>
      </w:r>
      <w:r w:rsidR="009446C6" w:rsidRPr="009446C6">
        <w:rPr>
          <w:rFonts w:eastAsia="DejaVu Sans"/>
          <w:iCs/>
          <w:lang w:eastAsia="zh-CN" w:bidi="hi-IN"/>
        </w:rPr>
        <w:t xml:space="preserve"> 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476367" w14:paraId="0469D87A" w14:textId="77777777" w:rsidTr="00DE5E62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EE95" w14:textId="77777777" w:rsidR="00476367" w:rsidRPr="000F01CB" w:rsidRDefault="00921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B96" w14:textId="77777777" w:rsidR="00476367" w:rsidRPr="000F01CB" w:rsidRDefault="00921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Код и наименование ПМ</w:t>
            </w:r>
          </w:p>
        </w:tc>
      </w:tr>
      <w:tr w:rsidR="00476367" w14:paraId="519D5227" w14:textId="77777777" w:rsidTr="00DE5E6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6F86" w14:textId="77777777" w:rsidR="00476367" w:rsidRPr="000F01CB" w:rsidRDefault="00921B84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Виды деятельности (общие) </w:t>
            </w:r>
          </w:p>
        </w:tc>
      </w:tr>
      <w:tr w:rsidR="00476367" w14:paraId="5082621A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805B" w14:textId="02C3161F" w:rsidR="00476367" w:rsidRPr="000F01CB" w:rsidRDefault="008C7C84" w:rsidP="008C7C84">
            <w:pPr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</w:t>
            </w:r>
            <w:r w:rsidR="000F01CB" w:rsidRPr="000F01CB">
              <w:rPr>
                <w:rFonts w:ascii="Times New Roman" w:hAnsi="Times New Roman"/>
                <w:sz w:val="24"/>
                <w:szCs w:val="24"/>
              </w:rPr>
              <w:t>0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F34B79" w:rsidRPr="008C0720">
              <w:rPr>
                <w:rFonts w:ascii="Times New Roman" w:hAnsi="Times New Roman"/>
                <w:iCs/>
                <w:sz w:val="24"/>
                <w:szCs w:val="24"/>
              </w:rPr>
              <w:t>Организация и осуществление торговой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E2E6" w14:textId="539EB040" w:rsidR="00476367" w:rsidRPr="000F01CB" w:rsidRDefault="008C7C84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ПМ.01 </w:t>
            </w:r>
            <w:r w:rsidR="00F34B79" w:rsidRPr="008C0720">
              <w:rPr>
                <w:rFonts w:ascii="Times New Roman" w:hAnsi="Times New Roman"/>
                <w:iCs/>
                <w:sz w:val="24"/>
                <w:szCs w:val="24"/>
              </w:rPr>
              <w:t>Организация и осуществление торговой деятельности</w:t>
            </w:r>
          </w:p>
        </w:tc>
      </w:tr>
      <w:tr w:rsidR="00DE5E62" w14:paraId="67E91CE4" w14:textId="77777777" w:rsidTr="00DE5E6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BD89" w14:textId="7DC119D9" w:rsidR="00DE5E62" w:rsidRPr="000F01CB" w:rsidRDefault="00DE5E62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Виды деятельности по выбору</w:t>
            </w:r>
          </w:p>
        </w:tc>
      </w:tr>
      <w:tr w:rsidR="00476367" w14:paraId="73E8636D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6367" w14:textId="05BC5A14" w:rsidR="00476367" w:rsidRPr="000F01CB" w:rsidRDefault="008C7C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</w:t>
            </w:r>
            <w:r w:rsidR="000F01CB" w:rsidRPr="000F01CB">
              <w:rPr>
                <w:rFonts w:ascii="Times New Roman" w:hAnsi="Times New Roman"/>
                <w:sz w:val="24"/>
                <w:szCs w:val="24"/>
              </w:rPr>
              <w:t>0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F34B79"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25BC" w14:textId="38606060" w:rsidR="00476367" w:rsidRPr="000F01CB" w:rsidRDefault="008C7C84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ПМ.02 </w:t>
            </w:r>
            <w:r w:rsidR="00F34B79"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F34B79" w14:paraId="566D8085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35F4" w14:textId="33245A61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интернет-маркетинга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AACD" w14:textId="2B54DA2D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Организация и осуществление интернет-маркетинга</w:t>
            </w:r>
          </w:p>
        </w:tc>
      </w:tr>
      <w:tr w:rsidR="00F34B79" w14:paraId="294061D4" w14:textId="77777777" w:rsidTr="00165435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252F" w14:textId="4F0DC5D6" w:rsidR="00F34B79" w:rsidRPr="002202FD" w:rsidRDefault="002202FD" w:rsidP="00F34B7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202FD">
              <w:rPr>
                <w:rFonts w:ascii="Times New Roman" w:hAnsi="Times New Roman"/>
                <w:iCs/>
                <w:sz w:val="24"/>
                <w:szCs w:val="24"/>
              </w:rPr>
              <w:t xml:space="preserve">Наименование вида деятельности </w:t>
            </w:r>
            <w:r w:rsidRPr="002202FD"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по освоению профессии рабочего, должности служащего по запросу работодателя   </w:t>
            </w:r>
          </w:p>
        </w:tc>
      </w:tr>
      <w:tr w:rsidR="00F34B79" w14:paraId="7A0555E6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1C20" w14:textId="6D5D9540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>12965 Контролер-кассир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F34B79">
              <w:rPr>
                <w:rFonts w:ascii="Times New Roman" w:hAnsi="Times New Roman"/>
                <w:sz w:val="24"/>
                <w:szCs w:val="24"/>
              </w:rPr>
              <w:t xml:space="preserve"> по запросу работодателя   ООО «Агроторг»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F56D" w14:textId="3E759C49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ПМ.03 </w:t>
            </w:r>
            <w:r w:rsidR="002202FD" w:rsidRPr="00F34B79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</w:t>
            </w:r>
            <w:r w:rsidR="002202F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202FD" w:rsidRPr="00F34B79">
              <w:rPr>
                <w:rFonts w:ascii="Times New Roman" w:hAnsi="Times New Roman"/>
                <w:sz w:val="24"/>
                <w:szCs w:val="24"/>
              </w:rPr>
              <w:t>12965 Контролер-кассир</w:t>
            </w:r>
            <w:r w:rsidR="002202FD">
              <w:rPr>
                <w:rFonts w:ascii="Times New Roman" w:hAnsi="Times New Roman"/>
                <w:sz w:val="24"/>
                <w:szCs w:val="24"/>
              </w:rPr>
              <w:t>)</w:t>
            </w:r>
            <w:r w:rsidR="002202FD" w:rsidRPr="00F34B79">
              <w:rPr>
                <w:rFonts w:ascii="Times New Roman" w:hAnsi="Times New Roman"/>
                <w:sz w:val="24"/>
                <w:szCs w:val="24"/>
              </w:rPr>
              <w:t xml:space="preserve"> по запросу работодателя   ООО «Агроторг»</w:t>
            </w:r>
          </w:p>
        </w:tc>
      </w:tr>
      <w:tr w:rsidR="00F34B79" w14:paraId="26F70724" w14:textId="77777777" w:rsidTr="00DE5E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D9F1" w14:textId="3CE2ACE4" w:rsidR="00F34B79" w:rsidRPr="000F01CB" w:rsidRDefault="00F34B79" w:rsidP="00F34B7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ВД.</w:t>
            </w:r>
            <w:r w:rsidR="002202FD">
              <w:rPr>
                <w:rFonts w:ascii="Times New Roman" w:hAnsi="Times New Roman"/>
                <w:sz w:val="24"/>
                <w:szCs w:val="24"/>
              </w:rPr>
              <w:t>05ц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2FD" w:rsidRPr="002202FD">
              <w:rPr>
                <w:rFonts w:ascii="Times New Roman" w:hAnsi="Times New Roman"/>
                <w:sz w:val="24"/>
                <w:szCs w:val="24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321" w14:textId="5F0F81CA" w:rsidR="00F34B79" w:rsidRPr="000F01CB" w:rsidRDefault="00F34B79" w:rsidP="00F34B79">
            <w:pPr>
              <w:rPr>
                <w:rFonts w:ascii="Times New Roman" w:hAnsi="Times New Roman"/>
                <w:sz w:val="24"/>
                <w:szCs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>ПМ.0</w:t>
            </w:r>
            <w:r w:rsidR="002202FD">
              <w:rPr>
                <w:rFonts w:ascii="Times New Roman" w:hAnsi="Times New Roman"/>
                <w:sz w:val="24"/>
                <w:szCs w:val="24"/>
              </w:rPr>
              <w:t>5ц</w:t>
            </w:r>
            <w:r w:rsidRPr="000F0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2FD" w:rsidRPr="002202FD">
              <w:rPr>
                <w:rFonts w:ascii="Times New Roman" w:hAnsi="Times New Roman"/>
                <w:sz w:val="24"/>
                <w:szCs w:val="24"/>
              </w:rPr>
              <w:t>Применение основ цифровой экономики в профессиональной деятельности</w:t>
            </w:r>
          </w:p>
        </w:tc>
      </w:tr>
    </w:tbl>
    <w:p w14:paraId="5B619558" w14:textId="77777777" w:rsidR="00476367" w:rsidRDefault="00476367">
      <w:pPr>
        <w:sectPr w:rsidR="00476367">
          <w:headerReference w:type="default" r:id="rId13"/>
          <w:headerReference w:type="first" r:id="rId14"/>
          <w:pgSz w:w="11906" w:h="16838"/>
          <w:pgMar w:top="709" w:right="850" w:bottom="1134" w:left="1701" w:header="708" w:footer="708" w:gutter="0"/>
          <w:pgNumType w:start="1"/>
          <w:cols w:space="720"/>
        </w:sectPr>
      </w:pPr>
    </w:p>
    <w:p w14:paraId="49AB3DD7" w14:textId="77777777" w:rsidR="00476367" w:rsidRDefault="00921B84">
      <w:pPr>
        <w:pStyle w:val="10"/>
      </w:pPr>
      <w:bookmarkStart w:id="15" w:name="__RefHeading___10"/>
      <w:bookmarkEnd w:id="15"/>
      <w:r>
        <w:lastRenderedPageBreak/>
        <w:t>Раздел 4. </w:t>
      </w:r>
      <w:r>
        <w:rPr>
          <w:rFonts w:asciiTheme="minorHAnsi" w:hAnsiTheme="minorHAnsi"/>
        </w:rPr>
        <w:t>Требования к</w:t>
      </w:r>
      <w:r>
        <w:t xml:space="preserve"> результат</w:t>
      </w:r>
      <w:r>
        <w:rPr>
          <w:rFonts w:asciiTheme="minorHAnsi" w:hAnsiTheme="minorHAnsi"/>
        </w:rPr>
        <w:t>ам</w:t>
      </w:r>
      <w:r>
        <w:t xml:space="preserve"> освоения образовательной программы</w:t>
      </w:r>
    </w:p>
    <w:p w14:paraId="49703806" w14:textId="77777777" w:rsidR="00476367" w:rsidRDefault="00921B84">
      <w:pPr>
        <w:pStyle w:val="115"/>
      </w:pPr>
      <w:bookmarkStart w:id="16" w:name="__RefHeading___11"/>
      <w:bookmarkEnd w:id="16"/>
      <w: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04"/>
        <w:gridCol w:w="10512"/>
      </w:tblGrid>
      <w:tr w:rsidR="00476367" w14:paraId="4170BC9E" w14:textId="77777777">
        <w:trPr>
          <w:trHeight w:val="41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0CA0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ОК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5D25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Формулировка компетенции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13A91" w14:textId="77777777" w:rsidR="00476367" w:rsidRDefault="00921B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:rsidR="00476367" w14:paraId="76238A50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E17A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C443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7FE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039A15B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269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F8C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B66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476367" w14:paraId="4903AC9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F39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4B2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27ED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476367" w14:paraId="14AC6E7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736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052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F2B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476367" w14:paraId="1809580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3A0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F41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C0A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</w:tc>
      </w:tr>
      <w:tr w:rsidR="00476367" w14:paraId="1777210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C9F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90A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FA1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476367" w14:paraId="2FD05FA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4AD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7F9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C456E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0544CB0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846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513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A25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476367" w14:paraId="5CA41C8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D8A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539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B386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476367" w14:paraId="226E928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5D9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045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28D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476367" w14:paraId="139D11D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76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2B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494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</w:p>
        </w:tc>
      </w:tr>
      <w:tr w:rsidR="00476367" w14:paraId="5553BF0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322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CB7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ED1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</w:tr>
      <w:tr w:rsidR="00476367" w14:paraId="40A81216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5FAF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79A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современные средства поиска, анализа и интерпретации информации, и </w:t>
            </w:r>
            <w:r>
              <w:rPr>
                <w:rFonts w:ascii="Times New Roman" w:hAnsi="Times New Roman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63D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Умения: </w:t>
            </w:r>
          </w:p>
        </w:tc>
      </w:tr>
      <w:tr w:rsidR="00476367" w14:paraId="75039D4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DD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B38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B11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476367" w14:paraId="65AC17F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D7A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1AB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FFE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476367" w14:paraId="0202650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4D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2DD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AD5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:rsidR="00476367" w14:paraId="21DEB67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AA0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F5F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8743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476367" w14:paraId="158F063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F2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4961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CDD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476367" w14:paraId="3263065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C2D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BD0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5FE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476367" w14:paraId="719FCF9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1C0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61D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8BBF7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20078A7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98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814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924D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476367" w14:paraId="4995047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A4D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576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8E1E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:rsidR="00476367" w14:paraId="03D7290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4BD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F4D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464AE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476367" w14:paraId="6EAE97D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AAE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722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17C5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476367" w14:paraId="099CEA6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D51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010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6920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476367" w14:paraId="7928AF2F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BB9E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8C9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6D4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1427A60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8F3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159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DD95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476367" w14:paraId="41E7557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9EE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D5A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032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:rsidR="00476367" w14:paraId="2C80409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D10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2A2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AF89C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476367" w14:paraId="40014F7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3C2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30D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4FB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:rsidR="00476367" w14:paraId="7E2DA72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15A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2220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EE8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476367" w14:paraId="24C7335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810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632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7E5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476367" w14:paraId="4594A53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17E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DDB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DB4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:rsidR="00476367" w14:paraId="4152B39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A6F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40F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B30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:rsidR="00476367" w14:paraId="6961E83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5DF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5F1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0E22F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476367" w14:paraId="00CC68A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2FD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1FB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18E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:rsidR="00476367" w14:paraId="15ABDAE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6EC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3EB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5B1A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10C74D2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827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6D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0ED2B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:rsidR="00476367" w14:paraId="58E3294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DCC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E78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AF2D8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:rsidR="00476367" w14:paraId="4AE385C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6D5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C00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BE6E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:rsidR="00476367" w14:paraId="59252AE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0C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7C7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0A0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476367" w14:paraId="3007EB1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B0C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28A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9FD5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:rsidR="00476367" w14:paraId="77227FD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881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054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E7E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:rsidR="00476367" w14:paraId="0AB64780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BF9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CEEB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607CF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:rsidR="00476367" w14:paraId="0A8711C2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AEE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812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B051" w14:textId="77777777" w:rsidR="00476367" w:rsidRDefault="00921B8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:rsidR="00476367" w14:paraId="4F0A741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FC8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3BC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649B" w14:textId="77777777" w:rsidR="00476367" w:rsidRDefault="00921B8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476367" w14:paraId="1D60636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6E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255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C495" w14:textId="77777777" w:rsidR="00476367" w:rsidRDefault="00921B84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5C5F0E2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D65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C8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D94C" w14:textId="77777777" w:rsidR="00476367" w:rsidRDefault="00921B8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:rsidR="00476367" w14:paraId="206EAF8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ED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5C6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944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:rsidR="00476367" w14:paraId="1C366A86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AECE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F4F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A9A7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76367" w14:paraId="6D86445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5E1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4FC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95532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476367" w14:paraId="2236528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B9A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40F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22E4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:rsidR="00476367" w14:paraId="6FE61B8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ECB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1DDA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EC17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7758E4C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D68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7DD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92A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:rsidR="00476367" w14:paraId="7C52F4B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D8B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376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35079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:rsidR="00476367" w14:paraId="6C69BA5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0A9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05DF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17DF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:rsidR="00476367" w14:paraId="161D1065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D229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4E47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DC6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76367" w14:paraId="2E0E7DF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B65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2755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D1C2C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:rsidR="00476367" w14:paraId="069D8124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D04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730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028C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:rsidR="00476367" w14:paraId="33878E0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F21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7E03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12865" w14:textId="499BB3E2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описывать значимость своей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1715119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36A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8BC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DC0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:rsidR="00476367" w14:paraId="560E7EAF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B82E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68CE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7A19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16C6781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EA3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B6C3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2A9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:rsidR="00476367" w14:paraId="274707E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E6E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9F2E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863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476367" w14:paraId="4315647B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02C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657E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7F6D6" w14:textId="7FD36B2C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значимость профессиональной деятельности по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35FE59D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C9C6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D29D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8C4F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:rsidR="00476367" w14:paraId="5E97048D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535B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BF4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FB106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4E03E215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791A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B92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FDC9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:rsidR="00476367" w14:paraId="3EC1BD6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263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8C4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D7581" w14:textId="6CC36101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37A0212E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666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173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9F3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476367" w14:paraId="24AF0A0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A2A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8CD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D93E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476367" w14:paraId="3E14D08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D94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5D9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B5BD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:rsidR="00476367" w14:paraId="25D3206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AB3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72B1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A0A2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5EA8BE2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AFB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BDF9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BFAB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476367" w14:paraId="5E9DE8F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303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A6F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F911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</w:tr>
      <w:tr w:rsidR="00476367" w14:paraId="78FB83C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A22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468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5249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476367" w14:paraId="2D55EF2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1BA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8B5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A474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</w:tr>
      <w:tr w:rsidR="00476367" w14:paraId="779B615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6C21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1A5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21BF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:rsidR="00476367" w14:paraId="5C0CDBF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4D4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CAFF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5208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:rsidR="00476367" w14:paraId="60943D55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6601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08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203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D939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476367" w14:paraId="6283134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BD2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0BE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CDC0F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476367" w14:paraId="5A29B81D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415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AF8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BBF6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476367" w14:paraId="077D642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120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095B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C319" w14:textId="1E6D6478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пользоваться средствами профилактики перенапряжения, характерными для данной </w:t>
            </w:r>
            <w:r w:rsidRPr="00572E02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38A08D7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36B5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B85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79B6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0670709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DA2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E0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22D7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476367" w14:paraId="0DAE3D2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D08F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BBEA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E229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:rsidR="00476367" w14:paraId="058F51B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B730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AB3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143B6" w14:textId="65B401DE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условия профессиональной деятельности и зоны риска физического здоровья для </w:t>
            </w:r>
            <w:r w:rsidRPr="00C6636B">
              <w:rPr>
                <w:rFonts w:ascii="Times New Roman" w:hAnsi="Times New Roman"/>
                <w:iCs/>
                <w:color w:val="auto"/>
              </w:rPr>
              <w:t>специальности</w:t>
            </w:r>
          </w:p>
        </w:tc>
      </w:tr>
      <w:tr w:rsidR="00476367" w14:paraId="06D5FC93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C6F3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579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5DE6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:rsidR="00476367" w14:paraId="02CFA973" w14:textId="77777777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59D5" w14:textId="77777777" w:rsidR="00476367" w:rsidRDefault="00921B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6B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F6E0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76367" w14:paraId="795A797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4B7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26C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62B5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476367" w14:paraId="7A0F0FF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D887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87A3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C54D3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:rsidR="00476367" w14:paraId="04CEB34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9DD2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5D8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CE85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476367" w14:paraId="14D2C36A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D1BD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E772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DEB90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:rsidR="00476367" w14:paraId="73ADFE70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73A6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A5B6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5FB14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476367" w14:paraId="46C88CE7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F62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D41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F1EA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476367" w14:paraId="1862DC8C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4D2B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1688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3D0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476367" w14:paraId="46A67916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B59C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F7D7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C89A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476367" w14:paraId="5F9C0049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2338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2090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3304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476367" w14:paraId="79860051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D691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8804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DC75C" w14:textId="77777777" w:rsidR="00476367" w:rsidRDefault="00921B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:rsidR="00476367" w14:paraId="1719F238" w14:textId="77777777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12D9" w14:textId="77777777" w:rsidR="00476367" w:rsidRDefault="00476367"/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C635" w14:textId="77777777" w:rsidR="00476367" w:rsidRDefault="00476367"/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29BA5" w14:textId="77777777" w:rsidR="00476367" w:rsidRDefault="0092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14:paraId="596E09C3" w14:textId="77777777" w:rsidR="00476367" w:rsidRDefault="00476367">
      <w:pPr>
        <w:pStyle w:val="115"/>
      </w:pPr>
    </w:p>
    <w:p w14:paraId="6D795940" w14:textId="77777777" w:rsidR="00476367" w:rsidRDefault="00921B84">
      <w:pPr>
        <w:pStyle w:val="115"/>
      </w:pPr>
      <w:bookmarkStart w:id="17" w:name="__RefHeading___12"/>
      <w:bookmarkEnd w:id="17"/>
      <w:r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4202"/>
        <w:gridCol w:w="7732"/>
      </w:tblGrid>
      <w:tr w:rsidR="00476367" w:rsidRPr="00AA2C04" w14:paraId="68E3FA64" w14:textId="77777777">
        <w:trPr>
          <w:jc w:val="center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DD2A" w14:textId="77777777" w:rsidR="00476367" w:rsidRPr="00AA2C04" w:rsidRDefault="00921B84" w:rsidP="00165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8A45" w14:textId="77777777" w:rsidR="00476367" w:rsidRPr="00AA2C04" w:rsidRDefault="00921B84" w:rsidP="00165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5620" w14:textId="77777777" w:rsidR="00476367" w:rsidRPr="00AA2C04" w:rsidRDefault="00921B84" w:rsidP="00165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Показатели освоения компетенции</w:t>
            </w:r>
          </w:p>
        </w:tc>
      </w:tr>
      <w:tr w:rsidR="00066CEF" w:rsidRPr="00AA2C04" w14:paraId="34D3A2F7" w14:textId="77777777" w:rsidTr="0060539D">
        <w:trPr>
          <w:trHeight w:val="305"/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9B668" w14:textId="53EF3C24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ВД 01. </w:t>
            </w: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Организация и осуществление торговой деятельности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772B9" w14:textId="1447025D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>ПК</w:t>
            </w:r>
            <w:r w:rsidRPr="00AA2C0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A2C04"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Проводить сбор и анализ информации о потребностях субъектов рынка на товары и услуги, в том числе с использованием цифровых и информационных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8ECDC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066CEF" w:rsidRPr="00AA2C04" w14:paraId="14C29567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FBEEA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BE10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501CB" w14:textId="11FE47C7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поиска и систематизации открытых источников информации о внутренних и внешних рынках для сбыта товарной продукции;</w:t>
            </w:r>
          </w:p>
        </w:tc>
      </w:tr>
      <w:tr w:rsidR="00066CEF" w:rsidRPr="00AA2C04" w14:paraId="654023A9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7599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5C66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A6777" w14:textId="6314550A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проведение анализа и оценки объема спроса на товарную продукцию организации на внутренних и внешних рынках;</w:t>
            </w:r>
          </w:p>
        </w:tc>
      </w:tr>
      <w:tr w:rsidR="00066CEF" w:rsidRPr="00AA2C04" w14:paraId="3104C22C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72F55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FC7FD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81545" w14:textId="1E0F3FDE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обработки, формирования и хранения данных, информации, документов, в том числе полученных от поставщиков (подрядчиков, исполнителей);</w:t>
            </w:r>
          </w:p>
        </w:tc>
      </w:tr>
      <w:tr w:rsidR="00066CEF" w:rsidRPr="00AA2C04" w14:paraId="616873AB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168B3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A8FC4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A2C0A" w14:textId="4A11FC5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перечня требований внешних рынков к товарной продукции организации;</w:t>
            </w:r>
          </w:p>
        </w:tc>
      </w:tr>
      <w:tr w:rsidR="00066CEF" w:rsidRPr="00AA2C04" w14:paraId="01ACDB7A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C6E44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ED71B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F0DB0" w14:textId="2F099302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рекомендаций по омологации товарной продукции по итогам анализа требований определенного внешнего рынка;</w:t>
            </w:r>
          </w:p>
        </w:tc>
      </w:tr>
      <w:tr w:rsidR="00066CEF" w:rsidRPr="00AA2C04" w14:paraId="67A38965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F2440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3E88FB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A0E4E" w14:textId="1D59769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анализа конъюнктуры и емкости товарных рынков, мониторинга внутренних и внешних рынков;</w:t>
            </w:r>
          </w:p>
        </w:tc>
      </w:tr>
      <w:tr w:rsidR="00066CEF" w:rsidRPr="00AA2C04" w14:paraId="5F838612" w14:textId="77777777" w:rsidTr="0060539D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37691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894E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6869" w14:textId="0C264D0E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аналитических документов по конкурентным преимуществам продукции организации на внешних рынках.</w:t>
            </w:r>
          </w:p>
        </w:tc>
      </w:tr>
      <w:tr w:rsidR="00066CEF" w:rsidRPr="00AA2C04" w14:paraId="01D1543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A3CEE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025E4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74D9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295C10A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8A256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8ADB6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023F" w14:textId="59747A19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</w:tc>
      </w:tr>
      <w:tr w:rsidR="00066CEF" w:rsidRPr="00AA2C04" w14:paraId="321C320B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84B9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8E28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4CDB" w14:textId="647CF52F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проводить исследование рынка поставщиков, создавать и вести базу поставщиков и покупателей товаров;</w:t>
            </w:r>
          </w:p>
        </w:tc>
      </w:tr>
      <w:tr w:rsidR="00066CEF" w:rsidRPr="00AA2C04" w14:paraId="4004CAE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607A8C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9FE9D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97E3" w14:textId="77777777" w:rsidR="00066CEF" w:rsidRPr="008C0720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CEF" w:rsidRPr="00AA2C04" w14:paraId="0775466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FE34A8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6F0C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05477" w14:textId="28D6FFB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обобщать и систематизировать коммерческую информацию, формировать базы данных с информацией о ценах на товары, работы, услуги, требованиях внешних и внутренних рынков к товарной продукции, статистически ее обрабатывать в формате электронных таблиц и формулировать аналитические выводы;</w:t>
            </w:r>
          </w:p>
        </w:tc>
      </w:tr>
      <w:tr w:rsidR="00066CEF" w:rsidRPr="00AA2C04" w14:paraId="1CBE1DE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612E5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FD360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133" w14:textId="5B1BE731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внешнюю конкурентную среду для выявления аналогичных или взаимозаменяемых товаров;</w:t>
            </w:r>
          </w:p>
        </w:tc>
      </w:tr>
      <w:tr w:rsidR="00066CEF" w:rsidRPr="00AA2C04" w14:paraId="00ABA67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ADBE0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209CC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EC6C0" w14:textId="58811DFD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создавать и вести информационную базу данных поставщиков и покупателей;</w:t>
            </w:r>
          </w:p>
        </w:tc>
      </w:tr>
      <w:tr w:rsidR="00066CEF" w:rsidRPr="00AA2C04" w14:paraId="56594B1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065E4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CD69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21DAD" w14:textId="6C684EEB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составлять документы, формировать, архивировать, направлять документы и информацию;</w:t>
            </w:r>
          </w:p>
        </w:tc>
      </w:tr>
      <w:tr w:rsidR="00066CEF" w:rsidRPr="00AA2C04" w14:paraId="69378D5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5D7B4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1077C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8D387" w14:textId="78A88FAB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обобщать полученную информацию, обрабатывать ее с применением программных продуктов;</w:t>
            </w:r>
          </w:p>
        </w:tc>
      </w:tr>
      <w:tr w:rsidR="00066CEF" w:rsidRPr="00AA2C04" w14:paraId="703FEBF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EF839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5647E" w14:textId="77777777" w:rsidR="00066CEF" w:rsidRPr="00AA2C04" w:rsidRDefault="00066CEF" w:rsidP="008755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D220C" w14:textId="759C8E86" w:rsidR="00066CEF" w:rsidRPr="00AA2C04" w:rsidRDefault="00066CEF" w:rsidP="00875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обобщать и систематизировать коммерческую информацию для подготовки сводных отчетов и аналитических материалов.</w:t>
            </w:r>
          </w:p>
        </w:tc>
      </w:tr>
      <w:tr w:rsidR="00066CEF" w:rsidRPr="00AA2C04" w14:paraId="6C80C43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730AE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35987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7379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4F89D125" w14:textId="77777777" w:rsidTr="0060539D">
        <w:trPr>
          <w:trHeight w:val="22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47B53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BF70C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13D4E" w14:textId="3AAAEE7B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 инструментов работы с базами данных внутренних и внешних рынков;</w:t>
            </w:r>
          </w:p>
        </w:tc>
      </w:tr>
      <w:tr w:rsidR="00066CEF" w:rsidRPr="00AA2C04" w14:paraId="37843476" w14:textId="77777777" w:rsidTr="0060539D">
        <w:trPr>
          <w:trHeight w:val="22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68003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99867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892CA" w14:textId="4A8BC9C3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</w:tc>
      </w:tr>
      <w:tr w:rsidR="00066CEF" w:rsidRPr="00AA2C04" w14:paraId="4AF0687C" w14:textId="77777777" w:rsidTr="0060539D">
        <w:trPr>
          <w:trHeight w:val="22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6B64E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A5EE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5BE7" w14:textId="6FC818F3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iCs/>
                <w:sz w:val="24"/>
                <w:szCs w:val="24"/>
              </w:rPr>
              <w:t>стандартов и требований внешних рынков к товарной продукции.</w:t>
            </w:r>
          </w:p>
        </w:tc>
      </w:tr>
      <w:tr w:rsidR="00066CEF" w:rsidRPr="00AA2C04" w14:paraId="064A14E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96349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2E878" w14:textId="2DFDC813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Устанавливать хозяйственные связи с поставщиками и потребителями товаров и услуг, в том числе с применением коммуникативных возможностей искусственного интеллекта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34A9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66CEF" w:rsidRPr="00AA2C04" w14:paraId="3A04BDC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10D621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3A5A1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CBB4" w14:textId="5EC96507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оформления договоров с поставщиками и потребителями товаров и услуг;</w:t>
            </w:r>
          </w:p>
        </w:tc>
      </w:tr>
      <w:tr w:rsidR="00066CEF" w:rsidRPr="00AA2C04" w14:paraId="5496585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D1D1B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265A8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B77E" w14:textId="6F359CA0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мониторинга поставщиков (подрядчиков, исполнителей) и заказчиков в сфере закупок;</w:t>
            </w:r>
          </w:p>
        </w:tc>
      </w:tr>
      <w:tr w:rsidR="00066CEF" w:rsidRPr="00AA2C04" w14:paraId="0D9D8AFB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CAA3ED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F6C41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8CA16" w14:textId="76C69338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установления контактов с деловыми партнерами, заключения договоров, предъявления претензий;</w:t>
            </w:r>
          </w:p>
        </w:tc>
      </w:tr>
      <w:tr w:rsidR="00066CEF" w:rsidRPr="00AA2C04" w14:paraId="5976D40E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0435B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4D58C" w14:textId="77777777" w:rsidR="00066CEF" w:rsidRPr="00AA2C04" w:rsidRDefault="00066CEF" w:rsidP="00A53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2D62" w14:textId="3B0AB72B" w:rsidR="00066CEF" w:rsidRPr="00AA2C04" w:rsidRDefault="00066CEF" w:rsidP="00A538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деловых писем, предложений, заказов на поставку товаров, проведения безналичных расчетов.</w:t>
            </w:r>
          </w:p>
        </w:tc>
      </w:tr>
      <w:tr w:rsidR="00066CEF" w:rsidRPr="00AA2C04" w14:paraId="4CCE374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0C7F7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43EAC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5348F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0CA50C12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A824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459B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3D591" w14:textId="3D2E544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нормы гражданского законодательства в области регулирования договорных отношений;</w:t>
            </w:r>
          </w:p>
        </w:tc>
      </w:tr>
      <w:tr w:rsidR="00066CEF" w:rsidRPr="00AA2C04" w14:paraId="4A626F1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DBC99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911C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BAAC1" w14:textId="3564D0BC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выбор поставщиков;</w:t>
            </w:r>
          </w:p>
        </w:tc>
      </w:tr>
      <w:tr w:rsidR="00066CEF" w:rsidRPr="00AA2C04" w14:paraId="06185D6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870D7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DAC5D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57D4" w14:textId="77A8901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заказы на поставку товаров с применением компьютерных программ;</w:t>
            </w:r>
          </w:p>
        </w:tc>
      </w:tr>
      <w:tr w:rsidR="00066CEF" w:rsidRPr="00AA2C04" w14:paraId="7FEBC7D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12A6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43D09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3BA9" w14:textId="18ABB8D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документы, деловые письма, предложения, заказы на поставку товаров, осуществлять безналичные расчеты, в т. ч. с использованием современных технических средств;</w:t>
            </w:r>
          </w:p>
        </w:tc>
      </w:tr>
      <w:tr w:rsidR="00066CEF" w:rsidRPr="00AA2C04" w14:paraId="1EDF108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75A8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8EBB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DE25" w14:textId="0EDFC44A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и вести информационную базу поставщиков и покупателей с применением технологий больших данных;</w:t>
            </w:r>
          </w:p>
        </w:tc>
      </w:tr>
      <w:tr w:rsidR="00066CEF" w:rsidRPr="00AA2C04" w14:paraId="6FA1724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4402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EFC0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7D4A" w14:textId="397A01BB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обобщать полученную информацию, статистически ее обрабатывать и формулировать аналитические выводы, архивировать полученную информацию и обеспечивать ее безопасность;</w:t>
            </w:r>
          </w:p>
        </w:tc>
      </w:tr>
      <w:tr w:rsidR="00066CEF" w:rsidRPr="00AA2C04" w14:paraId="7C209F6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8C2B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1FAC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FB070" w14:textId="18A13B4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в единой информационной системе.</w:t>
            </w:r>
          </w:p>
        </w:tc>
      </w:tr>
      <w:tr w:rsidR="00066CEF" w:rsidRPr="00AA2C04" w14:paraId="6F66159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CD3B3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2469A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7436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13AF94F5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7BAE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A9A8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AF4A" w14:textId="31F13FF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правовых норм оформления и заключения договоров с поставщиками и потребителями товаров и услуг;</w:t>
            </w:r>
          </w:p>
        </w:tc>
      </w:tr>
      <w:tr w:rsidR="00066CEF" w:rsidRPr="00AA2C04" w14:paraId="6D4318D6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B264C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8EAC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C4D5" w14:textId="0F2EBA2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структуры и содержания договора поставки, спецификации и сопроводительного письма критериев;</w:t>
            </w:r>
          </w:p>
        </w:tc>
      </w:tr>
      <w:tr w:rsidR="00066CEF" w:rsidRPr="00AA2C04" w14:paraId="02EE54F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6A2A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A32BD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4951" w14:textId="0EA8F79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поиска и методов отбора поставщиков;</w:t>
            </w:r>
          </w:p>
        </w:tc>
      </w:tr>
      <w:tr w:rsidR="00066CEF" w:rsidRPr="00AA2C04" w14:paraId="5B1FA826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110D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020C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78615" w14:textId="032FFC6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 инструментов работы с базами больших данных;</w:t>
            </w:r>
          </w:p>
        </w:tc>
      </w:tr>
      <w:tr w:rsidR="00066CEF" w:rsidRPr="00AA2C04" w14:paraId="1BE63B3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3AD1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4353A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AE52A" w14:textId="62F2E85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требований к порядку заполнения и ведения рабочей документации, </w:t>
            </w:r>
          </w:p>
        </w:tc>
      </w:tr>
      <w:tr w:rsidR="00066CEF" w:rsidRPr="00AA2C04" w14:paraId="720B4FC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EDCD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C33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63FB" w14:textId="1BC915A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схем электронного документооборота.</w:t>
            </w:r>
          </w:p>
        </w:tc>
      </w:tr>
      <w:tr w:rsidR="00066CEF" w:rsidRPr="00AA2C04" w14:paraId="692DB6A0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8EEE0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0F54C" w14:textId="0D0FE8CD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подготовку, оформление и проверку закупочной документации, в том числе с использованием электронного документооборота и сквозных цифровых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2A11" w14:textId="20CB5C74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66CEF" w:rsidRPr="00AA2C04" w14:paraId="58C5286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F53FC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59D7F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7FEC3" w14:textId="0EFFECD8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формирования начальной (максимальной) цены закупки, описания объекта закупки, требований к участнику закупки, порядка оценки участников, проекта контракта;</w:t>
            </w:r>
          </w:p>
        </w:tc>
      </w:tr>
      <w:tr w:rsidR="00066CEF" w:rsidRPr="00AA2C04" w14:paraId="56AA982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FA89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29CA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0571" w14:textId="0B2DE5A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и оформления закупочной документации, осуществления ее проверки для проведения закупочной процедуры, организационно-технического обеспечения деятельности закупочных комиссий, оценки результатов и подведение итогов закупочной процедуры;</w:t>
            </w:r>
          </w:p>
        </w:tc>
      </w:tr>
      <w:tr w:rsidR="00066CEF" w:rsidRPr="00AA2C04" w14:paraId="53067FBF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35459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7DA3C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C0C08" w14:textId="7ACEE5B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осуществления подготовки протоколов заседаний закупочных комиссий на основании решений, принятых членами комиссии по осуществлению закупок;</w:t>
            </w:r>
          </w:p>
        </w:tc>
      </w:tr>
      <w:tr w:rsidR="00066CEF" w:rsidRPr="00AA2C04" w14:paraId="1E161578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6F1EA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B6E1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BE251" w14:textId="6E4F9F54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публичного размещения полученных результатов; осуществления проверки необходимой документации для заключения контрактов и процедуры подписания контракта с поставщиками (подрядчиками, исполнителями);</w:t>
            </w:r>
          </w:p>
        </w:tc>
      </w:tr>
      <w:tr w:rsidR="00066CEF" w:rsidRPr="00AA2C04" w14:paraId="1F75DBD5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5785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72934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48A2E" w14:textId="7FA0517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публичного размещения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тайну;</w:t>
            </w:r>
          </w:p>
        </w:tc>
      </w:tr>
      <w:tr w:rsidR="00066CEF" w:rsidRPr="00AA2C04" w14:paraId="318B8DD1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45C9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FEC70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3C49" w14:textId="446287D1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организации осуществления оплаты поставленного товара, выполненной работы (ее результатов), оказанной услуги, а также отдельных этапов исполнения контракта, денежных сумм по банковской гарантии в предусмотренных случая, организации возврата денежных средств, внесенных в качестве обеспечения исполнения заявок или обеспечения исполнения контрактов.</w:t>
            </w:r>
          </w:p>
        </w:tc>
      </w:tr>
      <w:tr w:rsidR="00066CEF" w:rsidRPr="00AA2C04" w14:paraId="64B05ADF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8FDD6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EE7C4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08B1" w14:textId="75E0B860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7AF4705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EEBF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057CC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15DC" w14:textId="73F9845C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основные положения нормативно-правовых актов в сфере закупочной деятельности;</w:t>
            </w:r>
          </w:p>
        </w:tc>
      </w:tr>
      <w:tr w:rsidR="00066CEF" w:rsidRPr="00AA2C04" w14:paraId="3998A516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E1F1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AC44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2121" w14:textId="4657AEF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документы, формировать, архивировать, направлять документы и информацию;</w:t>
            </w:r>
          </w:p>
        </w:tc>
      </w:tr>
      <w:tr w:rsidR="00066CEF" w:rsidRPr="00AA2C04" w14:paraId="3B3CDE7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C44C4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6E6E6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4DB45" w14:textId="2CDF0E3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обосновывать начальную (максимальную) цену закупки;</w:t>
            </w:r>
          </w:p>
        </w:tc>
      </w:tr>
      <w:tr w:rsidR="00066CEF" w:rsidRPr="00AA2C04" w14:paraId="32201C1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A91A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2A09E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84EC" w14:textId="04315CCE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описывать объект закупки;</w:t>
            </w:r>
          </w:p>
        </w:tc>
      </w:tr>
      <w:tr w:rsidR="00066CEF" w:rsidRPr="00AA2C04" w14:paraId="06D94A6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1E154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E2676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59A0" w14:textId="74C1F1D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закупочную документацию;</w:t>
            </w:r>
          </w:p>
        </w:tc>
      </w:tr>
      <w:tr w:rsidR="00066CEF" w:rsidRPr="00AA2C04" w14:paraId="3848C687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DA81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7AD50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0C02A" w14:textId="4F68EA34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в единой информационной системе;</w:t>
            </w:r>
          </w:p>
        </w:tc>
      </w:tr>
      <w:tr w:rsidR="00066CEF" w:rsidRPr="00AA2C04" w14:paraId="2193134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D288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9DE5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2F0F7" w14:textId="06ED9FD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взаимодействовать с закупочными комиссиями и технически обеспечивать деятельность закупочных комиссий;</w:t>
            </w:r>
          </w:p>
        </w:tc>
      </w:tr>
      <w:tr w:rsidR="00066CEF" w:rsidRPr="00AA2C04" w14:paraId="6FD7AE8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810F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E9A0F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9073E" w14:textId="6519B18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поступившие заявки, оценивать результаты и подводить итоги закупочной процедуры;</w:t>
            </w:r>
          </w:p>
        </w:tc>
      </w:tr>
      <w:tr w:rsidR="00066CEF" w:rsidRPr="00AA2C04" w14:paraId="37F917C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60D7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EF0A5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4DFF" w14:textId="25BB76C2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формировать и согласовывать протоколы заседаний закупочных комиссий на основании решений, принятых членами комиссии по осуществлению закупок;</w:t>
            </w:r>
          </w:p>
        </w:tc>
      </w:tr>
      <w:tr w:rsidR="00066CEF" w:rsidRPr="00AA2C04" w14:paraId="21734A4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2324C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06AD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D2A2" w14:textId="254A0380" w:rsidR="00066CEF" w:rsidRPr="008C0720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проверять необходимую документацию для заключения контрактов и осуществлять процедуру подписания контракта с поставщиками (подрядчиками, исполнителями).</w:t>
            </w:r>
          </w:p>
        </w:tc>
      </w:tr>
      <w:tr w:rsidR="00066CEF" w:rsidRPr="00AA2C04" w14:paraId="64FECE45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9D8CB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EDCAF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DF7E" w14:textId="3E31ABBA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6478E9B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822E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0677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E0EC1" w14:textId="4CA6F46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законодательства Российской Федерации о контрактной системе в сфере закупок товаров;</w:t>
            </w:r>
          </w:p>
        </w:tc>
      </w:tr>
      <w:tr w:rsidR="00066CEF" w:rsidRPr="00AA2C04" w14:paraId="17C58FE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98C2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F25BA9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30B4E" w14:textId="3BFC244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особенностей составления закупочной документации;</w:t>
            </w:r>
          </w:p>
        </w:tc>
      </w:tr>
      <w:tr w:rsidR="00066CEF" w:rsidRPr="00AA2C04" w14:paraId="5FC28611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61EA5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855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6B69" w14:textId="5308D5D1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определения и обоснования начальных максимальных цен контракта.</w:t>
            </w:r>
          </w:p>
        </w:tc>
      </w:tr>
      <w:tr w:rsidR="00066CEF" w:rsidRPr="00AA2C04" w14:paraId="10B5E72C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D2A02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D14AE4" w14:textId="650709DE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 xml:space="preserve">ПК 1.4.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 к заключению внешнеторгового контракта и его документальное сопровождение.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0790" w14:textId="32A363B6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66CEF" w:rsidRPr="00AA2C04" w14:paraId="21DEB49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52C5D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B8B8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4F1D8" w14:textId="6CC8044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направления запросов, приглашений и информации потенциальным участникам внешнеторгового контракта;</w:t>
            </w:r>
          </w:p>
        </w:tc>
      </w:tr>
      <w:tr w:rsidR="00066CEF" w:rsidRPr="00AA2C04" w14:paraId="14DCC03E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5851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0196D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4269" w14:textId="505964B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предварительного анализа поступающих коммерческих предложений, запросов от потенциальных партнеров на внешних рынках;</w:t>
            </w:r>
          </w:p>
        </w:tc>
      </w:tr>
      <w:tr w:rsidR="00066CEF" w:rsidRPr="00AA2C04" w14:paraId="563C3273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4190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04C34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1EA2" w14:textId="1079DEF5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списка отклонений от приемлемых условий внешнеторгового контракта (перечень разногласий);</w:t>
            </w:r>
          </w:p>
        </w:tc>
      </w:tr>
      <w:tr w:rsidR="00066CEF" w:rsidRPr="00AA2C04" w14:paraId="5B449452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E9BE7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F9B98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11CA3" w14:textId="2E6B1700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документального оформления результатов переговоров по условиям внешнеторгового контракта;</w:t>
            </w:r>
          </w:p>
        </w:tc>
      </w:tr>
      <w:tr w:rsidR="00066CEF" w:rsidRPr="00AA2C04" w14:paraId="7295484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876E7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6769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FCC80" w14:textId="5D5E251A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сводных отчетов и предложений о потенциальных партнерах на внешних рынках;</w:t>
            </w:r>
          </w:p>
        </w:tc>
      </w:tr>
      <w:tr w:rsidR="00066CEF" w:rsidRPr="00AA2C04" w14:paraId="35AC62DA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69FC6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C50C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41166" w14:textId="7FC248E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формирования списка потенциальных партнеров для заключения внешнеторгового контракта;</w:t>
            </w:r>
          </w:p>
        </w:tc>
      </w:tr>
      <w:tr w:rsidR="00066CEF" w:rsidRPr="00AA2C04" w14:paraId="3BB84BB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B8403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4375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BCCB1" w14:textId="5B74E7A4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обработки, формирования, хранения информации и данных об участниках внешнеторгового контракта;</w:t>
            </w:r>
          </w:p>
        </w:tc>
      </w:tr>
      <w:tr w:rsidR="00066CEF" w:rsidRPr="00AA2C04" w14:paraId="216BBC8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4ABD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23C83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857C3" w14:textId="2EE7714B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формирования проекта внешнеторгового контракта;</w:t>
            </w:r>
          </w:p>
        </w:tc>
      </w:tr>
      <w:tr w:rsidR="00066CEF" w:rsidRPr="00AA2C04" w14:paraId="03C4475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44AED0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346A5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9DCB2" w14:textId="7FF2279A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осуществления проверки необходимой документации для заключения внешнеторгового контракта;</w:t>
            </w:r>
          </w:p>
        </w:tc>
      </w:tr>
      <w:tr w:rsidR="00066CEF" w:rsidRPr="00AA2C04" w14:paraId="102B1124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BA7A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B99D1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8D332" w14:textId="07E64B9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процедуры подписания внешнеторгового контракта с контрагентом.</w:t>
            </w:r>
          </w:p>
        </w:tc>
      </w:tr>
      <w:tr w:rsidR="00066CEF" w:rsidRPr="00AA2C04" w14:paraId="16E21B03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CCDD2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0F576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59997" w14:textId="28381ACC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70D1FFDD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ABB8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7EEA7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B2547" w14:textId="35C076C2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классифицировать товары на внутренних и внешних рынках; </w:t>
            </w:r>
          </w:p>
        </w:tc>
      </w:tr>
      <w:tr w:rsidR="00066CEF" w:rsidRPr="00AA2C04" w14:paraId="66C6EE0C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4340B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D63D5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DA6A" w14:textId="3398C2F9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тексты рекламной информации о продукции организации на иностранном языке для последующего распространения на внешних рынках;</w:t>
            </w:r>
          </w:p>
        </w:tc>
      </w:tr>
      <w:tr w:rsidR="00066CEF" w:rsidRPr="00AA2C04" w14:paraId="73B15562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236C1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B57AB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EE86" w14:textId="067CA3C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деловую переписку по вопросам заключения внешнеторгового контракта;</w:t>
            </w:r>
          </w:p>
        </w:tc>
      </w:tr>
      <w:tr w:rsidR="00066CEF" w:rsidRPr="00AA2C04" w14:paraId="626C1540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71DAE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A9A2A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2423" w14:textId="76A3AA2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взаимодействие с участниками внешнеторгового контракта;</w:t>
            </w:r>
          </w:p>
        </w:tc>
      </w:tr>
      <w:tr w:rsidR="00066CEF" w:rsidRPr="00AA2C04" w14:paraId="238493F9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C2CDF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23490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5213" w14:textId="7FC4C34F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подготавливать коммерческие предложения, запросы;</w:t>
            </w:r>
          </w:p>
        </w:tc>
      </w:tr>
      <w:tr w:rsidR="00066CEF" w:rsidRPr="00AA2C04" w14:paraId="535D314F" w14:textId="77777777" w:rsidTr="0060539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FB468" w14:textId="77777777" w:rsidR="00066CEF" w:rsidRPr="00AA2C04" w:rsidRDefault="00066CEF" w:rsidP="00605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8D545" w14:textId="77777777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A8996" w14:textId="3A859FD1" w:rsidR="00066CEF" w:rsidRPr="00AA2C04" w:rsidRDefault="00066CEF" w:rsidP="00605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документацию в соответствии с требованиями законодательства Российской Федерации и международных актов.</w:t>
            </w:r>
          </w:p>
        </w:tc>
      </w:tr>
      <w:tr w:rsidR="00066CEF" w:rsidRPr="00AA2C04" w14:paraId="2041A2AE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0AEDE" w14:textId="77777777" w:rsidR="00066CEF" w:rsidRPr="00AA2C04" w:rsidRDefault="00066CEF" w:rsidP="001654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15DA0" w14:textId="77777777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C14D" w14:textId="4CF2D4AC" w:rsidR="00066CEF" w:rsidRPr="00AA2C04" w:rsidRDefault="00066CEF" w:rsidP="00165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42D4F2F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97FFB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F88A3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9C7DB" w14:textId="30FAB73A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основных технических характеристик, преимуществ и особенностей продукции организации, поставляемой на внешние рынки;</w:t>
            </w:r>
          </w:p>
        </w:tc>
      </w:tr>
      <w:tr w:rsidR="00066CEF" w:rsidRPr="00AA2C04" w14:paraId="4B18AC6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FFC67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2F015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1286D" w14:textId="1D53F48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нормативных правовых актов, регламентирующих внешнеэкономическую деятельность;</w:t>
            </w:r>
          </w:p>
        </w:tc>
      </w:tr>
      <w:tr w:rsidR="00066CEF" w:rsidRPr="00AA2C04" w14:paraId="31927DE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475E5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B9C73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9B7A" w14:textId="38D8AB52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международных правил толкования наиболее широко используемых торговых терминов в области внешней торговли;</w:t>
            </w:r>
          </w:p>
        </w:tc>
      </w:tr>
      <w:tr w:rsidR="00066CEF" w:rsidRPr="00AA2C04" w14:paraId="3086328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DCAC9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495FBB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A5330" w14:textId="6B313F2E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международных договоров в сфере стандартов и требований к продукции;</w:t>
            </w:r>
          </w:p>
        </w:tc>
      </w:tr>
      <w:tr w:rsidR="00066CEF" w:rsidRPr="00AA2C04" w14:paraId="7EB210C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071C5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96D9A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EA163" w14:textId="5B51B21C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стандартов и требований внешних рынков к товарной продукции;</w:t>
            </w:r>
          </w:p>
        </w:tc>
      </w:tr>
      <w:tr w:rsidR="00066CEF" w:rsidRPr="00AA2C04" w14:paraId="767ACB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720DF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4F8B4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60E98" w14:textId="682AB350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 инструментов работы с базами данных и источниками маркетинговой информации о внешних рынках внешних рынков;</w:t>
            </w:r>
          </w:p>
        </w:tc>
      </w:tr>
      <w:tr w:rsidR="00066CEF" w:rsidRPr="00AA2C04" w14:paraId="252C26D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EFBED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3A477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93C54" w14:textId="492DE76B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разработки рекламной информации для внешних рынков и инструментов продвижения товаров и услуг на внешних рынках;</w:t>
            </w:r>
          </w:p>
        </w:tc>
      </w:tr>
      <w:tr w:rsidR="00066CEF" w:rsidRPr="00AA2C04" w14:paraId="271E58F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8BF17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7A71A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70CE" w14:textId="0113C82B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основных видов и методов международных маркетинговых коммуникаций;</w:t>
            </w:r>
          </w:p>
        </w:tc>
      </w:tr>
      <w:tr w:rsidR="00066CEF" w:rsidRPr="00AA2C04" w14:paraId="6A60583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4B374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506D1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30B4" w14:textId="6EF2DA5B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документооборота внешнеторговых сделок;</w:t>
            </w:r>
          </w:p>
        </w:tc>
      </w:tr>
      <w:tr w:rsidR="00066CEF" w:rsidRPr="00AA2C04" w14:paraId="154C3F4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A11F8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04192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035C9" w14:textId="75AFD2DD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условий внешнеторгового контракта;</w:t>
            </w:r>
          </w:p>
        </w:tc>
      </w:tr>
      <w:tr w:rsidR="00066CEF" w:rsidRPr="00AA2C04" w14:paraId="657472E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A1E0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E6F1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979DA" w14:textId="75394CC3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норм этики и делового общения с иностранными партнерами.</w:t>
            </w:r>
          </w:p>
        </w:tc>
      </w:tr>
      <w:tr w:rsidR="00066CEF" w:rsidRPr="00AA2C04" w14:paraId="1B4DBCC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B5A2C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BF0003" w14:textId="30B4ECFD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1.5. Осуществлять контроль исполнения обязательств по внешнеторговому контракту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2524" w14:textId="0513CCC2" w:rsidR="00066CEF" w:rsidRPr="008C0720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066CEF" w:rsidRPr="00AA2C04" w14:paraId="7744783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CAC8A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402B3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5B55" w14:textId="62F211E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документа о приемке результатов отдельного этапа исполнения контракта;</w:t>
            </w:r>
          </w:p>
        </w:tc>
      </w:tr>
      <w:tr w:rsidR="00066CEF" w:rsidRPr="00AA2C04" w14:paraId="4E9BE8E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14CC2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A991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04034" w14:textId="7BA69C51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сбора информации, документов по вопросам исполнения обязательств по внешнеторговому контракту;</w:t>
            </w:r>
          </w:p>
        </w:tc>
      </w:tr>
      <w:tr w:rsidR="00066CEF" w:rsidRPr="00AA2C04" w14:paraId="2443392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0650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0ACE2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5574E" w14:textId="41C7CCDB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плана-графика контрольных мероприятий по исполнению обязательств по внешнеторговому контракту;</w:t>
            </w:r>
          </w:p>
        </w:tc>
      </w:tr>
      <w:tr w:rsidR="00066CEF" w:rsidRPr="00AA2C04" w14:paraId="5F35741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B62F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04AA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E1B2D" w14:textId="290ACA19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мониторинга отклонений от выполнения обязательств по внешнеторговому контракту;</w:t>
            </w:r>
          </w:p>
        </w:tc>
      </w:tr>
      <w:tr w:rsidR="00066CEF" w:rsidRPr="00AA2C04" w14:paraId="48F80D0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2905A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8B06D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5165E" w14:textId="1DF7E113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документальное оформление отклонений от выполнения обязательств по внешнеторговому контракту и организация претензионной работы;</w:t>
            </w:r>
          </w:p>
        </w:tc>
      </w:tr>
      <w:tr w:rsidR="00066CEF" w:rsidRPr="00AA2C04" w14:paraId="04A3402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D8FE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5C864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5E67" w14:textId="49824E06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подготовка предложений по применению мер ответственности и совершению соответствующих действий в случае нарушения обязательств по внешнеторговому контракту.</w:t>
            </w:r>
          </w:p>
        </w:tc>
      </w:tr>
      <w:tr w:rsidR="00066CEF" w:rsidRPr="00AA2C04" w14:paraId="4BD513C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FEC7A" w14:textId="77777777" w:rsidR="00066CEF" w:rsidRPr="00AA2C04" w:rsidRDefault="00066CEF" w:rsidP="00462D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FEECB" w14:textId="77777777" w:rsidR="00066CEF" w:rsidRPr="00AA2C04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8BFDC" w14:textId="0B2DEF94" w:rsidR="00066CEF" w:rsidRPr="008C0720" w:rsidRDefault="00066CEF" w:rsidP="0046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23784D2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B374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3DBA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F76" w14:textId="06507484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и оформлять отчет, содержащий информацию о ходе исполнения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об изменении контракта или о расторжении контракта;</w:t>
            </w:r>
          </w:p>
        </w:tc>
      </w:tr>
      <w:tr w:rsidR="00066CEF" w:rsidRPr="00AA2C04" w14:paraId="4094B6E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0BCB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49AC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2F6D9" w14:textId="5792AD24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организацию оплаты/возврата денежных средств, организовывать уплату денежных сумм по банковской гарантии в предусмотренных случаях;</w:t>
            </w:r>
          </w:p>
        </w:tc>
      </w:tr>
      <w:tr w:rsidR="00066CEF" w:rsidRPr="00AA2C04" w14:paraId="5AA5B86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AC3B5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2D072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36926" w14:textId="310918F8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обобщать и систематизировать коммерческую информацию для подготовки сводных отчетов и аналитических материалов; </w:t>
            </w:r>
          </w:p>
        </w:tc>
      </w:tr>
      <w:tr w:rsidR="00066CEF" w:rsidRPr="00AA2C04" w14:paraId="28E8D5F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366C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AD807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E686C" w14:textId="450FA23B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документооборота.</w:t>
            </w:r>
          </w:p>
        </w:tc>
      </w:tr>
      <w:tr w:rsidR="00066CEF" w:rsidRPr="00AA2C04" w14:paraId="6C5A169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95942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22C71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FC15E" w14:textId="6A3873A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4EC62E7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418FB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F388A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DA94" w14:textId="735BBE64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оформления документации по внешнеторговому контракту;</w:t>
            </w:r>
          </w:p>
        </w:tc>
      </w:tr>
      <w:tr w:rsidR="00066CEF" w:rsidRPr="00AA2C04" w14:paraId="5B8C854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666C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27E71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9A930" w14:textId="21A3FDB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порядка документооборота в организации;</w:t>
            </w:r>
          </w:p>
        </w:tc>
      </w:tr>
      <w:tr w:rsidR="00066CEF" w:rsidRPr="00AA2C04" w14:paraId="2C0D9C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8A3E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0B1C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B3498" w14:textId="2B49F56E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риск-менеджмента во внешнеэкономической деятельности.</w:t>
            </w:r>
          </w:p>
        </w:tc>
      </w:tr>
      <w:tr w:rsidR="00066CEF" w:rsidRPr="00AA2C04" w14:paraId="17A14F7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92E0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E75979" w14:textId="6104C2F6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1.6. Организовывать выполнение торгово-технологических процессов, в том числе с применением цифровых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40C3" w14:textId="49ED916A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066CEF" w:rsidRPr="00AA2C04" w14:paraId="057155D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E4A45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4008C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5DFA2" w14:textId="4D413ED7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выполнения торгово-технологических операций, в том числе с использованием искусственного интеллекта, голосовых помощников, чат-ботов для обработки запросов покупателей с максимальной скоростью; </w:t>
            </w:r>
          </w:p>
        </w:tc>
      </w:tr>
      <w:tr w:rsidR="00066CEF" w:rsidRPr="00AA2C04" w14:paraId="6F865FD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69C79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A2AAB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BAE9" w14:textId="5B149DD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организации торговли, в том числе с использованием камер и алгоритмов распознавания лиц для осуществления расчетов с покупателями без применения контрольно-кассовой техники;</w:t>
            </w:r>
          </w:p>
        </w:tc>
      </w:tr>
      <w:tr w:rsidR="00066CEF" w:rsidRPr="00AA2C04" w14:paraId="7DB33BD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C60F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0114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E509" w14:textId="40F9065F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приемки товаров по количеству и качеству;</w:t>
            </w:r>
          </w:p>
        </w:tc>
      </w:tr>
      <w:tr w:rsidR="00066CEF" w:rsidRPr="00AA2C04" w14:paraId="64108EE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2F24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62A5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5367" w14:textId="2C76313F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соблюдения правил охраны труда.</w:t>
            </w:r>
          </w:p>
        </w:tc>
      </w:tr>
      <w:tr w:rsidR="00066CEF" w:rsidRPr="00AA2C04" w14:paraId="0FB29F7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17B0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AD446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E7BDC" w14:textId="5490C953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66CEF" w:rsidRPr="00AA2C04" w14:paraId="13847D5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6D05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344E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79E67" w14:textId="21CE2BF0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</w:tc>
      </w:tr>
      <w:tr w:rsidR="00066CEF" w:rsidRPr="00AA2C04" w14:paraId="080FA9B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116AE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FFC6F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0563" w14:textId="7D786562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процесс управления доставкой товаров покупателю используя возможности интернет-вещей;</w:t>
            </w:r>
          </w:p>
        </w:tc>
      </w:tr>
      <w:tr w:rsidR="00066CEF" w:rsidRPr="00AA2C04" w14:paraId="46C530A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700A0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FE5E0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7D7E" w14:textId="0ED6609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проводить анализ перемещения покупателей по торговому залу по данным камер видео наблюдений с целью оптимизации торгового пространства;</w:t>
            </w:r>
          </w:p>
        </w:tc>
      </w:tr>
      <w:tr w:rsidR="00066CEF" w:rsidRPr="00AA2C04" w14:paraId="362B398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5BF4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8F1BE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0122" w14:textId="5143F0E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контроль за количеством и сроками хранения продовольственных товаров с применением датчиков контроля (интернет-вещей);</w:t>
            </w:r>
          </w:p>
        </w:tc>
      </w:tr>
      <w:tr w:rsidR="00066CEF" w:rsidRPr="00AA2C04" w14:paraId="5DBB94A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98B0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8B968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DA764" w14:textId="367D66F2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использовать технологии дополненной реальности для повышения объема продаж; </w:t>
            </w:r>
          </w:p>
        </w:tc>
      </w:tr>
      <w:tr w:rsidR="00066CEF" w:rsidRPr="00AA2C04" w14:paraId="0F94584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BDA1D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B40B6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E461C" w14:textId="03E31F0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цифровые вывески с использованием компьютерного зрения;</w:t>
            </w:r>
          </w:p>
        </w:tc>
      </w:tr>
      <w:tr w:rsidR="00066CEF" w:rsidRPr="00AA2C04" w14:paraId="0455856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88C3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941A0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70F7" w14:textId="3B29B2C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технологии интернет-вещей в организации работы торговых площадок;</w:t>
            </w:r>
          </w:p>
        </w:tc>
      </w:tr>
      <w:tr w:rsidR="00066CEF" w:rsidRPr="00AA2C04" w14:paraId="544A47B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6EDBF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BA03D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F14B6" w14:textId="49BC12FF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управления полочным пространством магазина в облачной ABM SHELF;</w:t>
            </w:r>
          </w:p>
        </w:tc>
      </w:tr>
      <w:tr w:rsidR="00066CEF" w:rsidRPr="00AA2C04" w14:paraId="664D537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A529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FE31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E0F1" w14:textId="4F319BE6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 </w:t>
            </w:r>
          </w:p>
        </w:tc>
      </w:tr>
      <w:tr w:rsidR="00066CEF" w:rsidRPr="00AA2C04" w14:paraId="131114B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62426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5B572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C8FB" w14:textId="3D36A989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применять электронный документооборот; </w:t>
            </w:r>
          </w:p>
        </w:tc>
      </w:tr>
      <w:tr w:rsidR="00066CEF" w:rsidRPr="00AA2C04" w14:paraId="35775B8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5F3A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20479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25A83" w14:textId="7512C49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торгово-технологические процессы, в том числе, с использованием техники эффективных коммуникаций;</w:t>
            </w:r>
          </w:p>
        </w:tc>
      </w:tr>
      <w:tr w:rsidR="00066CEF" w:rsidRPr="00AA2C04" w14:paraId="218DC57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5ABD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E360B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FCCB" w14:textId="6C0C83D5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основные ИИ-решения - системы распознавания естественного языка, интеллектуальные системы поддержки принятия решений, распознавания и синтез речи, интеллектуальный анализ текстовых документов, роботы, видео аналитика, чат-боты;</w:t>
            </w:r>
          </w:p>
        </w:tc>
      </w:tr>
      <w:tr w:rsidR="00066CEF" w:rsidRPr="00AA2C04" w14:paraId="1D9D84E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77A61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ECE1A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5A6D2" w14:textId="372A7E63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заказы на поставку товаров с применением компьютерных программ;</w:t>
            </w:r>
          </w:p>
        </w:tc>
      </w:tr>
      <w:tr w:rsidR="00066CEF" w:rsidRPr="00AA2C04" w14:paraId="56912BE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FEDB1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E908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037A" w14:textId="743F671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</w:tc>
      </w:tr>
      <w:tr w:rsidR="00066CEF" w:rsidRPr="00AA2C04" w14:paraId="0426F56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E8FD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F1B98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711E9" w14:textId="3F63CADB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пользоваться современными поисковыми системами для сбора информации о внутренних внешних рынках.</w:t>
            </w:r>
          </w:p>
        </w:tc>
      </w:tr>
      <w:tr w:rsidR="00066CEF" w:rsidRPr="00AA2C04" w14:paraId="24C2495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BA244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CCBAA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251B" w14:textId="2C04E18D" w:rsidR="00066CEF" w:rsidRPr="008C0720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66CEF" w:rsidRPr="00AA2C04" w14:paraId="783F400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887AC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9B10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EDFF" w14:textId="6CFBF90D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видов торговых структур; </w:t>
            </w:r>
          </w:p>
        </w:tc>
      </w:tr>
      <w:tr w:rsidR="00066CEF" w:rsidRPr="00AA2C04" w14:paraId="7A953E5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11D65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1B43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B53A9" w14:textId="198E6515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форм и видов торговли, составных элементов торговой деятельности: материально-технической базы торговли; инфраструктуры потребительского рынка; </w:t>
            </w:r>
          </w:p>
        </w:tc>
      </w:tr>
      <w:tr w:rsidR="00066CEF" w:rsidRPr="00AA2C04" w14:paraId="2A19E2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963B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35046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B83BE" w14:textId="06C885C3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средств, методов, инноваций в отрасли; </w:t>
            </w:r>
          </w:p>
        </w:tc>
      </w:tr>
      <w:tr w:rsidR="00066CEF" w:rsidRPr="00AA2C04" w14:paraId="7ADAB6E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363B3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4AB95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6000" w14:textId="55C046FB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организации торгово-технологических процессов в офлайн и онлайн торговле; </w:t>
            </w:r>
          </w:p>
        </w:tc>
      </w:tr>
      <w:tr w:rsidR="00066CEF" w:rsidRPr="00AA2C04" w14:paraId="20BDAFF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D122BA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E03E7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6F97" w14:textId="4C6FED6A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</w:tc>
      </w:tr>
      <w:tr w:rsidR="00066CEF" w:rsidRPr="00AA2C04" w14:paraId="0FACD08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DDDD87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858F0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C14E" w14:textId="7CF3DA5D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основных и дополнительных услуг оптовой и розничной; целей, задач, принципов, объектов, субъектов внутренней и внешней торговли; </w:t>
            </w:r>
          </w:p>
        </w:tc>
      </w:tr>
      <w:tr w:rsidR="00066CEF" w:rsidRPr="00AA2C04" w14:paraId="09E6CDA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E5924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E951E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B6DF9" w14:textId="320D205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требований законодательства Российской Федерации нормативных правовых актов, регулирующих торговую деятельность;</w:t>
            </w:r>
          </w:p>
        </w:tc>
      </w:tr>
      <w:tr w:rsidR="00066CEF" w:rsidRPr="00AA2C04" w14:paraId="2F36B56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4C89" w14:textId="77777777" w:rsidR="00066CEF" w:rsidRPr="00AA2C04" w:rsidRDefault="00066CEF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D57" w14:textId="77777777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C030" w14:textId="3C9E7B81" w:rsidR="00066CEF" w:rsidRPr="00AA2C04" w:rsidRDefault="00066CEF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правил торговли; </w:t>
            </w:r>
          </w:p>
        </w:tc>
      </w:tr>
      <w:tr w:rsidR="00EB625D" w:rsidRPr="00AA2C04" w14:paraId="740C16CD" w14:textId="77777777" w:rsidTr="00165435">
        <w:trPr>
          <w:trHeight w:val="202"/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57C6A" w14:textId="7777777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>ВД 02.</w:t>
            </w:r>
          </w:p>
          <w:p w14:paraId="51F24435" w14:textId="7B73FD32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CEF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F90DA" w14:textId="4ADABC4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61646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Проводить маркетинговые исследования с использованием инструментов комплекса маркетинга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4CEBD" w14:textId="7777777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EB625D" w:rsidRPr="00AA2C04" w14:paraId="3C46E0A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3B74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ADB8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5E2B3" w14:textId="27E68B0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выявления проблем и формулирования целей исследования;</w:t>
            </w:r>
          </w:p>
        </w:tc>
      </w:tr>
      <w:tr w:rsidR="00EB625D" w:rsidRPr="00AA2C04" w14:paraId="30095F1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545C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1F1E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AF1C1" w14:textId="526F7922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планирования проведения маркетингового исследования;</w:t>
            </w:r>
          </w:p>
        </w:tc>
      </w:tr>
      <w:tr w:rsidR="00EB625D" w:rsidRPr="00AA2C04" w14:paraId="4D38BF9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E23E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415C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56536" w14:textId="1986EA0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маркетинговых инструментов, с помощью которых будут получены комплексные результаты исследования;</w:t>
            </w:r>
          </w:p>
        </w:tc>
      </w:tr>
      <w:tr w:rsidR="00EB625D" w:rsidRPr="00AA2C04" w14:paraId="5D884D7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9B58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6DA30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0F7F" w14:textId="67CD4F8E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и согласования плана проведения маркетингового исследования;</w:t>
            </w:r>
          </w:p>
        </w:tc>
      </w:tr>
      <w:tr w:rsidR="00EB625D" w:rsidRPr="00AA2C04" w14:paraId="0903DC6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F56B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FC9A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1E02" w14:textId="4A71F73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поиска первичной и вторичной маркетинговой информации;</w:t>
            </w:r>
          </w:p>
        </w:tc>
      </w:tr>
      <w:tr w:rsidR="00EB625D" w:rsidRPr="00AA2C04" w14:paraId="35C6A12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D501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6534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5AB3A" w14:textId="1124EF44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подготовки процесса проведения маркетингового исследования, установление сроков и требований к проведению маркетингового исследования;</w:t>
            </w:r>
          </w:p>
        </w:tc>
      </w:tr>
      <w:tr w:rsidR="00EB625D" w:rsidRPr="00AA2C04" w14:paraId="3585203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EB8A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ED5C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D1254" w14:textId="50FBBCB9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маркетинговых исследований с использованием инструментов комплекса маркетинга.</w:t>
            </w:r>
          </w:p>
        </w:tc>
      </w:tr>
      <w:tr w:rsidR="00EB625D" w:rsidRPr="00AA2C04" w14:paraId="530162E0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4D7D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8E191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253B1" w14:textId="194051D4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EB625D" w:rsidRPr="00AA2C04" w14:paraId="505ED05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B005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9090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5D3C" w14:textId="437EAD5B" w:rsidR="00EB625D" w:rsidRPr="00AA2C04" w:rsidRDefault="00EB625D" w:rsidP="007D2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применять методы сбора, средства хранения и обработки маркетинговой информации для проведения маркетингового исследования; </w:t>
            </w:r>
          </w:p>
        </w:tc>
      </w:tr>
      <w:tr w:rsidR="00EB625D" w:rsidRPr="00AA2C04" w14:paraId="3B2089E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AC4A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7DCA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5779" w14:textId="6DCD45A3" w:rsidR="00EB625D" w:rsidRPr="00AA2C04" w:rsidRDefault="00EB625D" w:rsidP="007D2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подходящие маркетинговые инструменты и применять их для проведения маркетингового исследования;</w:t>
            </w:r>
          </w:p>
        </w:tc>
      </w:tr>
      <w:tr w:rsidR="00EB625D" w:rsidRPr="00AA2C04" w14:paraId="23A5F8D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6C64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0A66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D4BEA" w14:textId="76F5664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составлять комплексный план проведения маркетингового исследования; </w:t>
            </w:r>
          </w:p>
        </w:tc>
      </w:tr>
      <w:tr w:rsidR="00EB625D" w:rsidRPr="00AA2C04" w14:paraId="4D5FCF5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5FD30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EDE8B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C7EF9" w14:textId="3F620A43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составлять точное техническое задание для выполнения маркетингового исследования; </w:t>
            </w:r>
          </w:p>
        </w:tc>
      </w:tr>
      <w:tr w:rsidR="00EB625D" w:rsidRPr="00AA2C04" w14:paraId="3979C4C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3788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384A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915F" w14:textId="2F307D0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проводить маркетинговые исследования разных типов и видов с использованием инструментов комплекса маркетинга.</w:t>
            </w:r>
          </w:p>
        </w:tc>
      </w:tr>
      <w:tr w:rsidR="00EB625D" w:rsidRPr="00AA2C04" w14:paraId="7C4EEED2" w14:textId="77777777" w:rsidTr="0016543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C6C81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B8035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247F3" w14:textId="77777777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EB625D" w:rsidRPr="00AA2C04" w14:paraId="743369E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CDB4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64AA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CFBD" w14:textId="1C5FE646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составных элементов маркетинговой деятельности: цели, задачи, принципы, функции, объекты, субъекты;</w:t>
            </w:r>
          </w:p>
        </w:tc>
      </w:tr>
      <w:tr w:rsidR="00EB625D" w:rsidRPr="00AA2C04" w14:paraId="252C840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58F0F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16DDA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02587" w14:textId="2611DC2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изучения рынка, анализа окружающей среды;</w:t>
            </w:r>
          </w:p>
        </w:tc>
      </w:tr>
      <w:tr w:rsidR="00EB625D" w:rsidRPr="00AA2C04" w14:paraId="77C5283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9D13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D0FCB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3912D" w14:textId="1636A985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этапов маркетинговых исследований, их результат;</w:t>
            </w:r>
          </w:p>
        </w:tc>
      </w:tr>
      <w:tr w:rsidR="00EB625D" w:rsidRPr="00AA2C04" w14:paraId="2E20079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BAB6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EA94A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5EADD" w14:textId="4A120A63" w:rsidR="00EB625D" w:rsidRPr="00E910EA" w:rsidRDefault="00EB625D" w:rsidP="007D2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методы проведения маркетингового исследования;</w:t>
            </w:r>
          </w:p>
        </w:tc>
      </w:tr>
      <w:tr w:rsidR="00EB625D" w:rsidRPr="00AA2C04" w14:paraId="53251AA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AD65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D617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929B" w14:textId="31256536" w:rsidR="00EB625D" w:rsidRPr="00E910EA" w:rsidRDefault="00EB625D" w:rsidP="007D2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психологические особенности поведения людей разных возрастов в различных жизненных ситуациях.</w:t>
            </w:r>
          </w:p>
        </w:tc>
      </w:tr>
      <w:tr w:rsidR="00EB625D" w:rsidRPr="00AA2C04" w14:paraId="7C837171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3F573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7C14E5" w14:textId="69160402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  <w:r w:rsidRPr="00161646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предложения по улучшению системы продвижения товаров (услуг) организации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A600C" w14:textId="631F6F91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EB625D" w:rsidRPr="00AA2C04" w14:paraId="1EEAB78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1B88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22315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8D471" w14:textId="4C13F134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предложений по улучшению системы продвижения товаров (услуг) организации;</w:t>
            </w:r>
          </w:p>
        </w:tc>
      </w:tr>
      <w:tr w:rsidR="00EB625D" w:rsidRPr="00AA2C04" w14:paraId="611FA3E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A0D3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9478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AC6F7" w14:textId="3419418A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применения программных продуктов в системе продвижения товаров (услуг) организации;</w:t>
            </w:r>
          </w:p>
        </w:tc>
      </w:tr>
      <w:tr w:rsidR="00EB625D" w:rsidRPr="00AA2C04" w14:paraId="761796D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97DF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250A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2F41" w14:textId="47F42951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применения различных платформ в системе продвижения товаров (услуг) организации.</w:t>
            </w:r>
          </w:p>
        </w:tc>
      </w:tr>
      <w:tr w:rsidR="00EB625D" w:rsidRPr="00AA2C04" w14:paraId="19B80FE5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E6F74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679C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8975" w14:textId="790383EE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EB625D" w:rsidRPr="00AA2C04" w14:paraId="7C6AD18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58CA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2AEBF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D6CA" w14:textId="5143A3BC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обеспечивать продвижение товаров (услуг) на рынке с использованием маркетинговых коммуникаций;</w:t>
            </w:r>
          </w:p>
        </w:tc>
      </w:tr>
      <w:tr w:rsidR="00EB625D" w:rsidRPr="00AA2C04" w14:paraId="7729A58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5733C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B0F32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2D531" w14:textId="2AED4FCB" w:rsidR="00EB625D" w:rsidRPr="00AA2C04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использовать методы прогнозирования сбыта продукции и рынков.</w:t>
            </w:r>
          </w:p>
        </w:tc>
      </w:tr>
      <w:tr w:rsidR="00EB625D" w:rsidRPr="00AA2C04" w14:paraId="5069C5C9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0C404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C9F0E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8824" w14:textId="094E201B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EB625D" w:rsidRPr="00AA2C04" w14:paraId="3035F37A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6E749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3D547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9E513" w14:textId="3ED66321" w:rsidR="00EB625D" w:rsidRPr="00AA2C04" w:rsidRDefault="00EB625D" w:rsidP="00066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средств удовлетворения потребностей, распределения и продвижения товаров и услуг, маркетинговых коммуникаций и их характеристики.</w:t>
            </w:r>
          </w:p>
        </w:tc>
      </w:tr>
      <w:tr w:rsidR="00EB625D" w:rsidRPr="00AA2C04" w14:paraId="765CE57F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1EB48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ABEED7" w14:textId="57AE911E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2.3. Проводить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8518" w14:textId="0893ABE1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EB625D" w:rsidRPr="00AA2C04" w14:paraId="593B470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ACD5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A52AF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D6EAA" w14:textId="409E1BCF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</w:tc>
      </w:tr>
      <w:tr w:rsidR="00EB625D" w:rsidRPr="00AA2C04" w14:paraId="5036C52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D42D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A2A97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0BFB2" w14:textId="0C9D9AEF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технологий.</w:t>
            </w:r>
          </w:p>
        </w:tc>
      </w:tr>
      <w:tr w:rsidR="00EB625D" w:rsidRPr="00AA2C04" w14:paraId="432DAF44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2CDDA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FDE5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187A5" w14:textId="14BD46AF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EB625D" w:rsidRPr="00AA2C04" w14:paraId="79C55356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6437E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7ED85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02B9" w14:textId="5A721A9B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обрабатывать и анализировать информацию о ценах на товары, работы, услуги; работать с информационной базой данных</w:t>
            </w:r>
          </w:p>
        </w:tc>
      </w:tr>
      <w:tr w:rsidR="00EB625D" w:rsidRPr="00AA2C04" w14:paraId="751813B1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7676E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7AD06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6C4A" w14:textId="39A84E28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EB625D" w:rsidRPr="00AA2C04" w14:paraId="28D3E3C4" w14:textId="77777777" w:rsidTr="00DF037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4FC15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78BB2" w14:textId="77777777" w:rsidR="00EB625D" w:rsidRPr="00AA2C04" w:rsidRDefault="00EB625D" w:rsidP="00066C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EBE0" w14:textId="65FA2AB4" w:rsidR="00EB625D" w:rsidRPr="008C0720" w:rsidRDefault="00EB625D" w:rsidP="0006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цен.</w:t>
            </w:r>
          </w:p>
        </w:tc>
      </w:tr>
      <w:tr w:rsidR="00EB625D" w:rsidRPr="00AA2C04" w14:paraId="2A60640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5922A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D54401" w14:textId="675A534F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2.4 Устанавливать конкурентные преимущества товара на внутреннем и внешних рынках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9FAC" w14:textId="2CE3A0BD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27CFD186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AE30E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56F0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0F1FB" w14:textId="339A3CEA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установления конкурентных преимуществ товара на внутреннем и внешних рынках.</w:t>
            </w:r>
          </w:p>
        </w:tc>
      </w:tr>
      <w:tr w:rsidR="00EB625D" w:rsidRPr="00AA2C04" w14:paraId="20E35CCC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1305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8B94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7E55" w14:textId="3F1FB712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625D" w:rsidRPr="00AA2C04" w14:paraId="55433D6C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1E049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62E41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565E" w14:textId="3EBF141E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текущую рыночную конъюнктуру.</w:t>
            </w:r>
          </w:p>
        </w:tc>
      </w:tr>
      <w:tr w:rsidR="00EB625D" w:rsidRPr="00AA2C04" w14:paraId="41E6925B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A8CE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C6583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F4C80" w14:textId="43738FED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740E360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6C8E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65974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28392" w14:textId="43654672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видов конкуренции, показателей оценки конкурентоспособности; </w:t>
            </w:r>
          </w:p>
        </w:tc>
      </w:tr>
      <w:tr w:rsidR="00EB625D" w:rsidRPr="00AA2C04" w14:paraId="74B99D8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78B38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4CDD1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A90A" w14:textId="1F4C6AF8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оценки конкурентной среды.</w:t>
            </w:r>
          </w:p>
        </w:tc>
      </w:tr>
      <w:tr w:rsidR="00EB625D" w:rsidRPr="00AA2C04" w14:paraId="419F141A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BD380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8DD242" w14:textId="1067EACB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2.5. Разрабатывать бизнес-план и финансовую модель деятельности предпринимательской единицы, в том числе с применением программных продуктов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F215" w14:textId="1B19FD27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6948295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DFD9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5938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1C9B" w14:textId="0B634105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применения норм российского законодательства в области регулирования предпринимательской деятельности;</w:t>
            </w:r>
          </w:p>
        </w:tc>
      </w:tr>
      <w:tr w:rsidR="00EB625D" w:rsidRPr="00AA2C04" w14:paraId="7C8454E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D9EE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4AA4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43FE6" w14:textId="79C204AD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использования информации специализированных сайтов для организации работы по составлению бизнес-плана;</w:t>
            </w:r>
          </w:p>
        </w:tc>
      </w:tr>
      <w:tr w:rsidR="00EB625D" w:rsidRPr="00AA2C04" w14:paraId="4722A7B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A7043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1A15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8639E" w14:textId="233A52F7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бизнес-плана и финансовой модели деятельности предпринимательской единицы, в том числе с применением программных продуктов.</w:t>
            </w:r>
          </w:p>
        </w:tc>
      </w:tr>
      <w:tr w:rsidR="00EB625D" w:rsidRPr="00AA2C04" w14:paraId="2B5CAE69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3895D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97346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3101" w14:textId="4234071D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280CD9F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16A2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25953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81FF" w14:textId="50A34903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нормы российского законодательства в области регулирования предпринимательской деятельности;</w:t>
            </w:r>
          </w:p>
        </w:tc>
      </w:tr>
      <w:tr w:rsidR="00EB625D" w:rsidRPr="00AA2C04" w14:paraId="20D086B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391E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1CC4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756F9" w14:textId="2334D694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развивать идеи до бизнес-предложений; </w:t>
            </w:r>
          </w:p>
        </w:tc>
      </w:tr>
      <w:tr w:rsidR="00EB625D" w:rsidRPr="00AA2C04" w14:paraId="5F388C9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F868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98972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A9310" w14:textId="3D18A11D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оценивать инновационность подхода в бизнесе и потенциал на рынке; </w:t>
            </w:r>
          </w:p>
        </w:tc>
      </w:tr>
      <w:tr w:rsidR="00EB625D" w:rsidRPr="00AA2C04" w14:paraId="73524D8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212E6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BDD3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18042" w14:textId="74E9BBF6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оценивать риски, связанные с бизнесом; </w:t>
            </w:r>
          </w:p>
        </w:tc>
      </w:tr>
      <w:tr w:rsidR="00EB625D" w:rsidRPr="00AA2C04" w14:paraId="251E987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888D2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58DD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8217" w14:textId="45DCB1D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анализировать бизнес-концепции; </w:t>
            </w:r>
          </w:p>
        </w:tc>
      </w:tr>
      <w:tr w:rsidR="00EB625D" w:rsidRPr="00AA2C04" w14:paraId="7884AAE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B418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EAE7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7F450" w14:textId="3E9E9D0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предлагать идеи для дальнейшего развития; </w:t>
            </w:r>
          </w:p>
        </w:tc>
      </w:tr>
      <w:tr w:rsidR="00EB625D" w:rsidRPr="00AA2C04" w14:paraId="23E4539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7002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C8253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748F" w14:textId="65FB0A47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методы принятия оптимальных решений;</w:t>
            </w:r>
          </w:p>
        </w:tc>
      </w:tr>
      <w:tr w:rsidR="00EB625D" w:rsidRPr="00AA2C04" w14:paraId="53292CD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ED86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1AC3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93D14" w14:textId="6AC645D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находить аргументы в пользу идей; </w:t>
            </w:r>
          </w:p>
        </w:tc>
      </w:tr>
      <w:tr w:rsidR="00EB625D" w:rsidRPr="00AA2C04" w14:paraId="506F74F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3BC46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A8C0A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B47D5" w14:textId="53725991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принимать в расчет экологический и социальный аспекты во время планирования и внедрения бизнес-модели;</w:t>
            </w:r>
          </w:p>
        </w:tc>
      </w:tr>
      <w:tr w:rsidR="00EB625D" w:rsidRPr="00AA2C04" w14:paraId="3A4E69F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D5A1B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676E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C657E" w14:textId="64E2F14E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обосновывать и оценивать цели и ценности; </w:t>
            </w:r>
          </w:p>
        </w:tc>
      </w:tr>
      <w:tr w:rsidR="00EB625D" w:rsidRPr="00AA2C04" w14:paraId="1383739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673B2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17C6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E8EA7" w14:textId="7150312C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представлять идеи, дизайн, видения и решения;</w:t>
            </w:r>
          </w:p>
        </w:tc>
      </w:tr>
      <w:tr w:rsidR="00EB625D" w:rsidRPr="00AA2C04" w14:paraId="28E7AC3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58D7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FF20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3F4EB" w14:textId="2C7B5E25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применять при разработке бизнес-плана специализированные программные продукты;</w:t>
            </w:r>
          </w:p>
        </w:tc>
      </w:tr>
      <w:tr w:rsidR="00EB625D" w:rsidRPr="00AA2C04" w14:paraId="499B4E0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3058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7033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395EB" w14:textId="13D7805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использовать для решения коммуникативных задач, связанных с разработкой бизнес-плана, современные технические средства и информационные технологии;</w:t>
            </w:r>
          </w:p>
        </w:tc>
      </w:tr>
      <w:tr w:rsidR="00EB625D" w:rsidRPr="00AA2C04" w14:paraId="50E1904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424AF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00F4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748D2" w14:textId="4D636DB6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деловые электронные презентации.</w:t>
            </w:r>
          </w:p>
        </w:tc>
      </w:tr>
      <w:tr w:rsidR="00EB625D" w:rsidRPr="00AA2C04" w14:paraId="0FDCB580" w14:textId="77777777" w:rsidTr="007D229A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EE2A1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8EEDC" w14:textId="77777777" w:rsidR="00EB625D" w:rsidRPr="00AA2C04" w:rsidRDefault="00EB625D" w:rsidP="007D22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06CDA" w14:textId="01EB428E" w:rsidR="00EB625D" w:rsidRPr="008C0720" w:rsidRDefault="00EB625D" w:rsidP="007D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6FF463C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937A4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869D7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4017" w14:textId="01B9AD6A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норм российского законодательства в области регулирования предпринимательской деятельности;</w:t>
            </w:r>
          </w:p>
        </w:tc>
      </w:tr>
      <w:tr w:rsidR="00EB625D" w:rsidRPr="00AA2C04" w14:paraId="59A848D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3D785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FE8E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9D3E" w14:textId="4B3E7A7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роли и значения бизнес-плана; </w:t>
            </w:r>
          </w:p>
        </w:tc>
      </w:tr>
      <w:tr w:rsidR="00EB625D" w:rsidRPr="00AA2C04" w14:paraId="2641539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96830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E2AEB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3EC2" w14:textId="36EC576F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основных функций бизнес-плана; </w:t>
            </w:r>
          </w:p>
        </w:tc>
      </w:tr>
      <w:tr w:rsidR="00EB625D" w:rsidRPr="00AA2C04" w14:paraId="0ED9A4E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84CB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2DE2C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1F67B" w14:textId="23E31D0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классификации основных типов бизнес-планов;</w:t>
            </w:r>
          </w:p>
        </w:tc>
      </w:tr>
      <w:tr w:rsidR="00EB625D" w:rsidRPr="00AA2C04" w14:paraId="01D5542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2A9FA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FC71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A7EF" w14:textId="5ADCADD7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методологии и процессов развития бизнес-идеи; </w:t>
            </w:r>
          </w:p>
        </w:tc>
      </w:tr>
      <w:tr w:rsidR="00EB625D" w:rsidRPr="00AA2C04" w14:paraId="7A8B4E0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84967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4DDB1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B114" w14:textId="5F060252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порядка разработки бизнес-планов в соответствии с отраслевой направленностью.</w:t>
            </w:r>
          </w:p>
        </w:tc>
      </w:tr>
      <w:tr w:rsidR="00EB625D" w:rsidRPr="00AA2C04" w14:paraId="03A5970C" w14:textId="77777777" w:rsidTr="000D57EB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35858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6100AF" w14:textId="6B69958D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2.6. Рассчитывать показатели эффективности предпринимательской деятельности, в том числе с применением программных продуктов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15CF" w14:textId="23377C1E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78A9369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57D39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1E00D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D45BC" w14:textId="7F958CC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расчёта показателей эффективности предпринимательской деятельности, в том числе с применением программных продуктов.</w:t>
            </w:r>
          </w:p>
        </w:tc>
      </w:tr>
      <w:tr w:rsidR="00EB625D" w:rsidRPr="00AA2C04" w14:paraId="5F9D891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2C8A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97DC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9ED9E" w14:textId="2E506B88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4680D22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0DA8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D399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9AE3" w14:textId="4D78CF0E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</w:tc>
      </w:tr>
      <w:tr w:rsidR="00EB625D" w:rsidRPr="00AA2C04" w14:paraId="45CB3E2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7A8E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7046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19C05" w14:textId="2EAC397C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использовать методы экономического анализа;</w:t>
            </w:r>
          </w:p>
        </w:tc>
      </w:tr>
      <w:tr w:rsidR="00EB625D" w:rsidRPr="00AA2C04" w14:paraId="04A95D4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6FDFB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A53E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0ECCE" w14:textId="20260505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анализировать предпринимательскую деятельность с применением программных продуктов; </w:t>
            </w:r>
          </w:p>
        </w:tc>
      </w:tr>
      <w:tr w:rsidR="00EB625D" w:rsidRPr="00AA2C04" w14:paraId="1DDE39F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A8FA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6E44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F1D27" w14:textId="6D9B426B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</w:rPr>
              <w:t>оформлять результаты бизнес-анализа в соответствии с выбранными подходами.</w:t>
            </w:r>
          </w:p>
        </w:tc>
      </w:tr>
      <w:tr w:rsidR="00EB625D" w:rsidRPr="00AA2C04" w14:paraId="1876C0C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2482E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7CDC0" w14:textId="77777777" w:rsidR="00EB625D" w:rsidRPr="00AA2C04" w:rsidRDefault="00EB625D" w:rsidP="000D57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0BB4" w14:textId="3BE2508F" w:rsidR="00EB625D" w:rsidRPr="008C0720" w:rsidRDefault="00EB625D" w:rsidP="000D5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4363B96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9C78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8F12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8D803" w14:textId="6DDF815E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принципов и методов управления информационными данными с использованием информационных интеллектуальных технологий;</w:t>
            </w:r>
          </w:p>
        </w:tc>
      </w:tr>
      <w:tr w:rsidR="00EB625D" w:rsidRPr="00AA2C04" w14:paraId="73DD2E9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B8301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D949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9DC17" w14:textId="3272F78C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методов экономического анализа и учета показателей деятельности организации и ее подразделений;</w:t>
            </w:r>
          </w:p>
        </w:tc>
      </w:tr>
      <w:tr w:rsidR="00EB625D" w:rsidRPr="00AA2C04" w14:paraId="31A9B10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C721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0DFC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9FF7" w14:textId="7F8F8E32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</w:tc>
      </w:tr>
      <w:tr w:rsidR="00EB625D" w:rsidRPr="00AA2C04" w14:paraId="71E0027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4391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E5396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9787B" w14:textId="414F1A49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методов, способов и приемов для решения задач по анализу; </w:t>
            </w:r>
          </w:p>
        </w:tc>
      </w:tr>
      <w:tr w:rsidR="00EB625D" w:rsidRPr="00AA2C04" w14:paraId="1BBA338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140A25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5EDE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B2AB" w14:textId="12B041C2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 xml:space="preserve">типов факторных моделей; </w:t>
            </w:r>
          </w:p>
        </w:tc>
      </w:tr>
      <w:tr w:rsidR="00EB625D" w:rsidRPr="00AA2C04" w14:paraId="6A1F4AE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EF17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31BA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8CE4E" w14:textId="0ED75DC9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схемы формирования и анализа основных групп показателей в системе комплексного экономического анализа;</w:t>
            </w:r>
          </w:p>
        </w:tc>
      </w:tr>
      <w:tr w:rsidR="00EB625D" w:rsidRPr="00AA2C04" w14:paraId="434D1DF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501A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CD13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3D0C6" w14:textId="7735A53C" w:rsidR="00EB625D" w:rsidRPr="008C0720" w:rsidRDefault="00EB625D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методику анализа эффективности использования производственных ресурсов.</w:t>
            </w:r>
          </w:p>
        </w:tc>
      </w:tr>
      <w:tr w:rsidR="00EB625D" w:rsidRPr="00AA2C04" w14:paraId="13ABAF9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AC1E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5E8726" w14:textId="1C595719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2.7. Определять мероприятия по повышению эффективности предпринимательской деятельности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3A5C7" w14:textId="5DA7B9D2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294786B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8DB0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6FCD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DF25D" w14:textId="687A5AD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мероприятий по повышению эффективности предпринимательской деятельности.</w:t>
            </w:r>
          </w:p>
        </w:tc>
      </w:tr>
      <w:tr w:rsidR="00EB625D" w:rsidRPr="00AA2C04" w14:paraId="2EAEC6C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DBE9B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620F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89B6" w14:textId="1B8CFBC3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6E50AC3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BC99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2343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49CA" w14:textId="41BC619B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труда;</w:t>
            </w:r>
          </w:p>
        </w:tc>
      </w:tr>
      <w:tr w:rsidR="00EB625D" w:rsidRPr="00AA2C04" w14:paraId="6599FA5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DBCCB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0719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29063" w14:textId="72F95F3B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оптимально использовать материальные, трудовые и финансовые ресурсы организации;</w:t>
            </w:r>
          </w:p>
        </w:tc>
      </w:tr>
      <w:tr w:rsidR="00EB625D" w:rsidRPr="00AA2C04" w14:paraId="330A6BE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C9DF1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3FA8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9817" w14:textId="63C7582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организации.</w:t>
            </w:r>
          </w:p>
        </w:tc>
      </w:tr>
      <w:tr w:rsidR="00EB625D" w:rsidRPr="00AA2C04" w14:paraId="795A961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C8D76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BEB4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66CE" w14:textId="75DB691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185F81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238EA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E592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FE9F7" w14:textId="476F7A53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методических материалов по планированию, учету и анализу деятельности организации;</w:t>
            </w:r>
          </w:p>
        </w:tc>
      </w:tr>
      <w:tr w:rsidR="00EB625D" w:rsidRPr="00AA2C04" w14:paraId="43F548D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F39BF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72F6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336AC" w14:textId="1AB4A24A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спектра специализированных программных продуктов;</w:t>
            </w:r>
          </w:p>
        </w:tc>
      </w:tr>
      <w:tr w:rsidR="00EB625D" w:rsidRPr="00AA2C04" w14:paraId="1C5C787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55D1F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232B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1A3F9" w14:textId="1EC2A616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интерфейса автоматизированных систем сбора и обработки экономической информации;</w:t>
            </w:r>
          </w:p>
        </w:tc>
      </w:tr>
      <w:tr w:rsidR="00EB625D" w:rsidRPr="00AA2C04" w14:paraId="42DEDC9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AEC4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8466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19DC8" w14:textId="2C6A4C1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инновационных средств и устройств информатизации;</w:t>
            </w:r>
          </w:p>
        </w:tc>
      </w:tr>
      <w:tr w:rsidR="00EB625D" w:rsidRPr="00AA2C04" w14:paraId="41C26D7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6682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751B9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71C38" w14:textId="04F7089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порядок их применения и программное обеспечение в предпринимательской деятельности.</w:t>
            </w:r>
          </w:p>
        </w:tc>
      </w:tr>
      <w:tr w:rsidR="00EB625D" w:rsidRPr="00AA2C04" w14:paraId="01DF83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9DF15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CFF9DA" w14:textId="02A8BEB2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2.8. Собирать информацию о бизнес-проблемах и определять риски предпринимательской единицы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0F623" w14:textId="15FDACAD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EB625D" w:rsidRPr="00AA2C04" w14:paraId="41C7B19E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51B6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9AFC3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A826" w14:textId="3FD61E7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сбора информации о бизнес-проблемах и определение рисков предпринимательской единицы.</w:t>
            </w:r>
          </w:p>
        </w:tc>
      </w:tr>
      <w:tr w:rsidR="00EB625D" w:rsidRPr="00AA2C04" w14:paraId="1765EEE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152D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3785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709C" w14:textId="145CCA14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EB625D" w:rsidRPr="00AA2C04" w14:paraId="6625C57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3F7B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305F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8B072" w14:textId="46C10FDF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собирать информацию о бизнес-проблемах;</w:t>
            </w:r>
          </w:p>
        </w:tc>
      </w:tr>
      <w:tr w:rsidR="00EB625D" w:rsidRPr="00AA2C04" w14:paraId="1ADB9C8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13C48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2955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DAFB" w14:textId="778AB71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финансовую отчетность на предмет рисков использования отчетов в анализе рисков.</w:t>
            </w:r>
          </w:p>
        </w:tc>
      </w:tr>
      <w:tr w:rsidR="00EB625D" w:rsidRPr="00AA2C04" w14:paraId="739E09A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4E786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2CCEE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CAAB7" w14:textId="1F9F392A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EB625D" w:rsidRPr="00AA2C04" w14:paraId="7DBF2CF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D5F27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82F2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4B98D" w14:textId="5D15E222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рисков: понятия и видов; </w:t>
            </w:r>
          </w:p>
        </w:tc>
      </w:tr>
      <w:tr w:rsidR="00EB625D" w:rsidRPr="00AA2C04" w14:paraId="5DD73BB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BFEC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99632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D2B5" w14:textId="2B9128E4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 xml:space="preserve">методов оценки риска, связанных с бизнесом; </w:t>
            </w:r>
          </w:p>
        </w:tc>
      </w:tr>
      <w:tr w:rsidR="00EB625D" w:rsidRPr="00AA2C04" w14:paraId="5506B3F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C500D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7B78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951DE" w14:textId="7ADA73F0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мер снижения риска, связанных с бизнесом;</w:t>
            </w:r>
          </w:p>
        </w:tc>
      </w:tr>
      <w:tr w:rsidR="00EB625D" w:rsidRPr="00AA2C04" w14:paraId="796C630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83D5F4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3B05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16E2C" w14:textId="299EB879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оценки выполнимости бизнес-идеи;</w:t>
            </w:r>
          </w:p>
        </w:tc>
      </w:tr>
      <w:tr w:rsidR="00EB625D" w:rsidRPr="00AA2C04" w14:paraId="4540198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1F32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8EDB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540B3" w14:textId="4917BE37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eastAsia="Calibri" w:hAnsi="Times New Roman"/>
                <w:sz w:val="24"/>
                <w:szCs w:val="24"/>
                <w:lang w:val="x-none"/>
              </w:rPr>
              <w:t>основных способов анализа и оценки рисков;</w:t>
            </w:r>
          </w:p>
        </w:tc>
      </w:tr>
      <w:tr w:rsidR="00EB625D" w:rsidRPr="00AA2C04" w14:paraId="45150C4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FCC60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0216C" w14:textId="77777777" w:rsidR="00EB625D" w:rsidRPr="00AA2C04" w:rsidRDefault="00EB625D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D598" w14:textId="2EE93007" w:rsidR="00EB625D" w:rsidRPr="008C0720" w:rsidRDefault="00EB625D" w:rsidP="00EB625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x-none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состава моделей оценки риска; способов оценки риска ликвидности.</w:t>
            </w:r>
          </w:p>
        </w:tc>
      </w:tr>
      <w:tr w:rsidR="004E5519" w:rsidRPr="00AA2C04" w14:paraId="50F92A51" w14:textId="77777777" w:rsidTr="00EB625D">
        <w:trPr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0A6B1" w14:textId="0572676E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  <w:highlight w:val="yellow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ВД.03 </w:t>
            </w:r>
            <w:r w:rsidRPr="00EB625D"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интернет-маркетинга 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C0E3B" w14:textId="5F362F9A" w:rsidR="004E5519" w:rsidRPr="00766C72" w:rsidRDefault="004E5519" w:rsidP="00EB62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ПК.3.1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Определять готовность веб-сайта к продвижению</w:t>
            </w:r>
          </w:p>
          <w:p w14:paraId="23079E42" w14:textId="3653B3F8" w:rsidR="004E5519" w:rsidRPr="00E455B9" w:rsidRDefault="004E5519" w:rsidP="00EB625D">
            <w:pPr>
              <w:rPr>
                <w:rFonts w:ascii="Times New Roman" w:hAnsi="Times New Roman"/>
                <w:color w:val="7030A0"/>
                <w:sz w:val="24"/>
                <w:szCs w:val="24"/>
                <w:highlight w:val="yellow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F082A" w14:textId="77777777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E5519" w:rsidRPr="00AA2C04" w14:paraId="13E1903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9576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18" w:name="_Hlk163852777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A7BB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99E0F" w14:textId="0CDD9EAA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технического анализа аудируемого веб-сайта;</w:t>
            </w:r>
          </w:p>
        </w:tc>
      </w:tr>
      <w:tr w:rsidR="004E5519" w:rsidRPr="00AA2C04" w14:paraId="4A5E42C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E514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120F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1CC3" w14:textId="2D1C95EF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базового аудита эргономичности (юзабилити) аудируемого веб-сайта;</w:t>
            </w:r>
          </w:p>
        </w:tc>
      </w:tr>
      <w:tr w:rsidR="004E5519" w:rsidRPr="00AA2C04" w14:paraId="457437A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C00F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D642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4D38" w14:textId="3CB0B1D0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проведения аудита визуально-эстетического решения аудируемого вебсайта.</w:t>
            </w:r>
          </w:p>
        </w:tc>
      </w:tr>
      <w:bookmarkEnd w:id="18"/>
      <w:tr w:rsidR="004E5519" w:rsidRPr="00AA2C04" w14:paraId="1BD16883" w14:textId="77777777" w:rsidTr="00C6636B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6525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0BA1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F6423" w14:textId="77777777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E5519" w:rsidRPr="00AA2C04" w14:paraId="5BCDA2B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31C3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19" w:name="_Hlk163853175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F484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45F6C" w14:textId="3C6C2432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выявлять технические ошибки в работе веб-сайта;</w:t>
            </w:r>
          </w:p>
        </w:tc>
      </w:tr>
      <w:tr w:rsidR="004E5519" w:rsidRPr="00AA2C04" w14:paraId="4BF269B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832D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31DE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ED873" w14:textId="1BB55CA5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документировать выявленные ошибки в работе веб-сайта;</w:t>
            </w:r>
          </w:p>
        </w:tc>
      </w:tr>
      <w:tr w:rsidR="004E5519" w:rsidRPr="00AA2C04" w14:paraId="2F9CA8A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FEEA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3240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2210" w14:textId="17AFEE8D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формулировать предложения по исправлению выявленных технических ошибок и ошибок в эргономичности (юзабилити);</w:t>
            </w:r>
          </w:p>
        </w:tc>
      </w:tr>
      <w:tr w:rsidR="004E5519" w:rsidRPr="00AA2C04" w14:paraId="23E9EC1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96C4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B4E0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873D" w14:textId="535F4B12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выявлять технические преимущества веб-сайтов конкурентов;</w:t>
            </w:r>
          </w:p>
        </w:tc>
      </w:tr>
      <w:tr w:rsidR="004E5519" w:rsidRPr="00AA2C04" w14:paraId="201554F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4F56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2853F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98D0F" w14:textId="09CFE60E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выявлять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</w:tc>
      </w:tr>
      <w:tr w:rsidR="004E5519" w:rsidRPr="00AA2C04" w14:paraId="0B08E77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CA0B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E587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6164" w14:textId="07B96BE0" w:rsidR="004E5519" w:rsidRPr="00E455B9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использовать инструменты для проведения технического аудита.</w:t>
            </w:r>
          </w:p>
        </w:tc>
      </w:tr>
      <w:bookmarkEnd w:id="19"/>
      <w:tr w:rsidR="004E5519" w:rsidRPr="00AA2C04" w14:paraId="6F69B0D9" w14:textId="77777777" w:rsidTr="00C6636B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79F9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E259A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D718" w14:textId="77777777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5519" w:rsidRPr="00AA2C04" w14:paraId="0F0812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25BB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517BB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26C4" w14:textId="196108D8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эргономичности (юзабилити) веб-сайтов;</w:t>
            </w:r>
          </w:p>
        </w:tc>
      </w:tr>
      <w:tr w:rsidR="004E5519" w:rsidRPr="00AA2C04" w14:paraId="7A52A97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9890B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B538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FFE11" w14:textId="3A9D0F26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веб-технологии;</w:t>
            </w:r>
          </w:p>
        </w:tc>
      </w:tr>
      <w:tr w:rsidR="004E5519" w:rsidRPr="00AA2C04" w14:paraId="629EFAC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A2CE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91FC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45C1F" w14:textId="365B05FD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веб-дизайна;</w:t>
            </w:r>
          </w:p>
        </w:tc>
      </w:tr>
      <w:tr w:rsidR="004E5519" w:rsidRPr="00AA2C04" w14:paraId="2A7FEB8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7E76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D59A8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491F" w14:textId="5D0184F0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компьютерной грамотности;</w:t>
            </w:r>
          </w:p>
        </w:tc>
      </w:tr>
      <w:tr w:rsidR="004E5519" w:rsidRPr="00AA2C04" w14:paraId="7D84484F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D7F7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F7DA0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34B81" w14:textId="1E55D6B6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методы обработки текстовой информации;</w:t>
            </w:r>
          </w:p>
        </w:tc>
      </w:tr>
      <w:tr w:rsidR="004E5519" w:rsidRPr="00AA2C04" w14:paraId="3C3F3F2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8D99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056E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24EC" w14:textId="5E1AD0B1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правила реферирования, аннотирования и редактирования текстов;</w:t>
            </w:r>
          </w:p>
        </w:tc>
      </w:tr>
      <w:tr w:rsidR="004E5519" w:rsidRPr="00AA2C04" w14:paraId="629C692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66C1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E160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02307" w14:textId="45C50891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основы письменной деловой коммуникации использовать инструменты для проведения технического аудита;</w:t>
            </w:r>
          </w:p>
        </w:tc>
      </w:tr>
      <w:tr w:rsidR="004E5519" w:rsidRPr="00AA2C04" w14:paraId="44ECBAA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51DD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6DE4D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3352" w14:textId="32E67C97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составления и план документа аудита интернет-маркетинга организации;</w:t>
            </w:r>
          </w:p>
        </w:tc>
      </w:tr>
      <w:tr w:rsidR="004E5519" w:rsidRPr="00AA2C04" w14:paraId="734CDD1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9046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B9CF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29C8E" w14:textId="4F46857F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оптимизации веб-сайта под требования поисковых машин;</w:t>
            </w:r>
          </w:p>
        </w:tc>
      </w:tr>
      <w:tr w:rsidR="004E5519" w:rsidRPr="00AA2C04" w14:paraId="5755C10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DA10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6811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7ED6" w14:textId="5F7C2E67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способов корректировки внутренних ошибок веб-сайта;</w:t>
            </w:r>
          </w:p>
        </w:tc>
      </w:tr>
      <w:tr w:rsidR="004E5519" w:rsidRPr="00AA2C04" w14:paraId="3DE4F65A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63AE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F847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B86D" w14:textId="3A0D1A62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особенности функционирования современных систем администрирования веб-сайтов;</w:t>
            </w:r>
          </w:p>
        </w:tc>
      </w:tr>
      <w:tr w:rsidR="004E5519" w:rsidRPr="00AA2C04" w14:paraId="77938E5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E1AD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7952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1A8C0" w14:textId="23B9E9D6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особенности функционирования современных поисковых машин;</w:t>
            </w:r>
          </w:p>
        </w:tc>
      </w:tr>
      <w:tr w:rsidR="004E5519" w:rsidRPr="00AA2C04" w14:paraId="4AF303D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B2F5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2D5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F2033" w14:textId="2E4C6E1E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правила формирования служебного файла, размещенного в корневом каталоге веб-сайта и сообщающего поисковым машинам алгоритм индексации содержимого веб-сайта.</w:t>
            </w:r>
          </w:p>
        </w:tc>
      </w:tr>
      <w:tr w:rsidR="004E5519" w:rsidRPr="00AA2C04" w14:paraId="08A2001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70D9D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E1286" w14:textId="484F593D" w:rsidR="004E5519" w:rsidRPr="00766C72" w:rsidRDefault="004E5519" w:rsidP="00EB6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ПК.3.2.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интернет-пространство, а также поведение пользователей при</w:t>
            </w:r>
          </w:p>
          <w:p w14:paraId="1AC219A7" w14:textId="36496723" w:rsidR="004E5519" w:rsidRPr="00AA2C04" w:rsidRDefault="004E5519" w:rsidP="00EB62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D870" w14:textId="68A7406D" w:rsidR="004E5519" w:rsidRPr="001B132F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5D6AA1C3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8457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20" w:name="_Hlk163852794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D742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E6738" w14:textId="735F85B0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поисковой выдачи;</w:t>
            </w:r>
          </w:p>
        </w:tc>
      </w:tr>
      <w:tr w:rsidR="004E5519" w:rsidRPr="00AA2C04" w14:paraId="02DD221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4D20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097B4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B49DB" w14:textId="3298A6F3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веб-сайтов конкурентов из поисковой выдачи;</w:t>
            </w:r>
          </w:p>
        </w:tc>
      </w:tr>
      <w:tr w:rsidR="004E5519" w:rsidRPr="00AA2C04" w14:paraId="69384122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D64A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AFAD0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4D47A" w14:textId="2549956A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поведения пользователей при поиске необходимой информации в информационно-телекоммуникационной сети "интернет";</w:t>
            </w:r>
          </w:p>
        </w:tc>
      </w:tr>
      <w:tr w:rsidR="004E5519" w:rsidRPr="00AA2C04" w14:paraId="0FA31D70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1DA0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5E74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6DFC" w14:textId="12F5D4E2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стратегии поискового продвижения;</w:t>
            </w:r>
          </w:p>
        </w:tc>
      </w:tr>
      <w:tr w:rsidR="004E5519" w:rsidRPr="00AA2C04" w14:paraId="06DB338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0437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A492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5848F" w14:textId="7BF49F9D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проверки и корректировки списка ключевых слов и словосочетаний, используемых при поисковом продвижении;</w:t>
            </w:r>
          </w:p>
        </w:tc>
      </w:tr>
      <w:tr w:rsidR="004E5519" w:rsidRPr="00AA2C04" w14:paraId="4309F2AC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0A95B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DD82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A570A" w14:textId="729C4F1B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присутствия компании в информационном пространстве на основе данных из поисковых систем.</w:t>
            </w:r>
          </w:p>
        </w:tc>
      </w:tr>
      <w:tr w:rsidR="004E5519" w:rsidRPr="00AA2C04" w14:paraId="25505D6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0215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C075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241D" w14:textId="7193AF6C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61F14E1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888DC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7448D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DACF6" w14:textId="49BDC2BC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факторы, влияющие на позиции веб-сайтов в поисковой выдаче;</w:t>
            </w:r>
          </w:p>
        </w:tc>
      </w:tr>
      <w:tr w:rsidR="004E5519" w:rsidRPr="00AA2C04" w14:paraId="3947BC8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EC31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E3F69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8FFC" w14:textId="0FE493EC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 для анализа поисковой выдачи;</w:t>
            </w:r>
          </w:p>
        </w:tc>
      </w:tr>
      <w:tr w:rsidR="004E5519" w:rsidRPr="00AA2C04" w14:paraId="0DA9EBE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2EFC0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47DD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C0934" w14:textId="4F0B6E3E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актуализировать информацию о поведении пользователей веб-сайтов заданной тематики в информационно-телекоммуникационной сети "интернет";</w:t>
            </w:r>
          </w:p>
        </w:tc>
      </w:tr>
      <w:tr w:rsidR="004E5519" w:rsidRPr="00AA2C04" w14:paraId="26D29C1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6D3C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7862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298F5" w14:textId="0491327E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собранную информацию и принимать решение о порядке работы с веб-сайтом с целью оптимизации по требованиям поисковой машины;</w:t>
            </w:r>
          </w:p>
        </w:tc>
      </w:tr>
      <w:bookmarkEnd w:id="20"/>
      <w:tr w:rsidR="004E5519" w:rsidRPr="00AA2C04" w14:paraId="7EA5874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E5E6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964D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FA0B8" w14:textId="514AC9D0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словосочетаний, необходимых для оптимизации веб-сайта под требования поисковых машин;</w:t>
            </w:r>
          </w:p>
        </w:tc>
      </w:tr>
      <w:tr w:rsidR="004E5519" w:rsidRPr="00AA2C04" w14:paraId="6E7632E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7E1C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D063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4B9BB" w14:textId="063F48B6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релевантность составленного списка ключевых слов и словосочетаний тематике оптимизируемого веб-сайта;</w:t>
            </w:r>
          </w:p>
        </w:tc>
      </w:tr>
      <w:tr w:rsidR="004E5519" w:rsidRPr="00AA2C04" w14:paraId="52F5A057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AA6A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  <w:bookmarkStart w:id="21" w:name="_Hlk163986284"/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7700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20BA6" w14:textId="44D52471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анализировать список ключевых слов и словосочетаний на соответствие техническому заданию.</w:t>
            </w:r>
          </w:p>
        </w:tc>
      </w:tr>
      <w:tr w:rsidR="004E5519" w:rsidRPr="00AA2C04" w14:paraId="545601FB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2A40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BBE1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5E5E" w14:textId="3FE3D0FA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1D51774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957B5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94BF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30AC8" w14:textId="21D4DD11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внутренних ошибок веб-сайта, влияющих на результат работы поисковых машин, и способов устранения ошибок;</w:t>
            </w:r>
          </w:p>
        </w:tc>
      </w:tr>
      <w:tr w:rsidR="004E5519" w:rsidRPr="00AA2C04" w14:paraId="5E068981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E0976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DB4AE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9559F" w14:textId="7E318B45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особенностей функционирования современных систем администрирования веб-сайтов;</w:t>
            </w:r>
          </w:p>
        </w:tc>
      </w:tr>
      <w:tr w:rsidR="004E5519" w:rsidRPr="00AA2C04" w14:paraId="7EFB2B94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12744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C282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5E51" w14:textId="4DB8DBD0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составления и критериев качества списка ключевых слов и словосочетаний;</w:t>
            </w:r>
          </w:p>
        </w:tc>
      </w:tr>
      <w:tr w:rsidR="004E5519" w:rsidRPr="00AA2C04" w14:paraId="0745E186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FA72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BB43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CAAEC" w14:textId="47D59D3E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стандартов делового общения в письменной и устной форме;</w:t>
            </w:r>
          </w:p>
        </w:tc>
      </w:tr>
      <w:tr w:rsidR="004E5519" w:rsidRPr="00AA2C04" w14:paraId="7331798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62F8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96D8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C1369" w14:textId="68FE35D4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особенностей функционирования современных поисковых машин;</w:t>
            </w:r>
          </w:p>
        </w:tc>
      </w:tr>
      <w:tr w:rsidR="004E5519" w:rsidRPr="00AA2C04" w14:paraId="720D08DD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A0A25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73E4F7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3A211" w14:textId="7B63EBD7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формирования служебного файла, размещенного в корневом каталоге веб-сайта и сообщающего поисковым машинам алгоритм индексации содержимого веб-сайта;</w:t>
            </w:r>
          </w:p>
        </w:tc>
      </w:tr>
      <w:tr w:rsidR="004E5519" w:rsidRPr="00AA2C04" w14:paraId="0DA3AE08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C068A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37B88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6C801" w14:textId="435B918A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формирования основных тегов (заголовков страницы, ключевых слов страницы, описания страницы);</w:t>
            </w:r>
          </w:p>
        </w:tc>
      </w:tr>
      <w:bookmarkEnd w:id="21"/>
      <w:tr w:rsidR="004E5519" w:rsidRPr="00AA2C04" w14:paraId="5639B6F9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82603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6FA8F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2600" w14:textId="1B3C9310" w:rsidR="004E5519" w:rsidRPr="00AA2C04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обработки текстовой и графической информации;</w:t>
            </w:r>
          </w:p>
        </w:tc>
      </w:tr>
      <w:tr w:rsidR="004E5519" w:rsidRPr="00AA2C04" w14:paraId="1CCF6CA5" w14:textId="77777777" w:rsidTr="00EB625D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FC7F2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68F91" w14:textId="77777777" w:rsidR="004E5519" w:rsidRPr="00AA2C04" w:rsidRDefault="004E5519" w:rsidP="00EB62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E82DF" w14:textId="7DE29C4F" w:rsidR="004E5519" w:rsidRPr="00C42E08" w:rsidRDefault="004E5519" w:rsidP="00EB62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копирайтинга и веб-райтинга.</w:t>
            </w:r>
          </w:p>
        </w:tc>
      </w:tr>
      <w:tr w:rsidR="004E5519" w:rsidRPr="00AA2C04" w14:paraId="721BD2B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75D7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96EC7" w14:textId="41A30216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ПК.3.3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Оформлять заявочные и платежные документы участников торгово-промышленной выставки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BAC40" w14:textId="3C52810F" w:rsidR="004E5519" w:rsidRPr="00AA2C04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23FAE10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9B48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03C1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56E2" w14:textId="442E01A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определения стратегии продвижения в социальных сетях</w:t>
            </w:r>
          </w:p>
        </w:tc>
      </w:tr>
      <w:tr w:rsidR="004E5519" w:rsidRPr="00AA2C04" w14:paraId="54486C6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7B6D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DE85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62438" w14:textId="340332E6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>формл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заявочны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и платежны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 xml:space="preserve"> участников торгово-промышленной выставки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02AD2F5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0CBEE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C4CE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EA218" w14:textId="79C46E5A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309F9CF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AB46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71DD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0C62E" w14:textId="7FCA79D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маркетинговые стратегии;</w:t>
            </w:r>
          </w:p>
        </w:tc>
      </w:tr>
      <w:tr w:rsidR="004E5519" w:rsidRPr="00AA2C04" w14:paraId="2D5BC93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7B52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E946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31F2" w14:textId="15B20734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smm-стратегии;</w:t>
            </w:r>
          </w:p>
        </w:tc>
      </w:tr>
      <w:tr w:rsidR="004E5519" w:rsidRPr="00AA2C04" w14:paraId="746AA4E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E4C7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87BC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12F26" w14:textId="69CB095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контент-планы;</w:t>
            </w:r>
          </w:p>
        </w:tc>
      </w:tr>
      <w:tr w:rsidR="004E5519" w:rsidRPr="00AA2C04" w14:paraId="0BB6FDC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07B2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1F21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6107" w14:textId="2D332CD2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</w:tc>
      </w:tr>
      <w:tr w:rsidR="004E5519" w:rsidRPr="00AA2C04" w14:paraId="5D03740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EB7AE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95D1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5DF46" w14:textId="1F4B4DAE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0512F0A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3AD6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F9BF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FF767" w14:textId="26EFDA70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61DE">
              <w:rPr>
                <w:rFonts w:ascii="Times New Roman" w:hAnsi="Times New Roman"/>
                <w:sz w:val="24"/>
                <w:szCs w:val="24"/>
              </w:rPr>
              <w:t>формлять заявочные и платежные документы участников торгово-промышленной выставки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69729DA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B375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6589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2B410" w14:textId="5A9BC670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785BFE8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85D1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8DDB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16C3" w14:textId="2518A908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  <w:lang w:val="x-none"/>
              </w:rPr>
              <w:t>основ эргономичности (юзабилити) веб-сайтов и  веб-дизайна;</w:t>
            </w:r>
          </w:p>
        </w:tc>
      </w:tr>
      <w:tr w:rsidR="004E5519" w:rsidRPr="00AA2C04" w14:paraId="071D0A0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F33A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DF5C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6274" w14:textId="3E19526D" w:rsidR="004E5519" w:rsidRPr="00184B59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правил реферирования, аннотирования и редактирования текстов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E5519" w:rsidRPr="00AA2C04" w14:paraId="6881A50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4F37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C7C1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134C1" w14:textId="6C7BF41D" w:rsidR="004E5519" w:rsidRPr="00AA2C04" w:rsidRDefault="004E5519" w:rsidP="004E5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заявочных и платежных документов участников торгово-промышленной выставки.</w:t>
            </w:r>
          </w:p>
        </w:tc>
      </w:tr>
      <w:tr w:rsidR="004E5519" w:rsidRPr="00AA2C04" w14:paraId="3EF24C2E" w14:textId="77777777" w:rsidTr="004E551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7129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90A66F" w14:textId="5E7A6BD2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3.4. Проводить рекламные кампании в социальных медиа для привлечения пользователей в интернет-сообщество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D507" w14:textId="02B167C7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3C68141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80D5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529D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BF0D" w14:textId="6AE6ED52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размещение текстовых рекламных объявлений в социальных медиа информационно-телекоммуникационной сети «интернет»;</w:t>
            </w:r>
          </w:p>
        </w:tc>
      </w:tr>
      <w:tr w:rsidR="004E5519" w:rsidRPr="00AA2C04" w14:paraId="6030E95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A0EC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4C8D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F24A" w14:textId="382B4D31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размещение медийных рекламных объявлений в социальных медиа информационно-телекоммуникационной сети «интернет</w:t>
            </w: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4E5519" w:rsidRPr="00AA2C04" w14:paraId="7BE1ED9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5B5BA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94508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A126F" w14:textId="703D18A8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77189BE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F1FB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168F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3E6C" w14:textId="72E7C649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уникальные торговые предложения;</w:t>
            </w:r>
          </w:p>
        </w:tc>
      </w:tr>
      <w:tr w:rsidR="004E5519" w:rsidRPr="00AA2C04" w14:paraId="29A30C0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20A89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10D8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128B3" w14:textId="40AED608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разрабатывать рекламные модули;</w:t>
            </w:r>
          </w:p>
        </w:tc>
      </w:tr>
      <w:tr w:rsidR="004E5519" w:rsidRPr="00AA2C04" w14:paraId="5244E28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2D49D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67E8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7DBF" w14:textId="0E55BFF5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</w:tc>
      </w:tr>
      <w:tr w:rsidR="004E5519" w:rsidRPr="00AA2C04" w14:paraId="5CEE9F9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9B38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9086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2079" w14:textId="0AB1E5AF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</w:tc>
      </w:tr>
      <w:tr w:rsidR="004E5519" w:rsidRPr="00AA2C04" w14:paraId="21B65C3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B7C1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35518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4470C" w14:textId="65C52F95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обосновывать выбор целевой аудитории;</w:t>
            </w:r>
          </w:p>
        </w:tc>
      </w:tr>
      <w:tr w:rsidR="004E5519" w:rsidRPr="00AA2C04" w14:paraId="1CD1E87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98EE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B714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6AB2F" w14:textId="58BF4C22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тексты и рекламные слоганы.</w:t>
            </w:r>
          </w:p>
        </w:tc>
      </w:tr>
      <w:tr w:rsidR="004E5519" w:rsidRPr="00AA2C04" w14:paraId="133CE5A4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8BDB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1C4F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DB170" w14:textId="3DD8887F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6A4552A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4203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4595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080B" w14:textId="36F9494D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перечня (количество и названия) рекламных механизмов показа аудитории рекламных сообщений в сети Интернет;</w:t>
            </w:r>
          </w:p>
        </w:tc>
      </w:tr>
      <w:tr w:rsidR="004E5519" w:rsidRPr="00AA2C04" w14:paraId="2BF481B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7247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E13D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AE9B4" w14:textId="147DEEA9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особенности функционирования современных рекламных систем в составе социальных медиа.</w:t>
            </w:r>
          </w:p>
        </w:tc>
      </w:tr>
      <w:tr w:rsidR="004E5519" w:rsidRPr="00AA2C04" w14:paraId="4AF3CD1B" w14:textId="77777777" w:rsidTr="004E551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B062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08A657" w14:textId="3B7F29D3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3.5. Составлять технические задания в соответствии с требованиями заказчика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24812" w14:textId="5A1CC258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234B2A4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6DBC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94E3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A31F4" w14:textId="1C589EA2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разработки лендинга.</w:t>
            </w:r>
          </w:p>
        </w:tc>
      </w:tr>
      <w:tr w:rsidR="004E5519" w:rsidRPr="00AA2C04" w14:paraId="2160045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09F3B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75A9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B4C03" w14:textId="0ECA7F9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137A0538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9745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0C05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8CD1" w14:textId="098CF24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создания текстов для социальных сетей, для сайтов, лендингов, презентаций;</w:t>
            </w:r>
          </w:p>
        </w:tc>
      </w:tr>
      <w:tr w:rsidR="004E5519" w:rsidRPr="00AA2C04" w14:paraId="6943552C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7E72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C32A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F8523" w14:textId="7F36AF3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различать виды текстов;</w:t>
            </w:r>
          </w:p>
        </w:tc>
      </w:tr>
      <w:tr w:rsidR="004E5519" w:rsidRPr="00AA2C04" w14:paraId="0E68ACB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0C94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5DEE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8D3F" w14:textId="6FED61C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рассчитать бюджет на создание лендинга;</w:t>
            </w:r>
          </w:p>
        </w:tc>
      </w:tr>
      <w:tr w:rsidR="004E5519" w:rsidRPr="00AA2C04" w14:paraId="48D15F0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C7EC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924C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41FB6" w14:textId="00CD903A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писать технические задания на создание лендинга для сторонних организаций;</w:t>
            </w:r>
          </w:p>
        </w:tc>
      </w:tr>
      <w:tr w:rsidR="004E5519" w:rsidRPr="00AA2C04" w14:paraId="68F7C68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AEC8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0E6B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EBA25" w14:textId="6922AEB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определять СТА для лендингов;</w:t>
            </w:r>
          </w:p>
        </w:tc>
      </w:tr>
      <w:tr w:rsidR="004E5519" w:rsidRPr="00AA2C04" w14:paraId="175B8884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AC3F8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CC2F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FDE1" w14:textId="7294FA9E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с бесплатными сервисами создания лендингов;</w:t>
            </w:r>
          </w:p>
        </w:tc>
      </w:tr>
      <w:tr w:rsidR="004E5519" w:rsidRPr="00AA2C04" w14:paraId="59DA762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28EF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3935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842E1" w14:textId="585F72C9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создавать уникального торгового предложения для определенных задач;</w:t>
            </w:r>
          </w:p>
        </w:tc>
      </w:tr>
      <w:tr w:rsidR="004E5519" w:rsidRPr="00AA2C04" w14:paraId="06A88B3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1682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5BC9F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DD6D" w14:textId="60C37EB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работать с сервисами рассылок.</w:t>
            </w:r>
          </w:p>
        </w:tc>
      </w:tr>
      <w:tr w:rsidR="004E5519" w:rsidRPr="00AA2C04" w14:paraId="0EDE51E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52B7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23EA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ADAF2" w14:textId="46E1B37C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40AA7D7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601D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125D1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489E2" w14:textId="5BAF76EF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разработки и поддержки сайтов/лендингов;</w:t>
            </w:r>
          </w:p>
        </w:tc>
      </w:tr>
      <w:tr w:rsidR="004E5519" w:rsidRPr="00AA2C04" w14:paraId="077D0DF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109A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BDF9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D690" w14:textId="7572955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основ гипертекстовой разметки;</w:t>
            </w:r>
          </w:p>
        </w:tc>
      </w:tr>
      <w:tr w:rsidR="004E5519" w:rsidRPr="00AA2C04" w14:paraId="166008E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74E6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8116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F53D5" w14:textId="47D77D9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стандартов верстки веб-сайтов;</w:t>
            </w:r>
          </w:p>
        </w:tc>
      </w:tr>
      <w:tr w:rsidR="004E5519" w:rsidRPr="00AA2C04" w14:paraId="4C7A0D39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3228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168FE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5B629" w14:textId="30F943F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принципиальных отличий лендингов от сайтов;</w:t>
            </w:r>
          </w:p>
        </w:tc>
      </w:tr>
      <w:tr w:rsidR="004E5519" w:rsidRPr="00AA2C04" w14:paraId="03FA2D9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8AA99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556AA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5B10" w14:textId="65B0890F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сервисов для автоматизации рассылок.</w:t>
            </w:r>
          </w:p>
        </w:tc>
      </w:tr>
      <w:tr w:rsidR="004E5519" w:rsidRPr="00AA2C04" w14:paraId="40E8E62F" w14:textId="77777777" w:rsidTr="004E551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F3B3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BF7356" w14:textId="4407E5D6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3.6. Проводить аналитические работы по реализации стратегий продвижения в информационно-телекоммуникационной сети «Интернет»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9996" w14:textId="4370F1DC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Навыки:</w:t>
            </w:r>
          </w:p>
        </w:tc>
      </w:tr>
      <w:tr w:rsidR="004E5519" w:rsidRPr="00AA2C04" w14:paraId="720B0A9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A728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8FA10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E212A" w14:textId="5EFB632E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использования информационных, навигационных и функциональных элементов страниц веб-сайта посетителями, пришедшими по ссылкам из систем контекстно-медийной рекламы;</w:t>
            </w:r>
          </w:p>
        </w:tc>
      </w:tr>
      <w:tr w:rsidR="004E5519" w:rsidRPr="00AA2C04" w14:paraId="5B2F8E7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BC1D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7DCFA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1913" w14:textId="6D18C8E1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анализа показателей эффективности проведения контекстно-медийной рекламной кампании;</w:t>
            </w:r>
          </w:p>
        </w:tc>
      </w:tr>
      <w:tr w:rsidR="004E5519" w:rsidRPr="00AA2C04" w14:paraId="5DB720B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114E7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BBB62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073CC" w14:textId="6ADF5287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составления отчетов по результатам выделения сегментов целевой аудитории.</w:t>
            </w:r>
          </w:p>
        </w:tc>
      </w:tr>
      <w:tr w:rsidR="004E5519" w:rsidRPr="00AA2C04" w14:paraId="374F340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83D6C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911B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90C71" w14:textId="146DE960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4E5519" w:rsidRPr="00AA2C04" w14:paraId="7B43C2BA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F6994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22E8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0C49F" w14:textId="579EC3BE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составлять информационно-аналитические справки;</w:t>
            </w:r>
          </w:p>
        </w:tc>
      </w:tr>
      <w:tr w:rsidR="004E5519" w:rsidRPr="00AA2C04" w14:paraId="2A5345E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98B0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8456B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BEF97" w14:textId="00C82EE3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оформлять отчетные документы.</w:t>
            </w:r>
          </w:p>
        </w:tc>
      </w:tr>
      <w:tr w:rsidR="004E5519" w:rsidRPr="00AA2C04" w14:paraId="64613B0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1DCA5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A6C86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22E91" w14:textId="1ABB6C4B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4E5519" w:rsidRPr="00AA2C04" w14:paraId="4A8D491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BD8BD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6B103" w14:textId="77777777" w:rsidR="004E5519" w:rsidRPr="00AA2C04" w:rsidRDefault="004E5519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ABECC" w14:textId="77777777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методов обработки текстовой информации и графической информации.</w:t>
            </w:r>
          </w:p>
          <w:p w14:paraId="1F0B5447" w14:textId="77777777" w:rsidR="004E5519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19E93" w14:textId="4A8658D9" w:rsidR="004E5519" w:rsidRPr="008C0720" w:rsidRDefault="004E5519" w:rsidP="004E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7F" w:rsidRPr="00AA2C04" w14:paraId="0F7E2F51" w14:textId="77777777" w:rsidTr="0041193E">
        <w:trPr>
          <w:jc w:val="center"/>
        </w:trPr>
        <w:tc>
          <w:tcPr>
            <w:tcW w:w="26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63A919" w14:textId="63564678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lastRenderedPageBreak/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A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519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0C60B8" w14:textId="77777777" w:rsidR="0045127F" w:rsidRPr="004E5519" w:rsidRDefault="0045127F" w:rsidP="004E5519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iCs/>
                <w:szCs w:val="24"/>
              </w:rPr>
              <w:t xml:space="preserve">ПК.4.1.  </w:t>
            </w:r>
            <w:r w:rsidRPr="004E5519">
              <w:rPr>
                <w:color w:val="auto"/>
                <w:szCs w:val="24"/>
              </w:rPr>
              <w:t>Соблюдать правила эксплуатации контрольно-кассовой техники (ККТ) и</w:t>
            </w:r>
          </w:p>
          <w:p w14:paraId="11E741BF" w14:textId="77777777" w:rsidR="0045127F" w:rsidRPr="004E5519" w:rsidRDefault="0045127F" w:rsidP="004E5519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color w:val="auto"/>
                <w:szCs w:val="24"/>
              </w:rPr>
              <w:t>выполнять расчетные операции с покупателями.</w:t>
            </w:r>
          </w:p>
          <w:p w14:paraId="4B5AFF32" w14:textId="6FD1FA20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CF634" w14:textId="449BD3FA" w:rsidR="0045127F" w:rsidRPr="00AA2C04" w:rsidRDefault="0045127F" w:rsidP="004E5519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5127F" w:rsidRPr="00AA2C04" w14:paraId="7622E28D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B7D9A" w14:textId="77777777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E4302" w14:textId="77777777" w:rsidR="0045127F" w:rsidRPr="00AA2C04" w:rsidRDefault="0045127F" w:rsidP="004E55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50D6" w14:textId="56390756" w:rsidR="0045127F" w:rsidRPr="00AA2C04" w:rsidRDefault="0045127F" w:rsidP="004E5519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эксплуатации контрольно-кассовой техники (ККТ)</w:t>
            </w:r>
          </w:p>
        </w:tc>
      </w:tr>
      <w:tr w:rsidR="0045127F" w:rsidRPr="00AA2C04" w14:paraId="41D30D7F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DA16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4BBD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EF87" w14:textId="1FF98982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обслуживания покупателей</w:t>
            </w:r>
          </w:p>
        </w:tc>
      </w:tr>
      <w:tr w:rsidR="0045127F" w:rsidRPr="00AA2C04" w14:paraId="4F040E30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DA49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F28B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C13D" w14:textId="6C343228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5127F" w:rsidRPr="00AA2C04" w14:paraId="0FB1A38A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DF2EC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D1464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3ECD6" w14:textId="0C85D908" w:rsidR="0045127F" w:rsidRPr="00F62F00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осуществлять подготовку ККТ различных видов</w:t>
            </w:r>
          </w:p>
        </w:tc>
      </w:tr>
      <w:tr w:rsidR="0045127F" w:rsidRPr="00AA2C04" w14:paraId="1C8A5F0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B8A29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1599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93B5" w14:textId="58CC57BC" w:rsidR="0045127F" w:rsidRPr="00F62F00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</w:t>
            </w:r>
          </w:p>
        </w:tc>
      </w:tr>
      <w:tr w:rsidR="0045127F" w:rsidRPr="00AA2C04" w14:paraId="71FDBEA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5C5D6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3954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C732" w14:textId="7E031801" w:rsidR="0045127F" w:rsidRPr="00F62F00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устранять мелкие неисправности при работе на ККТ</w:t>
            </w:r>
          </w:p>
        </w:tc>
      </w:tr>
      <w:tr w:rsidR="0045127F" w:rsidRPr="00AA2C04" w14:paraId="278E06D7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A9885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A12F7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64FBF" w14:textId="0E495AD2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5127F" w:rsidRPr="00AA2C04" w14:paraId="4172665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237A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EBD7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55DA" w14:textId="5AD2494F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документы, регламентирующие применение ККТ</w:t>
            </w:r>
          </w:p>
        </w:tc>
      </w:tr>
      <w:tr w:rsidR="0045127F" w:rsidRPr="00AA2C04" w14:paraId="0A0007D0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B1A7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232B9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0BC99" w14:textId="266FDBD2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правила организации рабочего места контролера-кассира</w:t>
            </w:r>
          </w:p>
        </w:tc>
      </w:tr>
      <w:tr w:rsidR="0045127F" w:rsidRPr="00AA2C04" w14:paraId="1FD32BEB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8160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0D39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4C25" w14:textId="2C50C4F5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устройство ККТ</w:t>
            </w:r>
          </w:p>
        </w:tc>
      </w:tr>
      <w:tr w:rsidR="0045127F" w:rsidRPr="00AA2C04" w14:paraId="1B777674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C32A0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EE589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8A890" w14:textId="7551F5F8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типовые правила обслуживания эксплуатации ККТ и правила регистрации</w:t>
            </w:r>
          </w:p>
        </w:tc>
      </w:tr>
      <w:tr w:rsidR="0045127F" w:rsidRPr="00AA2C04" w14:paraId="2CCD47D6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D9A5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7E5E3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F1DC" w14:textId="1F5AB0F9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классификацию устройства ККТ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127F">
              <w:rPr>
                <w:rFonts w:ascii="Times New Roman" w:hAnsi="Times New Roman"/>
                <w:sz w:val="24"/>
                <w:szCs w:val="24"/>
              </w:rPr>
              <w:t xml:space="preserve"> основные режимы ККТ</w:t>
            </w:r>
          </w:p>
        </w:tc>
      </w:tr>
      <w:tr w:rsidR="0045127F" w:rsidRPr="00AA2C04" w14:paraId="5C13E93D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020D8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18DB9A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9AAE" w14:textId="54A558F7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особенности технического обслуживания ККТ</w:t>
            </w:r>
          </w:p>
        </w:tc>
      </w:tr>
      <w:tr w:rsidR="0045127F" w:rsidRPr="00AA2C04" w14:paraId="525E68F8" w14:textId="77777777" w:rsidTr="0041193E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E3B57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69AE3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0B077" w14:textId="117219DD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правила техники безопасности</w:t>
            </w:r>
          </w:p>
        </w:tc>
      </w:tr>
      <w:tr w:rsidR="0045127F" w:rsidRPr="00AA2C04" w14:paraId="2B0441E3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CA1EB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9C793A" w14:textId="165E8658" w:rsidR="0045127F" w:rsidRPr="004E5519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ПК.4.2. </w:t>
            </w:r>
            <w:r w:rsidRPr="004E5519">
              <w:rPr>
                <w:rFonts w:ascii="Times New Roman" w:hAnsi="Times New Roman"/>
                <w:color w:val="auto"/>
                <w:sz w:val="24"/>
                <w:szCs w:val="24"/>
              </w:rPr>
              <w:t>Проверять платежеспособность государственных денежных знаков.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A381" w14:textId="7DF1B9A8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5127F" w:rsidRPr="00AA2C04" w14:paraId="3B8459FA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5F7F5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666D2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340A9" w14:textId="1D447A45" w:rsidR="0045127F" w:rsidRPr="00F62F00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обслуживания покупателей</w:t>
            </w:r>
          </w:p>
        </w:tc>
      </w:tr>
      <w:tr w:rsidR="0045127F" w:rsidRPr="00AA2C04" w14:paraId="1A394F8F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C3A4B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51022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CDBB" w14:textId="14DF4B2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5127F" w:rsidRPr="00AA2C04" w14:paraId="585E2588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1DD17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BAAD9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2B76" w14:textId="733BC833" w:rsidR="0045127F" w:rsidRPr="00AA2C04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2F00">
              <w:rPr>
                <w:rFonts w:ascii="Times New Roman" w:hAnsi="Times New Roman"/>
                <w:sz w:val="24"/>
                <w:szCs w:val="24"/>
              </w:rPr>
              <w:t>распознавать платежеспособность государственных денежных знаков</w:t>
            </w:r>
          </w:p>
        </w:tc>
      </w:tr>
      <w:tr w:rsidR="0045127F" w:rsidRPr="00AA2C04" w14:paraId="64EF4283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BE0CB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B9362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D398" w14:textId="6A432BD3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5127F" w:rsidRPr="00AA2C04" w14:paraId="4D872E65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79B3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B7756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F89B" w14:textId="4E57F5C6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правила расчетов и обслуживания покупателей</w:t>
            </w:r>
          </w:p>
        </w:tc>
      </w:tr>
      <w:tr w:rsidR="0045127F" w:rsidRPr="00AA2C04" w14:paraId="098A1AF3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EAB76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4B413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E717" w14:textId="065AB427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признаки платежеспособности государственных денежных знаков</w:t>
            </w:r>
          </w:p>
        </w:tc>
      </w:tr>
      <w:tr w:rsidR="0045127F" w:rsidRPr="00AA2C04" w14:paraId="7F0E156F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3262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CA761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E098" w14:textId="53563A50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порядок получения, хранения и выдачи денежных средств</w:t>
            </w:r>
          </w:p>
        </w:tc>
      </w:tr>
      <w:tr w:rsidR="0045127F" w:rsidRPr="00AA2C04" w14:paraId="36C92E26" w14:textId="77777777" w:rsidTr="007518A5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35267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D3EB7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D1B7" w14:textId="76D5382B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отличительные признаки платежных средств безналичного расчета</w:t>
            </w:r>
          </w:p>
        </w:tc>
      </w:tr>
      <w:tr w:rsidR="0045127F" w:rsidRPr="00AA2C04" w14:paraId="47BDA71F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9668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16E582" w14:textId="417D245C" w:rsidR="0045127F" w:rsidRPr="004E5519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>ПК.4.3</w:t>
            </w:r>
            <w:r w:rsidR="001F0C0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E5519">
              <w:rPr>
                <w:rFonts w:ascii="Times New Roman" w:hAnsi="Times New Roman"/>
                <w:sz w:val="24"/>
                <w:szCs w:val="24"/>
              </w:rPr>
              <w:t>Оформлять документы по кассовым операциям.</w:t>
            </w:r>
          </w:p>
          <w:p w14:paraId="77EE1151" w14:textId="24CB3648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41F3" w14:textId="0EE38BD5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5127F" w:rsidRPr="00AA2C04" w14:paraId="4BCCD3FF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90DC1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179C8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D13C" w14:textId="7667D62F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эксплуатации контрольно-кассовой техники (ККТ)</w:t>
            </w:r>
          </w:p>
        </w:tc>
      </w:tr>
      <w:tr w:rsidR="0045127F" w:rsidRPr="00AA2C04" w14:paraId="0E90C014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18CB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15E5D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E13F6" w14:textId="7215D6CE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обслуживания покупателей</w:t>
            </w:r>
          </w:p>
        </w:tc>
      </w:tr>
      <w:tr w:rsidR="0045127F" w:rsidRPr="00AA2C04" w14:paraId="3EBA297B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62F39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E9F55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6303" w14:textId="19B5FE0D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5127F" w:rsidRPr="00AA2C04" w14:paraId="35930331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C3DFF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32ED5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8A15B" w14:textId="13034562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оформлять документы по кассовым операциям</w:t>
            </w:r>
          </w:p>
        </w:tc>
      </w:tr>
      <w:tr w:rsidR="0045127F" w:rsidRPr="00AA2C04" w14:paraId="1CC2809B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0028D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6ED068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E2947" w14:textId="5299B932" w:rsidR="0045127F" w:rsidRPr="0045127F" w:rsidRDefault="0045127F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5127F" w:rsidRPr="00AA2C04" w14:paraId="72400602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1252E" w14:textId="77777777" w:rsidR="0045127F" w:rsidRPr="00AA2C04" w:rsidRDefault="0045127F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C3CF6" w14:textId="77777777" w:rsidR="0045127F" w:rsidRPr="00AA2C04" w:rsidRDefault="0045127F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8EBF" w14:textId="5D1B4F86" w:rsidR="0045127F" w:rsidRPr="0045127F" w:rsidRDefault="0045127F" w:rsidP="00451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sz w:val="24"/>
                <w:szCs w:val="24"/>
              </w:rPr>
              <w:t>правила оформления документов по кассовым операциям</w:t>
            </w:r>
          </w:p>
        </w:tc>
      </w:tr>
      <w:tr w:rsidR="001F0C0C" w:rsidRPr="00AA2C04" w14:paraId="648A596A" w14:textId="77777777" w:rsidTr="00AA2C04">
        <w:trPr>
          <w:jc w:val="center"/>
        </w:trPr>
        <w:tc>
          <w:tcPr>
            <w:tcW w:w="26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416811" w14:textId="77777777" w:rsidR="001F0C0C" w:rsidRPr="00AA2C04" w:rsidRDefault="001F0C0C" w:rsidP="0045127F">
            <w:pPr>
              <w:spacing w:after="0" w:line="240" w:lineRule="auto"/>
              <w:rPr>
                <w:sz w:val="24"/>
                <w:szCs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lastRenderedPageBreak/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45127F">
              <w:rPr>
                <w:rFonts w:ascii="Times New Roman" w:hAnsi="Times New Roman"/>
                <w:sz w:val="24"/>
                <w:szCs w:val="24"/>
              </w:rPr>
              <w:t>Применение основ цифровой экономики в профессиональной деятельности</w:t>
            </w:r>
          </w:p>
          <w:p w14:paraId="104224CD" w14:textId="77777777" w:rsidR="001F0C0C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  <w:p w14:paraId="1DF5DA01" w14:textId="499E47FA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8C9C14" w14:textId="7777777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sz w:val="24"/>
                <w:szCs w:val="24"/>
              </w:rPr>
              <w:t>ПК.5.1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 xml:space="preserve"> Идентифицировать структурированные данные, поступающих из внешних источников информации для документированных сфер деятельности организации</w:t>
            </w:r>
          </w:p>
          <w:p w14:paraId="7D4C6422" w14:textId="77777777" w:rsidR="001F0C0C" w:rsidRPr="001F0C0C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sz w:val="24"/>
                <w:szCs w:val="24"/>
              </w:rPr>
              <w:t>ПК.5.2. Классифицировать и индексировать структурированные данные документированных сфер деятельности организации</w:t>
            </w:r>
          </w:p>
          <w:p w14:paraId="76AA6761" w14:textId="7777777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iCs/>
                <w:sz w:val="24"/>
                <w:szCs w:val="24"/>
              </w:rPr>
              <w:t xml:space="preserve">ПК.5.3 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>Формировать целостность структурированных данных и метаданных документированных сфер деятельности организации</w:t>
            </w:r>
          </w:p>
          <w:p w14:paraId="024CFE56" w14:textId="77777777" w:rsidR="001F0C0C" w:rsidRPr="001F0C0C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iCs/>
                <w:sz w:val="24"/>
                <w:szCs w:val="24"/>
              </w:rPr>
              <w:t xml:space="preserve">ПК.5.4.  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>Создавать и учитывать резервные копии структурированных данных документированных сфер деятельности, размещенных на сайте, после каждого изменения и обеспечение их сохранности</w:t>
            </w:r>
          </w:p>
          <w:p w14:paraId="7BB92610" w14:textId="5EC5D3BA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0C0C">
              <w:rPr>
                <w:rFonts w:ascii="Times New Roman" w:hAnsi="Times New Roman"/>
                <w:iCs/>
                <w:sz w:val="24"/>
                <w:szCs w:val="24"/>
              </w:rPr>
              <w:t xml:space="preserve">ПК.5.5. </w:t>
            </w:r>
            <w:r w:rsidRPr="001F0C0C">
              <w:rPr>
                <w:rFonts w:ascii="Times New Roman" w:hAnsi="Times New Roman"/>
                <w:sz w:val="24"/>
                <w:szCs w:val="24"/>
              </w:rPr>
              <w:t>Принимать поступающие запросы о процессах цифровой трансформации документированных сфер деятельности от работников организации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61B84" w14:textId="5D05239C" w:rsidR="001F0C0C" w:rsidRPr="00AA2C04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C04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1F0C0C" w:rsidRPr="00AA2C04" w14:paraId="2261DBB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99AD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272D7C" w14:textId="7F022684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8CB09" w14:textId="6F3D5CC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Извлечение структурированных данных из внешних источников информации для документированных сфер деятельности организации</w:t>
            </w:r>
          </w:p>
        </w:tc>
      </w:tr>
      <w:tr w:rsidR="001F0C0C" w:rsidRPr="00AA2C04" w14:paraId="1489A53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E138" w14:textId="7F92F1B5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0957" w14:textId="4F14BF5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534E" w14:textId="201CCCFB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Загрузка структурированных данных документированных сфер деятельности организации в информационные системы (ручная, автоматизированная или автоматическая)</w:t>
            </w:r>
          </w:p>
        </w:tc>
      </w:tr>
      <w:tr w:rsidR="001F0C0C" w:rsidRPr="00AA2C04" w14:paraId="58336BE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5FC7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3D08E" w14:textId="5754582F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9136" w14:textId="0BF083B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Номинальная, предметная и хронологическая классификация структурированных данных документированных сфер деятельности организации</w:t>
            </w:r>
          </w:p>
        </w:tc>
      </w:tr>
      <w:tr w:rsidR="001F0C0C" w:rsidRPr="00AA2C04" w14:paraId="6E8386B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FB547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4E625" w14:textId="5E75E32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E1620" w14:textId="24FAB93C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структурированных данных по номенклатуре документированных сфер деятельности организации</w:t>
            </w:r>
          </w:p>
        </w:tc>
      </w:tr>
      <w:tr w:rsidR="001F0C0C" w:rsidRPr="00AA2C04" w14:paraId="64AF4D59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91F6E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7A0AB" w14:textId="3B785B2F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B9491" w14:textId="41A108E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сроков действия и хранения структурированных данных документированных сфер деятельности организации</w:t>
            </w:r>
          </w:p>
        </w:tc>
      </w:tr>
      <w:tr w:rsidR="001F0C0C" w:rsidRPr="00AA2C04" w14:paraId="60AAFFC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F474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DFAB5" w14:textId="79C5B2D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7C705" w14:textId="59DEE15A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реестра документированных сфер деятельности</w:t>
            </w:r>
          </w:p>
        </w:tc>
      </w:tr>
      <w:tr w:rsidR="001F0C0C" w:rsidRPr="00AA2C04" w14:paraId="4FCA5AE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E81C5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54878" w14:textId="5FECB945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FEA2" w14:textId="56782152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целостности структурированных данных и метаданных документированных сфер деятельности организации после аварий и сбоев</w:t>
            </w:r>
          </w:p>
        </w:tc>
      </w:tr>
      <w:tr w:rsidR="001F0C0C" w:rsidRPr="00AA2C04" w14:paraId="6E6DD47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716A9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D2A55" w14:textId="47905855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DF006" w14:textId="59A328A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и фиксация факта несанкционированного уничтожения, перемещения, искажения структурированных данных документированных сфер деятельности организации</w:t>
            </w:r>
          </w:p>
        </w:tc>
      </w:tr>
      <w:tr w:rsidR="001F0C0C" w:rsidRPr="00AA2C04" w14:paraId="19E6BB0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9D432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E5D21" w14:textId="5A2370F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8218" w14:textId="635B2452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резервных копий структурированных данных документированных сфер деятельности</w:t>
            </w:r>
          </w:p>
        </w:tc>
      </w:tr>
      <w:tr w:rsidR="001F0C0C" w:rsidRPr="00AA2C04" w14:paraId="658E0805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4BE8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9D8F97" w14:textId="75ED0C2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8932" w14:textId="3A8D4A96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Документирование работ по учету структурированных данных документированных сфер деятельности и управлению ими в информационных ресурсах на сайте организации</w:t>
            </w:r>
          </w:p>
        </w:tc>
      </w:tr>
      <w:tr w:rsidR="001F0C0C" w:rsidRPr="00AA2C04" w14:paraId="7AF9B22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9BFF8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064F2F" w14:textId="5DBD7C8B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8797E" w14:textId="59732C70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поддержание в актуальном состоянии локальных правил учета и сохранности сообщений электронной почты</w:t>
            </w:r>
          </w:p>
        </w:tc>
      </w:tr>
      <w:tr w:rsidR="001F0C0C" w:rsidRPr="00AA2C04" w14:paraId="29CDA84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BE6F0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7676B" w14:textId="4B209D0D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752BB" w14:textId="327CBD9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работников организации о правилах и порядке исполнения локальных правил учета и сохранности сообщений электронной почты</w:t>
            </w:r>
          </w:p>
        </w:tc>
      </w:tr>
      <w:tr w:rsidR="001F0C0C" w:rsidRPr="00AA2C04" w14:paraId="486C692A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00ADC7" w14:textId="77777777" w:rsidR="001F0C0C" w:rsidRPr="00AA2C04" w:rsidRDefault="001F0C0C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790F8" w14:textId="5207506B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166AB" w14:textId="3A9CF8A4" w:rsidR="001F0C0C" w:rsidRPr="00AA2C04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1F0C0C" w:rsidRPr="00AA2C04" w14:paraId="637D3FB8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DD9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05B78" w14:textId="07CB9969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E93A" w14:textId="05CE4799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1F0C0C" w:rsidRPr="00AA2C04" w14:paraId="1B728B8A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93BF8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FE6539" w14:textId="22D9AC1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E042A" w14:textId="559D74D3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программные приложения и информационно-телекоммуникационную сеть "Интернет"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1F0C0C" w:rsidRPr="00AA2C04" w14:paraId="46EA83E0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59808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67095" w14:textId="6828282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968" w14:textId="14979DF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большим массивом информационных данных документированных сфер деятельности</w:t>
            </w:r>
          </w:p>
        </w:tc>
      </w:tr>
      <w:tr w:rsidR="001F0C0C" w:rsidRPr="00AA2C04" w14:paraId="7534098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B305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B8500" w14:textId="52BE7D67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A3EB2" w14:textId="1794DCDD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работы с формами, электронными таблицами, данными и метаданными документированных сфер деятельности организации</w:t>
            </w:r>
          </w:p>
        </w:tc>
      </w:tr>
      <w:tr w:rsidR="001F0C0C" w:rsidRPr="00AA2C04" w14:paraId="033A7323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168D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10C1A" w14:textId="30EF926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1A28" w14:textId="44E9B79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работы с информационными базами данных документированных сфер деятельности организации</w:t>
            </w:r>
          </w:p>
        </w:tc>
      </w:tr>
      <w:tr w:rsidR="001F0C0C" w:rsidRPr="00AA2C04" w14:paraId="4F8FE40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41551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2BF3C" w14:textId="73D7FB6A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2F8B" w14:textId="5535FE1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графических редакторах</w:t>
            </w:r>
          </w:p>
        </w:tc>
      </w:tr>
      <w:tr w:rsidR="001F0C0C" w:rsidRPr="00AA2C04" w14:paraId="6FBE52D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043C1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41B4E" w14:textId="6A79CEA4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5128" w14:textId="136296F3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текстовым редактором</w:t>
            </w:r>
          </w:p>
        </w:tc>
      </w:tr>
      <w:tr w:rsidR="001F0C0C" w:rsidRPr="00AA2C04" w14:paraId="00E7228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B4C5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C0769" w14:textId="5C3A2DC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1945" w14:textId="484597C8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логическую обработку структурированных данных документированных сфер деятельности организации</w:t>
            </w:r>
          </w:p>
        </w:tc>
      </w:tr>
      <w:tr w:rsidR="001F0C0C" w:rsidRPr="00AA2C04" w14:paraId="78B5652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F6F27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7FA37" w14:textId="198DE21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0205" w14:textId="30DCB3A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информационные объекты из предоставленных структурированных данных документированных сфер деятельности организации</w:t>
            </w:r>
          </w:p>
        </w:tc>
      </w:tr>
      <w:tr w:rsidR="001F0C0C" w:rsidRPr="00AA2C04" w14:paraId="148D92A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B0F5A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8AF62" w14:textId="4DF02311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D2B93" w14:textId="1DE4683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полноту и достаточность структурированных данных документированных сфер деятельности организации</w:t>
            </w:r>
          </w:p>
        </w:tc>
      </w:tr>
      <w:tr w:rsidR="001F0C0C" w:rsidRPr="00AA2C04" w14:paraId="39D09383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E384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258E8" w14:textId="473ABD8E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96F2" w14:textId="5E7E739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программные приложения и информационно-телекоммуникационную сеть "Интернет"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1F0C0C" w:rsidRPr="00AA2C04" w14:paraId="6F279F9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193A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B230C" w14:textId="15BFE14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C5CFA" w14:textId="342687B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автоматизированные средства контроля состояния баз данных документированных сфер деятельности организации</w:t>
            </w:r>
          </w:p>
        </w:tc>
      </w:tr>
      <w:tr w:rsidR="001F0C0C" w:rsidRPr="00AA2C04" w14:paraId="5C3E87A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3BC47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AF23E" w14:textId="2EAAAAD5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C1782" w14:textId="453108A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базы данных документированных сфер деятельности организации и осуществлять контроль их ведения</w:t>
            </w:r>
          </w:p>
        </w:tc>
      </w:tr>
      <w:tr w:rsidR="001F0C0C" w:rsidRPr="00AA2C04" w14:paraId="4006C4EF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8B8F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C8132" w14:textId="7ED42A98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2E1B" w14:textId="052545E9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требования на разработку процедур обеспечения целостности структурированных данных документированных сфер деятельности организации</w:t>
            </w:r>
          </w:p>
        </w:tc>
      </w:tr>
      <w:tr w:rsidR="001F0C0C" w:rsidRPr="00AA2C04" w14:paraId="1269DCF7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157F2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7A5DF" w14:textId="6B5FD6AA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365F" w14:textId="01F7B651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работы с формами, электронными таблицами, информационными базами структурированных данных документированных сфер деятельности организации</w:t>
            </w:r>
          </w:p>
        </w:tc>
      </w:tr>
      <w:tr w:rsidR="001F0C0C" w:rsidRPr="00AA2C04" w14:paraId="71F8095B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8D32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A23EA" w14:textId="3D5C85AD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09530" w14:textId="1719FD8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Размещать и обновлять структурированные данные документированных сфер деятельности на официальных сайтах организации через систему управления контентом</w:t>
            </w:r>
          </w:p>
        </w:tc>
      </w:tr>
      <w:tr w:rsidR="001F0C0C" w:rsidRPr="00AA2C04" w14:paraId="28ECF224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8FBB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D4C55" w14:textId="7E767A33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64333" w14:textId="5B1FA4B8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администрирование корпоративных почтовых сервисов и систем</w:t>
            </w:r>
          </w:p>
        </w:tc>
      </w:tr>
      <w:tr w:rsidR="001F0C0C" w:rsidRPr="00AA2C04" w14:paraId="1AD0B29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6B05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7B879" w14:textId="1557DDE0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CBCB8" w14:textId="67FF09AC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положения нормативно-технической документации в области информационной безопасности и коммуникационных технологий</w:t>
            </w:r>
          </w:p>
        </w:tc>
      </w:tr>
      <w:tr w:rsidR="001F0C0C" w:rsidRPr="00AA2C04" w14:paraId="34538C83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846B2" w14:textId="77777777" w:rsidR="001F0C0C" w:rsidRPr="00AA2C04" w:rsidRDefault="001F0C0C" w:rsidP="004512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CE73E" w14:textId="7CC873B6" w:rsidR="001F0C0C" w:rsidRPr="001F0C0C" w:rsidRDefault="001F0C0C" w:rsidP="0045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0016D" w14:textId="18F8D060" w:rsidR="001F0C0C" w:rsidRPr="00AA2C04" w:rsidRDefault="001F0C0C" w:rsidP="0045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7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F0C0C" w:rsidRPr="00AA2C04" w14:paraId="03CEF250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4B8E3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5BE65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120A" w14:textId="3119792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Технико-эксплуатационные характеристики, конструктивные особенности, назначение и режимы работы оборудования, правила его технической эксплуатации</w:t>
            </w:r>
          </w:p>
        </w:tc>
      </w:tr>
      <w:tr w:rsidR="001F0C0C" w:rsidRPr="00AA2C04" w14:paraId="5B00EA52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B4B43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3181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0087" w14:textId="394AD2CC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Технология механизированной обработки информации документированных сфер деятельности организации</w:t>
            </w:r>
          </w:p>
        </w:tc>
      </w:tr>
      <w:tr w:rsidR="001F0C0C" w:rsidRPr="00AA2C04" w14:paraId="5FC03B1B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BEA1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00D538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7CCA" w14:textId="0685B25B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Виды технических носителей информации</w:t>
            </w:r>
          </w:p>
        </w:tc>
      </w:tr>
      <w:tr w:rsidR="001F0C0C" w:rsidRPr="00AA2C04" w14:paraId="74BC4355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0B1F0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6FBC9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1F52" w14:textId="52180328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Принципы организации информационных баз данных</w:t>
            </w:r>
          </w:p>
        </w:tc>
      </w:tr>
      <w:tr w:rsidR="001F0C0C" w:rsidRPr="00AA2C04" w14:paraId="2EB92CE4" w14:textId="77777777" w:rsidTr="00AA2C04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12702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24A9A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4A55F" w14:textId="7E3DF4E9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Характеристики и распространенные форматы графических файлов</w:t>
            </w:r>
          </w:p>
        </w:tc>
      </w:tr>
      <w:tr w:rsidR="001F0C0C" w:rsidRPr="00AA2C04" w14:paraId="2DC5BCF1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5964D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3EA35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CABC0" w14:textId="29E9979D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документами</w:t>
            </w:r>
          </w:p>
        </w:tc>
      </w:tr>
      <w:tr w:rsidR="001F0C0C" w:rsidRPr="00AA2C04" w14:paraId="7FD65BAC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352F8F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E344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84B87" w14:textId="016A3D60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1F0C0C" w:rsidRPr="00AA2C04" w14:paraId="2C9292D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30A5C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163E7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2981F" w14:textId="63C14F7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систематизации структурированных данных документированных сфер деятельности организации</w:t>
            </w:r>
          </w:p>
        </w:tc>
      </w:tr>
      <w:tr w:rsidR="001F0C0C" w:rsidRPr="00AA2C04" w14:paraId="15D749C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254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C115C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2BF07" w14:textId="0A123591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1F0C0C" w:rsidRPr="00AA2C04" w14:paraId="7BCE7FCC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79A4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6FF0C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33FE" w14:textId="779DB67E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</w:t>
            </w:r>
          </w:p>
        </w:tc>
      </w:tr>
      <w:tr w:rsidR="001F0C0C" w:rsidRPr="00AA2C04" w14:paraId="7314528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30A7B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5D2EB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7117" w14:textId="786EF02A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построения реляционных баз данных</w:t>
            </w:r>
          </w:p>
        </w:tc>
      </w:tr>
      <w:tr w:rsidR="001F0C0C" w:rsidRPr="00AA2C04" w14:paraId="63B5E8C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2A870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4B7B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B7F4" w14:textId="530066C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работы с документами организации, установленные ее локальными нормативными актами</w:t>
            </w:r>
          </w:p>
        </w:tc>
      </w:tr>
      <w:tr w:rsidR="001F0C0C" w:rsidRPr="00AA2C04" w14:paraId="00DEAE1E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E295A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53BC2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2680E" w14:textId="5173D34F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порядок формирования и учета баз данных документированных сфер деятельности организации</w:t>
            </w:r>
          </w:p>
        </w:tc>
      </w:tr>
      <w:tr w:rsidR="001F0C0C" w:rsidRPr="00AA2C04" w14:paraId="6CADB2D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B152D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F81093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0BE33" w14:textId="637E5091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Специфика и тематика официальных сайтов организации, их цели, задачи и назначение</w:t>
            </w:r>
          </w:p>
        </w:tc>
      </w:tr>
      <w:tr w:rsidR="001F0C0C" w:rsidRPr="00AA2C04" w14:paraId="0F55E4CD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B847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57969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F831E" w14:textId="7FE5C6D4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1F0C0C" w:rsidRPr="00AA2C04" w14:paraId="7F7A7372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A1F11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6D466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2565" w14:textId="2D09B265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обеспечения сетевой безопасности, контроля доступа и прав пользователей</w:t>
            </w:r>
          </w:p>
        </w:tc>
      </w:tr>
      <w:tr w:rsidR="001F0C0C" w:rsidRPr="00AA2C04" w14:paraId="1504C166" w14:textId="77777777" w:rsidTr="00CB1DD0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252C6" w14:textId="77777777" w:rsidR="001F0C0C" w:rsidRPr="00AA2C04" w:rsidRDefault="001F0C0C" w:rsidP="001F0C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E31BA" w14:textId="77777777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65E19" w14:textId="680D9E70" w:rsidR="001F0C0C" w:rsidRPr="00AA2C04" w:rsidRDefault="001F0C0C" w:rsidP="001F0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нормы и правила корпоративного поведения</w:t>
            </w:r>
          </w:p>
        </w:tc>
      </w:tr>
    </w:tbl>
    <w:p w14:paraId="773E2B8F" w14:textId="77777777" w:rsidR="00165435" w:rsidRDefault="00165435">
      <w:pPr>
        <w:pStyle w:val="115"/>
      </w:pPr>
      <w:bookmarkStart w:id="22" w:name="_Hlk156463833"/>
    </w:p>
    <w:p w14:paraId="43AC6F9A" w14:textId="271A0E81" w:rsidR="00476367" w:rsidRDefault="00921B84">
      <w:pPr>
        <w:pStyle w:val="115"/>
      </w:pPr>
      <w:r>
        <w:t>4.3. Матрица компетенций выпускника</w:t>
      </w:r>
    </w:p>
    <w:p w14:paraId="49424B33" w14:textId="77777777" w:rsidR="00476367" w:rsidRDefault="00921B84">
      <w:pPr>
        <w:pStyle w:val="afff7"/>
      </w:pPr>
      <w:bookmarkStart w:id="23" w:name="_Hlk156306792"/>
      <w:r>
        <w:t>4.3.1. Матрица соответствия видов деятельности по ФГОС СПО, видам деятельности по запросу работодателя видам профессиональной деятельности по профессиональным стандартам, квалификационным справочникам с учетом отраслевой специфики</w:t>
      </w:r>
      <w:r>
        <w:rPr>
          <w:rStyle w:val="11a"/>
        </w:rPr>
        <w:footnoteReference w:id="2"/>
      </w:r>
    </w:p>
    <w:tbl>
      <w:tblPr>
        <w:tblStyle w:val="affffff0"/>
        <w:tblW w:w="1524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49"/>
        <w:gridCol w:w="2896"/>
        <w:gridCol w:w="2693"/>
        <w:gridCol w:w="2552"/>
        <w:gridCol w:w="2268"/>
        <w:gridCol w:w="2491"/>
      </w:tblGrid>
      <w:tr w:rsidR="00476367" w14:paraId="7EB0E0BB" w14:textId="77777777" w:rsidTr="00F760EA">
        <w:tc>
          <w:tcPr>
            <w:tcW w:w="2349" w:type="dxa"/>
          </w:tcPr>
          <w:p w14:paraId="67E04E7E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Часть ОПОП-П обязательная /вариативная </w:t>
            </w:r>
          </w:p>
        </w:tc>
        <w:tc>
          <w:tcPr>
            <w:tcW w:w="2896" w:type="dxa"/>
          </w:tcPr>
          <w:p w14:paraId="233013B6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вида деятельности</w:t>
            </w:r>
          </w:p>
        </w:tc>
        <w:tc>
          <w:tcPr>
            <w:tcW w:w="2693" w:type="dxa"/>
          </w:tcPr>
          <w:p w14:paraId="06710217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профессиональной компетенции</w:t>
            </w:r>
          </w:p>
        </w:tc>
        <w:tc>
          <w:tcPr>
            <w:tcW w:w="2552" w:type="dxa"/>
          </w:tcPr>
          <w:p w14:paraId="3869DF15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</w:p>
        </w:tc>
        <w:tc>
          <w:tcPr>
            <w:tcW w:w="2268" w:type="dxa"/>
          </w:tcPr>
          <w:p w14:paraId="50A00158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обобщенной трудовой функции </w:t>
            </w:r>
          </w:p>
        </w:tc>
        <w:tc>
          <w:tcPr>
            <w:tcW w:w="2491" w:type="dxa"/>
          </w:tcPr>
          <w:p w14:paraId="25606935" w14:textId="77777777" w:rsidR="00476367" w:rsidRDefault="00921B8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B365B7" w14:paraId="57AA7AEF" w14:textId="77777777" w:rsidTr="00F760EA">
        <w:tc>
          <w:tcPr>
            <w:tcW w:w="2349" w:type="dxa"/>
            <w:vMerge w:val="restart"/>
          </w:tcPr>
          <w:p w14:paraId="62AA54E7" w14:textId="77777777" w:rsidR="00B365B7" w:rsidRDefault="00B365B7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 по ФГОС СПО</w:t>
            </w:r>
          </w:p>
        </w:tc>
        <w:tc>
          <w:tcPr>
            <w:tcW w:w="2896" w:type="dxa"/>
            <w:vMerge w:val="restart"/>
          </w:tcPr>
          <w:p w14:paraId="3B87FC35" w14:textId="453AD9D8" w:rsidR="00B365B7" w:rsidRDefault="00B365B7" w:rsidP="002837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01 </w:t>
            </w:r>
            <w:r w:rsidR="008015DC" w:rsidRPr="008015DC">
              <w:rPr>
                <w:rFonts w:ascii="Times New Roman" w:hAnsi="Times New Roman"/>
                <w:sz w:val="24"/>
                <w:szCs w:val="24"/>
              </w:rPr>
              <w:t>Организация и осуществление торговой деятельности</w:t>
            </w:r>
          </w:p>
        </w:tc>
        <w:tc>
          <w:tcPr>
            <w:tcW w:w="2693" w:type="dxa"/>
          </w:tcPr>
          <w:p w14:paraId="6AE3525F" w14:textId="3905B148" w:rsidR="00B365B7" w:rsidRPr="00F760EA" w:rsidRDefault="00B365B7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F760EA">
              <w:rPr>
                <w:rFonts w:ascii="Times New Roman" w:hAnsi="Times New Roman"/>
                <w:iCs/>
                <w:sz w:val="24"/>
              </w:rPr>
              <w:t xml:space="preserve">ПК 1.1 </w:t>
            </w:r>
            <w:r w:rsidR="00D37BB2" w:rsidRPr="008C0720">
              <w:rPr>
                <w:rFonts w:ascii="Times New Roman" w:hAnsi="Times New Roman"/>
                <w:iCs/>
                <w:sz w:val="24"/>
                <w:szCs w:val="24"/>
              </w:rPr>
              <w:t>Проводить сбор и анализ информации о потребностях субъектов рынка на товары и услуги, в том числе с использованием цифровых и информационных технологий</w:t>
            </w:r>
          </w:p>
        </w:tc>
        <w:tc>
          <w:tcPr>
            <w:tcW w:w="2552" w:type="dxa"/>
          </w:tcPr>
          <w:p w14:paraId="2DDBED8A" w14:textId="19AF5790" w:rsidR="00B365B7" w:rsidRPr="00D37BB2" w:rsidRDefault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08.026</w:t>
            </w:r>
          </w:p>
        </w:tc>
        <w:tc>
          <w:tcPr>
            <w:tcW w:w="2268" w:type="dxa"/>
          </w:tcPr>
          <w:p w14:paraId="0C31F279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693497AE" w14:textId="732FCB6B" w:rsidR="00B365B7" w:rsidRP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Обеспечение 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21ABD22B" w14:textId="767B6543" w:rsidR="00B365B7" w:rsidRPr="00D37BB2" w:rsidRDefault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ТФ A/01.5</w:t>
            </w:r>
          </w:p>
        </w:tc>
      </w:tr>
      <w:tr w:rsidR="00D37BB2" w14:paraId="793FC59A" w14:textId="77777777" w:rsidTr="00F760EA">
        <w:tc>
          <w:tcPr>
            <w:tcW w:w="2349" w:type="dxa"/>
            <w:vMerge/>
          </w:tcPr>
          <w:p w14:paraId="423B0F52" w14:textId="77777777" w:rsidR="00D37BB2" w:rsidRDefault="00D37BB2" w:rsidP="00D37BB2"/>
        </w:tc>
        <w:tc>
          <w:tcPr>
            <w:tcW w:w="2896" w:type="dxa"/>
            <w:vMerge/>
          </w:tcPr>
          <w:p w14:paraId="6EC7973A" w14:textId="77777777" w:rsidR="00D37BB2" w:rsidRDefault="00D37BB2" w:rsidP="00D37BB2"/>
        </w:tc>
        <w:tc>
          <w:tcPr>
            <w:tcW w:w="2693" w:type="dxa"/>
          </w:tcPr>
          <w:p w14:paraId="7A016F1F" w14:textId="63E72286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F760EA">
              <w:rPr>
                <w:rFonts w:ascii="Times New Roman" w:hAnsi="Times New Roman"/>
                <w:iCs/>
                <w:sz w:val="24"/>
              </w:rPr>
              <w:t xml:space="preserve">ПК 1.2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 xml:space="preserve">Устанавливать хозяйственные связи с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lastRenderedPageBreak/>
              <w:t>поставщиками и потребителями товаров и услуг, в том числе с применением</w:t>
            </w:r>
          </w:p>
        </w:tc>
        <w:tc>
          <w:tcPr>
            <w:tcW w:w="2552" w:type="dxa"/>
          </w:tcPr>
          <w:p w14:paraId="2410FD90" w14:textId="3D765E4A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lastRenderedPageBreak/>
              <w:t>08.026</w:t>
            </w:r>
          </w:p>
        </w:tc>
        <w:tc>
          <w:tcPr>
            <w:tcW w:w="2268" w:type="dxa"/>
          </w:tcPr>
          <w:p w14:paraId="480CE62A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3ADC362F" w14:textId="31E6A8D6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Pr="00D37BB2">
              <w:rPr>
                <w:rFonts w:ascii="Times New Roman" w:hAnsi="Times New Roman"/>
                <w:sz w:val="24"/>
                <w:szCs w:val="24"/>
              </w:rPr>
              <w:lastRenderedPageBreak/>
              <w:t>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2D177DBF" w14:textId="70E0C1B1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lastRenderedPageBreak/>
              <w:t>ТФ A/01.5</w:t>
            </w:r>
          </w:p>
        </w:tc>
      </w:tr>
      <w:tr w:rsidR="00D37BB2" w14:paraId="6899999C" w14:textId="77777777" w:rsidTr="00F760EA">
        <w:trPr>
          <w:trHeight w:val="90"/>
        </w:trPr>
        <w:tc>
          <w:tcPr>
            <w:tcW w:w="2349" w:type="dxa"/>
            <w:vMerge/>
          </w:tcPr>
          <w:p w14:paraId="1E8C8E26" w14:textId="77777777" w:rsidR="00D37BB2" w:rsidRDefault="00D37BB2" w:rsidP="00D37BB2"/>
        </w:tc>
        <w:tc>
          <w:tcPr>
            <w:tcW w:w="2896" w:type="dxa"/>
            <w:vMerge/>
          </w:tcPr>
          <w:p w14:paraId="1135FC2F" w14:textId="77777777" w:rsidR="00D37BB2" w:rsidRDefault="00D37BB2" w:rsidP="00D37BB2"/>
        </w:tc>
        <w:tc>
          <w:tcPr>
            <w:tcW w:w="2693" w:type="dxa"/>
          </w:tcPr>
          <w:p w14:paraId="5F184946" w14:textId="0888BDF9" w:rsidR="00D37BB2" w:rsidRDefault="00D37BB2" w:rsidP="00D37BB2">
            <w:pPr>
              <w:rPr>
                <w:rFonts w:ascii="Times New Roman" w:hAnsi="Times New Roman"/>
                <w:i/>
                <w:sz w:val="24"/>
              </w:rPr>
            </w:pPr>
            <w:r w:rsidRPr="00F760EA">
              <w:rPr>
                <w:rFonts w:ascii="Times New Roman" w:hAnsi="Times New Roman"/>
                <w:sz w:val="24"/>
                <w:szCs w:val="24"/>
              </w:rPr>
              <w:t>ПК</w:t>
            </w:r>
            <w:r w:rsidRPr="00F760E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60EA">
              <w:rPr>
                <w:rFonts w:ascii="Times New Roman" w:hAnsi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подготовку, оформление и проверку закупочной документации, в том числе с использованием электронного документооборота и сквозных цифровых технологий</w:t>
            </w:r>
          </w:p>
        </w:tc>
        <w:tc>
          <w:tcPr>
            <w:tcW w:w="2552" w:type="dxa"/>
          </w:tcPr>
          <w:p w14:paraId="41BFF718" w14:textId="38832601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08.026</w:t>
            </w:r>
          </w:p>
        </w:tc>
        <w:tc>
          <w:tcPr>
            <w:tcW w:w="2268" w:type="dxa"/>
          </w:tcPr>
          <w:p w14:paraId="69CE874F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7C772670" w14:textId="3329D431" w:rsidR="00D37BB2" w:rsidRDefault="00D37BB2" w:rsidP="00D37BB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Обеспечение 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020A84E9" w14:textId="4CC92726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D1A05">
              <w:rPr>
                <w:rFonts w:ascii="Times New Roman" w:hAnsi="Times New Roman"/>
              </w:rPr>
              <w:t>ТФ A/02.5</w:t>
            </w:r>
          </w:p>
        </w:tc>
      </w:tr>
      <w:tr w:rsidR="00D37BB2" w14:paraId="1B30AFF5" w14:textId="77777777" w:rsidTr="00F760EA">
        <w:trPr>
          <w:trHeight w:val="90"/>
        </w:trPr>
        <w:tc>
          <w:tcPr>
            <w:tcW w:w="2349" w:type="dxa"/>
            <w:vMerge/>
          </w:tcPr>
          <w:p w14:paraId="0D0429C6" w14:textId="77777777" w:rsidR="00D37BB2" w:rsidRDefault="00D37BB2" w:rsidP="00D37BB2"/>
        </w:tc>
        <w:tc>
          <w:tcPr>
            <w:tcW w:w="2896" w:type="dxa"/>
            <w:vMerge/>
          </w:tcPr>
          <w:p w14:paraId="73C35B41" w14:textId="77777777" w:rsidR="00D37BB2" w:rsidRDefault="00D37BB2" w:rsidP="00D37BB2"/>
        </w:tc>
        <w:tc>
          <w:tcPr>
            <w:tcW w:w="2693" w:type="dxa"/>
          </w:tcPr>
          <w:p w14:paraId="2890D403" w14:textId="3852C802" w:rsidR="00D37BB2" w:rsidRPr="00F760EA" w:rsidRDefault="00D37BB2" w:rsidP="00D37BB2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760EA">
              <w:rPr>
                <w:rFonts w:ascii="Times New Roman" w:hAnsi="Times New Roman"/>
                <w:sz w:val="24"/>
                <w:szCs w:val="24"/>
              </w:rPr>
              <w:t>ПК</w:t>
            </w:r>
            <w:r w:rsidRPr="00F760E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60EA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Осуществлять подготовку к заключению внешнеторгового контракта и его документальное сопровождение.</w:t>
            </w:r>
          </w:p>
        </w:tc>
        <w:tc>
          <w:tcPr>
            <w:tcW w:w="2552" w:type="dxa"/>
          </w:tcPr>
          <w:p w14:paraId="57223342" w14:textId="1194C193" w:rsidR="00D37BB2" w:rsidRPr="00F760EA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08.026</w:t>
            </w:r>
          </w:p>
        </w:tc>
        <w:tc>
          <w:tcPr>
            <w:tcW w:w="2268" w:type="dxa"/>
          </w:tcPr>
          <w:p w14:paraId="3E0F8025" w14:textId="77777777" w:rsidR="00D37BB2" w:rsidRPr="00D37BB2" w:rsidRDefault="00D37BB2" w:rsidP="00D37BB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D37BB2">
              <w:rPr>
                <w:szCs w:val="24"/>
              </w:rPr>
              <w:t>ОТФ А</w:t>
            </w:r>
          </w:p>
          <w:p w14:paraId="56153F58" w14:textId="73B3CFEC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Обеспечение закупок для государственных, муниципальных и корпоративных нужд</w:t>
            </w:r>
          </w:p>
        </w:tc>
        <w:tc>
          <w:tcPr>
            <w:tcW w:w="2491" w:type="dxa"/>
          </w:tcPr>
          <w:p w14:paraId="082C010B" w14:textId="32ADD7A4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D1A05">
              <w:rPr>
                <w:rFonts w:ascii="Times New Roman" w:hAnsi="Times New Roman"/>
              </w:rPr>
              <w:t>ТФ A/02.5</w:t>
            </w:r>
          </w:p>
        </w:tc>
      </w:tr>
      <w:tr w:rsidR="00D37BB2" w14:paraId="7DE28388" w14:textId="77777777" w:rsidTr="006F0116">
        <w:trPr>
          <w:trHeight w:val="1945"/>
        </w:trPr>
        <w:tc>
          <w:tcPr>
            <w:tcW w:w="2349" w:type="dxa"/>
            <w:vMerge/>
          </w:tcPr>
          <w:p w14:paraId="67A6F400" w14:textId="77777777" w:rsidR="00D37BB2" w:rsidRDefault="00D37BB2" w:rsidP="00D37BB2"/>
        </w:tc>
        <w:tc>
          <w:tcPr>
            <w:tcW w:w="2896" w:type="dxa"/>
            <w:vMerge w:val="restart"/>
          </w:tcPr>
          <w:p w14:paraId="4B751F7C" w14:textId="77777777" w:rsidR="00D37BB2" w:rsidRPr="003F11E8" w:rsidRDefault="00D37BB2" w:rsidP="00D37BB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F11E8">
              <w:rPr>
                <w:rFonts w:ascii="Times New Roman" w:hAnsi="Times New Roman"/>
                <w:color w:val="auto"/>
                <w:sz w:val="24"/>
                <w:szCs w:val="24"/>
              </w:rPr>
              <w:t>ВД 02.</w:t>
            </w:r>
          </w:p>
          <w:p w14:paraId="0AEB9E49" w14:textId="1FABEC88" w:rsid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2693" w:type="dxa"/>
          </w:tcPr>
          <w:p w14:paraId="0C241AC8" w14:textId="316BD3D0" w:rsidR="00D37BB2" w:rsidRDefault="00D37BB2" w:rsidP="00D37BB2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161646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Проводить маркетинговые исследования с использованием инструментов комплекса маркетинга</w:t>
            </w:r>
          </w:p>
        </w:tc>
        <w:tc>
          <w:tcPr>
            <w:tcW w:w="2552" w:type="dxa"/>
          </w:tcPr>
          <w:p w14:paraId="60243057" w14:textId="23C5C092" w:rsidR="00D37BB2" w:rsidRP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08.035</w:t>
            </w:r>
          </w:p>
        </w:tc>
        <w:tc>
          <w:tcPr>
            <w:tcW w:w="2268" w:type="dxa"/>
          </w:tcPr>
          <w:p w14:paraId="66EDD574" w14:textId="77777777" w:rsidR="00D37BB2" w:rsidRPr="00D37BB2" w:rsidRDefault="00D37BB2" w:rsidP="00D37BB2">
            <w:pPr>
              <w:rPr>
                <w:rFonts w:ascii="Times New Roman" w:hAnsi="Times New Roman"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ОТФ А</w:t>
            </w:r>
          </w:p>
          <w:p w14:paraId="675F5098" w14:textId="4D229EA1" w:rsidR="00D37BB2" w:rsidRPr="00D37BB2" w:rsidRDefault="00D37BB2" w:rsidP="00D37BB2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Технология проведения маркетингового исследования с использованием инструментов комплекса маркетинга</w:t>
            </w:r>
          </w:p>
        </w:tc>
        <w:tc>
          <w:tcPr>
            <w:tcW w:w="2491" w:type="dxa"/>
          </w:tcPr>
          <w:p w14:paraId="4EA3D300" w14:textId="567CA3F0" w:rsidR="00D37BB2" w:rsidRPr="00D37BB2" w:rsidRDefault="00D37BB2" w:rsidP="00D37BB2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7BB2">
              <w:rPr>
                <w:rFonts w:ascii="Times New Roman" w:hAnsi="Times New Roman"/>
                <w:sz w:val="24"/>
                <w:szCs w:val="24"/>
              </w:rPr>
              <w:t>ТФ A/01.6</w:t>
            </w:r>
          </w:p>
        </w:tc>
      </w:tr>
      <w:tr w:rsidR="00595D17" w14:paraId="4E415694" w14:textId="77777777" w:rsidTr="00116239">
        <w:trPr>
          <w:trHeight w:val="1714"/>
        </w:trPr>
        <w:tc>
          <w:tcPr>
            <w:tcW w:w="2349" w:type="dxa"/>
            <w:vMerge/>
          </w:tcPr>
          <w:p w14:paraId="2ED1A2B0" w14:textId="77777777" w:rsidR="00595D17" w:rsidRDefault="00595D17" w:rsidP="00595D17"/>
        </w:tc>
        <w:tc>
          <w:tcPr>
            <w:tcW w:w="2896" w:type="dxa"/>
            <w:vMerge/>
          </w:tcPr>
          <w:p w14:paraId="3B5B15CD" w14:textId="77777777" w:rsidR="00595D17" w:rsidRPr="00184B59" w:rsidRDefault="00595D17" w:rsidP="00595D1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30602779" w14:textId="14866F1E" w:rsidR="00595D17" w:rsidRPr="00161646" w:rsidRDefault="00595D17" w:rsidP="0059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2.6. Рассчитывать показатели эффективности предпринимательской деятельности, в том числе с применением программных продуктов</w:t>
            </w:r>
          </w:p>
        </w:tc>
        <w:tc>
          <w:tcPr>
            <w:tcW w:w="2552" w:type="dxa"/>
          </w:tcPr>
          <w:p w14:paraId="73D72A2A" w14:textId="1456A5F3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08.037</w:t>
            </w:r>
          </w:p>
        </w:tc>
        <w:tc>
          <w:tcPr>
            <w:tcW w:w="2268" w:type="dxa"/>
          </w:tcPr>
          <w:p w14:paraId="16312FCD" w14:textId="77777777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ОТФ В</w:t>
            </w:r>
          </w:p>
          <w:p w14:paraId="20798BF7" w14:textId="78039666" w:rsidR="00595D17" w:rsidRPr="00595D17" w:rsidRDefault="00595D17" w:rsidP="00595D1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Обеспечение изменений в организации</w:t>
            </w:r>
          </w:p>
        </w:tc>
        <w:tc>
          <w:tcPr>
            <w:tcW w:w="2491" w:type="dxa"/>
          </w:tcPr>
          <w:p w14:paraId="71FB3C33" w14:textId="3CADB979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ТФ B/01.5</w:t>
            </w:r>
          </w:p>
        </w:tc>
      </w:tr>
      <w:tr w:rsidR="00595D17" w14:paraId="43C7BF80" w14:textId="77777777" w:rsidTr="00116239">
        <w:trPr>
          <w:trHeight w:val="1714"/>
        </w:trPr>
        <w:tc>
          <w:tcPr>
            <w:tcW w:w="2349" w:type="dxa"/>
            <w:vMerge/>
          </w:tcPr>
          <w:p w14:paraId="74999EFE" w14:textId="77777777" w:rsidR="00595D17" w:rsidRDefault="00595D17" w:rsidP="00595D17"/>
        </w:tc>
        <w:tc>
          <w:tcPr>
            <w:tcW w:w="2896" w:type="dxa"/>
            <w:vMerge/>
          </w:tcPr>
          <w:p w14:paraId="447569D0" w14:textId="77777777" w:rsidR="00595D17" w:rsidRPr="00184B59" w:rsidRDefault="00595D17" w:rsidP="00595D1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67692DFF" w14:textId="66F2E3B7" w:rsidR="00595D17" w:rsidRPr="008C0720" w:rsidRDefault="00595D17" w:rsidP="00595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2.7. Определять мероприятия по повышению эффективности предпринимательской деятельности</w:t>
            </w:r>
          </w:p>
        </w:tc>
        <w:tc>
          <w:tcPr>
            <w:tcW w:w="2552" w:type="dxa"/>
          </w:tcPr>
          <w:p w14:paraId="49167CE2" w14:textId="05481DB2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08.037</w:t>
            </w:r>
          </w:p>
        </w:tc>
        <w:tc>
          <w:tcPr>
            <w:tcW w:w="2268" w:type="dxa"/>
          </w:tcPr>
          <w:p w14:paraId="2BDBEBC6" w14:textId="77777777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ОТФ С</w:t>
            </w:r>
          </w:p>
          <w:p w14:paraId="7EC1BD7E" w14:textId="2EF0DF73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Выявление бизнес-проблем или бизнес-возможностей</w:t>
            </w:r>
          </w:p>
        </w:tc>
        <w:tc>
          <w:tcPr>
            <w:tcW w:w="2491" w:type="dxa"/>
          </w:tcPr>
          <w:p w14:paraId="698F9158" w14:textId="69B9146B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ТФ C/01.5</w:t>
            </w:r>
          </w:p>
        </w:tc>
      </w:tr>
      <w:tr w:rsidR="00595D17" w14:paraId="27B64CF8" w14:textId="77777777" w:rsidTr="00F760EA">
        <w:tc>
          <w:tcPr>
            <w:tcW w:w="2349" w:type="dxa"/>
            <w:vMerge/>
          </w:tcPr>
          <w:p w14:paraId="1DCC6397" w14:textId="77777777" w:rsidR="00595D17" w:rsidRDefault="00595D17" w:rsidP="00595D17"/>
        </w:tc>
        <w:tc>
          <w:tcPr>
            <w:tcW w:w="2896" w:type="dxa"/>
            <w:vMerge/>
          </w:tcPr>
          <w:p w14:paraId="45155320" w14:textId="77777777" w:rsidR="00595D17" w:rsidRDefault="00595D17" w:rsidP="00595D17"/>
        </w:tc>
        <w:tc>
          <w:tcPr>
            <w:tcW w:w="2693" w:type="dxa"/>
          </w:tcPr>
          <w:p w14:paraId="5E22C019" w14:textId="2BBF173B" w:rsidR="00595D17" w:rsidRPr="00C473C5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2.8. Собирать информацию о бизнес-проблемах и определять риски предпринимательской единицы</w:t>
            </w:r>
          </w:p>
        </w:tc>
        <w:tc>
          <w:tcPr>
            <w:tcW w:w="2552" w:type="dxa"/>
          </w:tcPr>
          <w:p w14:paraId="7630783D" w14:textId="41B32912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08.043</w:t>
            </w:r>
          </w:p>
        </w:tc>
        <w:tc>
          <w:tcPr>
            <w:tcW w:w="2268" w:type="dxa"/>
          </w:tcPr>
          <w:p w14:paraId="3C7AD35F" w14:textId="77777777" w:rsidR="00595D17" w:rsidRPr="00595D17" w:rsidRDefault="00595D17" w:rsidP="00595D17">
            <w:pPr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ОТФ А</w:t>
            </w:r>
          </w:p>
          <w:p w14:paraId="3C81B159" w14:textId="4F0BC584" w:rsidR="00595D17" w:rsidRPr="00595D17" w:rsidRDefault="00595D17" w:rsidP="00595D17">
            <w:pPr>
              <w:pStyle w:val="pTextStyleCenter"/>
              <w:spacing w:line="240" w:lineRule="auto"/>
              <w:jc w:val="left"/>
              <w:rPr>
                <w:bCs/>
                <w:szCs w:val="24"/>
              </w:rPr>
            </w:pPr>
            <w:r w:rsidRPr="00595D17">
              <w:rPr>
                <w:szCs w:val="24"/>
              </w:rPr>
              <w:t>Экономический анализ деятельности организации</w:t>
            </w:r>
          </w:p>
        </w:tc>
        <w:tc>
          <w:tcPr>
            <w:tcW w:w="2491" w:type="dxa"/>
          </w:tcPr>
          <w:p w14:paraId="567D8078" w14:textId="0CF8C0A0" w:rsidR="00595D17" w:rsidRPr="00595D17" w:rsidRDefault="00595D17" w:rsidP="00595D1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5D17">
              <w:rPr>
                <w:rFonts w:ascii="Times New Roman" w:hAnsi="Times New Roman"/>
                <w:sz w:val="24"/>
                <w:szCs w:val="24"/>
              </w:rPr>
              <w:t>ТФ A/01.6</w:t>
            </w:r>
          </w:p>
        </w:tc>
      </w:tr>
      <w:tr w:rsidR="00F206FD" w14:paraId="19343311" w14:textId="77777777" w:rsidTr="00F760EA">
        <w:tc>
          <w:tcPr>
            <w:tcW w:w="2349" w:type="dxa"/>
            <w:vMerge/>
          </w:tcPr>
          <w:p w14:paraId="0688D0A0" w14:textId="77777777" w:rsidR="00F206FD" w:rsidRDefault="00F206FD" w:rsidP="00F206FD"/>
        </w:tc>
        <w:tc>
          <w:tcPr>
            <w:tcW w:w="2896" w:type="dxa"/>
            <w:vMerge w:val="restart"/>
          </w:tcPr>
          <w:p w14:paraId="49B844A5" w14:textId="3C89A34B" w:rsid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0F01CB">
              <w:rPr>
                <w:rFonts w:ascii="Times New Roman" w:hAnsi="Times New Roman"/>
                <w:sz w:val="24"/>
                <w:szCs w:val="24"/>
              </w:rPr>
              <w:t xml:space="preserve">ВД.03 </w:t>
            </w:r>
            <w:r w:rsidRPr="00595D17">
              <w:rPr>
                <w:rFonts w:ascii="Times New Roman" w:hAnsi="Times New Roman"/>
                <w:sz w:val="24"/>
                <w:szCs w:val="24"/>
              </w:rPr>
              <w:t>Организация и осуществление интернет-маркетинга</w:t>
            </w:r>
          </w:p>
        </w:tc>
        <w:tc>
          <w:tcPr>
            <w:tcW w:w="2693" w:type="dxa"/>
            <w:vMerge w:val="restart"/>
          </w:tcPr>
          <w:p w14:paraId="3D2E5974" w14:textId="148C02EB" w:rsidR="00F206FD" w:rsidRDefault="00F206FD" w:rsidP="00F206FD">
            <w:pPr>
              <w:rPr>
                <w:rFonts w:ascii="Times New Roman" w:hAnsi="Times New Roman"/>
                <w:i/>
                <w:sz w:val="24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3.2. Анализировать интернет-пространство, а также поведение пользователей при поиске необходимой информации в информационно- телекоммуникационной сети «Интернет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62A9ACC" w14:textId="03294DEE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06.029</w:t>
            </w:r>
          </w:p>
        </w:tc>
        <w:tc>
          <w:tcPr>
            <w:tcW w:w="2268" w:type="dxa"/>
          </w:tcPr>
          <w:p w14:paraId="1F6DEBF8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А </w:t>
            </w:r>
          </w:p>
          <w:p w14:paraId="1B814DEB" w14:textId="5702397F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Организация типовой поставки инфокоммуникационных систем и (или) их составляющих</w:t>
            </w:r>
          </w:p>
        </w:tc>
        <w:tc>
          <w:tcPr>
            <w:tcW w:w="2491" w:type="dxa"/>
          </w:tcPr>
          <w:p w14:paraId="4A96E0A0" w14:textId="0B64A404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ТФ A/01.4</w:t>
            </w:r>
          </w:p>
        </w:tc>
      </w:tr>
      <w:tr w:rsidR="00F206FD" w14:paraId="0189BCD8" w14:textId="77777777" w:rsidTr="00F760EA">
        <w:tc>
          <w:tcPr>
            <w:tcW w:w="2349" w:type="dxa"/>
            <w:vMerge/>
          </w:tcPr>
          <w:p w14:paraId="0297DDF5" w14:textId="77777777" w:rsidR="00F206FD" w:rsidRDefault="00F206FD" w:rsidP="00F206FD"/>
        </w:tc>
        <w:tc>
          <w:tcPr>
            <w:tcW w:w="2896" w:type="dxa"/>
            <w:vMerge/>
          </w:tcPr>
          <w:p w14:paraId="172ABE1F" w14:textId="77777777" w:rsidR="00F206FD" w:rsidRDefault="00F206FD" w:rsidP="00F206FD"/>
        </w:tc>
        <w:tc>
          <w:tcPr>
            <w:tcW w:w="2693" w:type="dxa"/>
            <w:vMerge/>
          </w:tcPr>
          <w:p w14:paraId="5DCC74FE" w14:textId="72C7296D" w:rsidR="00F206FD" w:rsidRDefault="00F206FD" w:rsidP="00F206FD">
            <w:pPr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14:paraId="07B11AEE" w14:textId="539661F2" w:rsid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06.029</w:t>
            </w:r>
          </w:p>
        </w:tc>
        <w:tc>
          <w:tcPr>
            <w:tcW w:w="2268" w:type="dxa"/>
          </w:tcPr>
          <w:p w14:paraId="5923B3EA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В </w:t>
            </w:r>
          </w:p>
          <w:p w14:paraId="3062CA18" w14:textId="49B9F272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 xml:space="preserve">Организация поставок нетиповых и комплексных </w:t>
            </w:r>
            <w:r w:rsidRPr="00F206FD">
              <w:rPr>
                <w:rFonts w:ascii="Times New Roman" w:hAnsi="Times New Roman"/>
                <w:sz w:val="24"/>
                <w:szCs w:val="24"/>
              </w:rPr>
              <w:lastRenderedPageBreak/>
              <w:t>решений по инфокоммуникационным системам и (или) их составляющим</w:t>
            </w:r>
          </w:p>
        </w:tc>
        <w:tc>
          <w:tcPr>
            <w:tcW w:w="2491" w:type="dxa"/>
          </w:tcPr>
          <w:p w14:paraId="58EFC5F2" w14:textId="7D96E277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lastRenderedPageBreak/>
              <w:t>ТФ B/01.5</w:t>
            </w:r>
          </w:p>
        </w:tc>
      </w:tr>
      <w:tr w:rsidR="00F206FD" w14:paraId="53C9D323" w14:textId="77777777" w:rsidTr="00F760EA">
        <w:tc>
          <w:tcPr>
            <w:tcW w:w="2349" w:type="dxa"/>
            <w:vMerge/>
          </w:tcPr>
          <w:p w14:paraId="5F27250B" w14:textId="77777777" w:rsidR="00F206FD" w:rsidRDefault="00F206FD" w:rsidP="00F206FD"/>
        </w:tc>
        <w:tc>
          <w:tcPr>
            <w:tcW w:w="2896" w:type="dxa"/>
            <w:vMerge/>
          </w:tcPr>
          <w:p w14:paraId="7BC4F27B" w14:textId="77777777" w:rsidR="00F206FD" w:rsidRDefault="00F206FD" w:rsidP="00F206FD"/>
        </w:tc>
        <w:tc>
          <w:tcPr>
            <w:tcW w:w="2693" w:type="dxa"/>
          </w:tcPr>
          <w:p w14:paraId="4D975091" w14:textId="77777777" w:rsidR="00F206FD" w:rsidRDefault="00F206FD" w:rsidP="00F206FD">
            <w:pPr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14:paraId="40FABC7E" w14:textId="5A093F28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4E97E242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color w:val="auto"/>
                <w:szCs w:val="24"/>
              </w:rPr>
            </w:pPr>
            <w:r w:rsidRPr="00F206FD">
              <w:rPr>
                <w:color w:val="auto"/>
                <w:szCs w:val="24"/>
              </w:rPr>
              <w:t>ОТФ G</w:t>
            </w:r>
          </w:p>
          <w:p w14:paraId="6E1E043D" w14:textId="33CFCB3B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color w:val="auto"/>
                <w:szCs w:val="24"/>
              </w:rPr>
            </w:pPr>
            <w:r w:rsidRPr="00F206FD">
              <w:rPr>
                <w:color w:val="auto"/>
                <w:szCs w:val="24"/>
              </w:rPr>
              <w:t>Реализация стратегии социального продвижения в информационно-телекоммуникационной сети «Интернет»</w:t>
            </w:r>
          </w:p>
        </w:tc>
        <w:tc>
          <w:tcPr>
            <w:tcW w:w="2491" w:type="dxa"/>
          </w:tcPr>
          <w:p w14:paraId="10958988" w14:textId="45B45453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ТФ G/01.5</w:t>
            </w:r>
          </w:p>
        </w:tc>
      </w:tr>
      <w:tr w:rsidR="00F206FD" w14:paraId="03040730" w14:textId="77777777" w:rsidTr="00F760EA">
        <w:tc>
          <w:tcPr>
            <w:tcW w:w="2349" w:type="dxa"/>
            <w:vMerge/>
          </w:tcPr>
          <w:p w14:paraId="18EE961D" w14:textId="77777777" w:rsidR="00F206FD" w:rsidRDefault="00F206FD" w:rsidP="00F206FD"/>
        </w:tc>
        <w:tc>
          <w:tcPr>
            <w:tcW w:w="2896" w:type="dxa"/>
            <w:vMerge/>
          </w:tcPr>
          <w:p w14:paraId="1401A01E" w14:textId="77777777" w:rsidR="00F206FD" w:rsidRDefault="00F206FD" w:rsidP="00F206FD"/>
        </w:tc>
        <w:tc>
          <w:tcPr>
            <w:tcW w:w="2693" w:type="dxa"/>
          </w:tcPr>
          <w:p w14:paraId="1D68609D" w14:textId="39DB95BE" w:rsidR="00F206FD" w:rsidRPr="00AA2C04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ПК.3.3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Оформлять заявочные и платежные документы участников торгово-промышленной выставки</w:t>
            </w:r>
          </w:p>
        </w:tc>
        <w:tc>
          <w:tcPr>
            <w:tcW w:w="2552" w:type="dxa"/>
          </w:tcPr>
          <w:p w14:paraId="484F25FA" w14:textId="40B0CDDF" w:rsid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68AE7294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D </w:t>
            </w:r>
          </w:p>
          <w:p w14:paraId="1F70B17A" w14:textId="076E962C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Реализация стратегии поискового продвижения в информационно-телекоммуникационной сети «Интернет»</w:t>
            </w:r>
          </w:p>
        </w:tc>
        <w:tc>
          <w:tcPr>
            <w:tcW w:w="2491" w:type="dxa"/>
          </w:tcPr>
          <w:p w14:paraId="41555E00" w14:textId="3883D9DF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ТФ D/01.5</w:t>
            </w:r>
          </w:p>
        </w:tc>
      </w:tr>
      <w:tr w:rsidR="00F206FD" w14:paraId="0D708B3D" w14:textId="77777777" w:rsidTr="00F760EA">
        <w:tc>
          <w:tcPr>
            <w:tcW w:w="2349" w:type="dxa"/>
          </w:tcPr>
          <w:p w14:paraId="2BE28F15" w14:textId="77777777" w:rsidR="00F206FD" w:rsidRDefault="00F206FD" w:rsidP="00F206FD"/>
        </w:tc>
        <w:tc>
          <w:tcPr>
            <w:tcW w:w="2896" w:type="dxa"/>
          </w:tcPr>
          <w:p w14:paraId="2D97E74E" w14:textId="77777777" w:rsidR="00F206FD" w:rsidRDefault="00F206FD" w:rsidP="00F206FD"/>
        </w:tc>
        <w:tc>
          <w:tcPr>
            <w:tcW w:w="2693" w:type="dxa"/>
          </w:tcPr>
          <w:p w14:paraId="3791760A" w14:textId="5D666B32" w:rsidR="00F206FD" w:rsidRPr="00AA2C04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2C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ПК.3.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8C0720">
              <w:rPr>
                <w:rFonts w:ascii="Times New Roman" w:hAnsi="Times New Roman"/>
                <w:sz w:val="24"/>
                <w:szCs w:val="24"/>
              </w:rPr>
              <w:t>Проводить рекламные кампании в социальных медиа для привлечения пользователей в интернет-сообщество</w:t>
            </w:r>
          </w:p>
        </w:tc>
        <w:tc>
          <w:tcPr>
            <w:tcW w:w="2552" w:type="dxa"/>
          </w:tcPr>
          <w:p w14:paraId="626A1F88" w14:textId="0249CC69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34BF8D49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E </w:t>
            </w:r>
          </w:p>
          <w:p w14:paraId="1C4887EA" w14:textId="339BED2E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>Реализация контекстно-медийной стратегии продвижения в информационно-телекоммуникацио</w:t>
            </w:r>
            <w:r w:rsidRPr="00F206FD">
              <w:rPr>
                <w:szCs w:val="24"/>
              </w:rPr>
              <w:lastRenderedPageBreak/>
              <w:t>нной сети «Интернет»</w:t>
            </w:r>
          </w:p>
        </w:tc>
        <w:tc>
          <w:tcPr>
            <w:tcW w:w="2491" w:type="dxa"/>
          </w:tcPr>
          <w:p w14:paraId="2592D7E1" w14:textId="7FE6D85F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lastRenderedPageBreak/>
              <w:t>ТФ E/01.5</w:t>
            </w:r>
          </w:p>
        </w:tc>
      </w:tr>
      <w:tr w:rsidR="00F206FD" w14:paraId="3D0FFA07" w14:textId="77777777" w:rsidTr="00F760EA">
        <w:tc>
          <w:tcPr>
            <w:tcW w:w="2349" w:type="dxa"/>
          </w:tcPr>
          <w:p w14:paraId="5F4616BE" w14:textId="77777777" w:rsidR="00F206FD" w:rsidRDefault="00F206FD" w:rsidP="00F206FD"/>
        </w:tc>
        <w:tc>
          <w:tcPr>
            <w:tcW w:w="2896" w:type="dxa"/>
          </w:tcPr>
          <w:p w14:paraId="1EE363BF" w14:textId="77777777" w:rsidR="00F206FD" w:rsidRDefault="00F206FD" w:rsidP="00F206FD"/>
        </w:tc>
        <w:tc>
          <w:tcPr>
            <w:tcW w:w="2693" w:type="dxa"/>
          </w:tcPr>
          <w:p w14:paraId="14765F5F" w14:textId="3F783B28" w:rsidR="00F206FD" w:rsidRPr="00AA2C04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C0720">
              <w:rPr>
                <w:rFonts w:ascii="Times New Roman" w:hAnsi="Times New Roman"/>
                <w:sz w:val="24"/>
                <w:szCs w:val="24"/>
              </w:rPr>
              <w:t>ПК 3.5. Составлять технические задания в соответствии с требованиями заказчика</w:t>
            </w:r>
          </w:p>
        </w:tc>
        <w:tc>
          <w:tcPr>
            <w:tcW w:w="2552" w:type="dxa"/>
          </w:tcPr>
          <w:p w14:paraId="1C356FD8" w14:textId="077D7F04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color w:val="auto"/>
                <w:sz w:val="24"/>
                <w:szCs w:val="24"/>
              </w:rPr>
              <w:t>06.043</w:t>
            </w:r>
          </w:p>
        </w:tc>
        <w:tc>
          <w:tcPr>
            <w:tcW w:w="2268" w:type="dxa"/>
          </w:tcPr>
          <w:p w14:paraId="2E9CB100" w14:textId="77777777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 xml:space="preserve">ОТФ F </w:t>
            </w:r>
          </w:p>
          <w:p w14:paraId="49106B03" w14:textId="4C3F2740" w:rsidR="00F206FD" w:rsidRPr="00F206FD" w:rsidRDefault="00F206FD" w:rsidP="00F206FD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F206FD">
              <w:rPr>
                <w:szCs w:val="24"/>
              </w:rPr>
              <w:t>Реализация медийной стратегии продвижения в информационно-телекоммуникационной сети «Интернет»</w:t>
            </w:r>
          </w:p>
        </w:tc>
        <w:tc>
          <w:tcPr>
            <w:tcW w:w="2491" w:type="dxa"/>
          </w:tcPr>
          <w:p w14:paraId="15E63F1D" w14:textId="2DD1A711" w:rsidR="00F206FD" w:rsidRPr="00F206FD" w:rsidRDefault="00F206FD" w:rsidP="00F206FD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06FD">
              <w:rPr>
                <w:rFonts w:ascii="Times New Roman" w:hAnsi="Times New Roman"/>
                <w:sz w:val="24"/>
                <w:szCs w:val="24"/>
              </w:rPr>
              <w:t>ТФ F/01.5</w:t>
            </w:r>
          </w:p>
        </w:tc>
      </w:tr>
      <w:tr w:rsidR="00384BE1" w14:paraId="7486BE8B" w14:textId="77777777" w:rsidTr="00F760EA">
        <w:tc>
          <w:tcPr>
            <w:tcW w:w="2349" w:type="dxa"/>
          </w:tcPr>
          <w:p w14:paraId="1C1E5B79" w14:textId="77777777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384BE1">
              <w:rPr>
                <w:rFonts w:ascii="Times New Roman" w:hAnsi="Times New Roman"/>
                <w:sz w:val="24"/>
              </w:rPr>
              <w:t>ВД по запросу работодателя</w:t>
            </w:r>
            <w:r w:rsidRPr="00384BE1">
              <w:rPr>
                <w:rStyle w:val="11a"/>
                <w:rFonts w:ascii="Times New Roman" w:hAnsi="Times New Roman"/>
                <w:sz w:val="24"/>
              </w:rPr>
              <w:footnoteReference w:id="3"/>
            </w:r>
          </w:p>
        </w:tc>
        <w:tc>
          <w:tcPr>
            <w:tcW w:w="2896" w:type="dxa"/>
          </w:tcPr>
          <w:p w14:paraId="53A802DB" w14:textId="05110E0C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AA2C04">
              <w:rPr>
                <w:rFonts w:ascii="Times New Roman" w:hAnsi="Times New Roman"/>
                <w:sz w:val="24"/>
                <w:szCs w:val="24"/>
              </w:rPr>
              <w:t>ВД.0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A2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6FD">
              <w:rPr>
                <w:rFonts w:ascii="Times New Roman" w:hAnsi="Times New Roman"/>
                <w:sz w:val="24"/>
                <w:szCs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ООО «Агроторг»</w:t>
            </w:r>
          </w:p>
        </w:tc>
        <w:tc>
          <w:tcPr>
            <w:tcW w:w="2693" w:type="dxa"/>
          </w:tcPr>
          <w:p w14:paraId="6A951413" w14:textId="77777777" w:rsidR="00384BE1" w:rsidRPr="004E5519" w:rsidRDefault="00384BE1" w:rsidP="00384BE1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iCs/>
                <w:szCs w:val="24"/>
              </w:rPr>
              <w:t xml:space="preserve">ПК.4.1.  </w:t>
            </w:r>
            <w:r w:rsidRPr="004E5519">
              <w:rPr>
                <w:color w:val="auto"/>
                <w:szCs w:val="24"/>
              </w:rPr>
              <w:t>Соблюдать правила эксплуатации контрольно-кассовой техники (ККТ) и</w:t>
            </w:r>
          </w:p>
          <w:p w14:paraId="7430008E" w14:textId="77777777" w:rsidR="00384BE1" w:rsidRPr="004E5519" w:rsidRDefault="00384BE1" w:rsidP="00384BE1">
            <w:pPr>
              <w:pStyle w:val="Default"/>
              <w:rPr>
                <w:color w:val="auto"/>
                <w:szCs w:val="24"/>
              </w:rPr>
            </w:pPr>
            <w:r w:rsidRPr="004E5519">
              <w:rPr>
                <w:color w:val="auto"/>
                <w:szCs w:val="24"/>
              </w:rPr>
              <w:t>выполнять расчетные операции с покупателями.</w:t>
            </w:r>
          </w:p>
          <w:p w14:paraId="1E94617F" w14:textId="77777777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ПК.4.2. </w:t>
            </w:r>
            <w:r w:rsidRPr="004E5519">
              <w:rPr>
                <w:rFonts w:ascii="Times New Roman" w:hAnsi="Times New Roman"/>
                <w:color w:val="auto"/>
                <w:sz w:val="24"/>
                <w:szCs w:val="24"/>
              </w:rPr>
              <w:t>Проверять платежеспособность государственных денежных знаков.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14:paraId="3D6D02BA" w14:textId="77777777" w:rsidR="00384BE1" w:rsidRPr="004E5519" w:rsidRDefault="00384BE1" w:rsidP="00384BE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>ПК.4.3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4E551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E5519">
              <w:rPr>
                <w:rFonts w:ascii="Times New Roman" w:hAnsi="Times New Roman"/>
                <w:sz w:val="24"/>
                <w:szCs w:val="24"/>
              </w:rPr>
              <w:t>Оформлять документы по кассовым операциям.</w:t>
            </w:r>
          </w:p>
          <w:p w14:paraId="6F825EFD" w14:textId="7A548F50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14:paraId="047C8FBB" w14:textId="77777777" w:rsid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384BE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ЕТКС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2024</w:t>
            </w:r>
          </w:p>
          <w:p w14:paraId="778306BE" w14:textId="39A2B04E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4BE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Выпуск 51</w:t>
            </w:r>
            <w:r w:rsidRPr="00384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8A6AA85" w14:textId="4A9B84AE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4BE1">
              <w:rPr>
                <w:rFonts w:ascii="Times New Roman" w:hAnsi="Times New Roman"/>
                <w:sz w:val="24"/>
                <w:szCs w:val="24"/>
              </w:rPr>
              <w:t>Раздел: Торговля и общественное питание</w:t>
            </w:r>
          </w:p>
        </w:tc>
        <w:tc>
          <w:tcPr>
            <w:tcW w:w="2491" w:type="dxa"/>
          </w:tcPr>
          <w:p w14:paraId="2CE8A821" w14:textId="79253DF1" w:rsidR="00384BE1" w:rsidRPr="00384BE1" w:rsidRDefault="00384BE1" w:rsidP="00384BE1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4B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Контроль своевременного пополнения ассортимента товаров в торговом зале, их сохранности, исправности и правильности эксплуатации контрольно-кассовой машины. Проверка количества, веса, метража, парности, ярлыка, пломбы, цены и качества товаров. Расчет с покупателями за товары и услуги: подсчет стоимости </w:t>
            </w:r>
            <w:r w:rsidRPr="00384B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покупки, получение денег, пробивание чека, выдача сдачи, погашение чека. Устранение мелких неисправностей контрольно-кассовой машины, заправка ее контрольной и чековой лентами, запись показаний датчиков, перевод нумератора на нули и установка дататора. Подготовка товаров к продаже: распаковка, осмотр внешнего вида, протирка, комплектование и раскладка товаров по группам, видам и сортам с учетом частоты спроса и удобства работы. Заполнение и прикрепление ярлыков цен. Подсчет денег и сдача их в установленном порядке. Уборка </w:t>
            </w:r>
            <w:r w:rsidRPr="00384B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нереализованных товаров и тары.</w:t>
            </w:r>
          </w:p>
        </w:tc>
      </w:tr>
    </w:tbl>
    <w:p w14:paraId="759253CB" w14:textId="77777777" w:rsidR="00E60AA4" w:rsidRDefault="00E60AA4">
      <w:pPr>
        <w:pStyle w:val="afff7"/>
      </w:pPr>
    </w:p>
    <w:p w14:paraId="74E4CBEE" w14:textId="1E2419FC" w:rsidR="00476367" w:rsidRDefault="00921B84">
      <w:pPr>
        <w:pStyle w:val="afff7"/>
      </w:pPr>
      <w:r>
        <w:t xml:space="preserve">4.3.2. Матрица соответствия компетенций и составных частей ОПОП-П по </w:t>
      </w:r>
      <w:r w:rsidRPr="00BD3BC3">
        <w:rPr>
          <w:color w:val="auto"/>
        </w:rPr>
        <w:t>специальности</w:t>
      </w:r>
      <w:r>
        <w:t>:</w:t>
      </w: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55"/>
        <w:gridCol w:w="2467"/>
        <w:gridCol w:w="340"/>
        <w:gridCol w:w="280"/>
        <w:gridCol w:w="280"/>
        <w:gridCol w:w="280"/>
        <w:gridCol w:w="280"/>
        <w:gridCol w:w="280"/>
        <w:gridCol w:w="280"/>
        <w:gridCol w:w="280"/>
        <w:gridCol w:w="284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20"/>
        <w:gridCol w:w="280"/>
        <w:gridCol w:w="461"/>
        <w:gridCol w:w="461"/>
        <w:gridCol w:w="510"/>
        <w:gridCol w:w="461"/>
        <w:gridCol w:w="510"/>
        <w:gridCol w:w="461"/>
        <w:gridCol w:w="545"/>
      </w:tblGrid>
      <w:tr w:rsidR="009359AE" w:rsidRPr="009359AE" w14:paraId="5B83F970" w14:textId="77777777" w:rsidTr="009359AE">
        <w:trPr>
          <w:trHeight w:val="323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4E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Индекс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05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2013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F9B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16"/>
                <w:szCs w:val="16"/>
              </w:rPr>
            </w:pPr>
            <w:r w:rsidRPr="009359AE">
              <w:rPr>
                <w:rFonts w:cs="Calibri"/>
                <w:sz w:val="16"/>
                <w:szCs w:val="16"/>
              </w:rPr>
              <w:t>Код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общих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и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профессиональных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компетенций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, </w:t>
            </w:r>
            <w:r w:rsidRPr="009359AE">
              <w:rPr>
                <w:rFonts w:cs="Calibri"/>
                <w:sz w:val="16"/>
                <w:szCs w:val="16"/>
              </w:rPr>
              <w:t>осваиваемых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в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рамках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дисциплин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(</w:t>
            </w:r>
            <w:r w:rsidRPr="009359AE">
              <w:rPr>
                <w:rFonts w:cs="Calibri"/>
                <w:sz w:val="16"/>
                <w:szCs w:val="16"/>
              </w:rPr>
              <w:t>профессиональных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модулей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>)</w:t>
            </w:r>
          </w:p>
        </w:tc>
      </w:tr>
      <w:tr w:rsidR="009359AE" w:rsidRPr="009359AE" w14:paraId="659BA115" w14:textId="77777777" w:rsidTr="009359AE">
        <w:trPr>
          <w:trHeight w:val="707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235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9347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10B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16"/>
                <w:szCs w:val="16"/>
              </w:rPr>
            </w:pPr>
            <w:r w:rsidRPr="009359AE">
              <w:rPr>
                <w:rFonts w:cs="Calibri"/>
                <w:sz w:val="16"/>
                <w:szCs w:val="16"/>
              </w:rPr>
              <w:t>Общие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компетенции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(</w:t>
            </w:r>
            <w:r w:rsidRPr="009359AE">
              <w:rPr>
                <w:rFonts w:cs="Calibri"/>
                <w:sz w:val="16"/>
                <w:szCs w:val="16"/>
              </w:rPr>
              <w:t>ОК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>)</w:t>
            </w:r>
          </w:p>
        </w:tc>
        <w:tc>
          <w:tcPr>
            <w:tcW w:w="942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6A9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16"/>
                <w:szCs w:val="16"/>
              </w:rPr>
            </w:pPr>
            <w:r w:rsidRPr="009359AE">
              <w:rPr>
                <w:rFonts w:cs="Calibri"/>
                <w:sz w:val="16"/>
                <w:szCs w:val="16"/>
              </w:rPr>
              <w:t>Профессиональные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</w:t>
            </w:r>
            <w:r w:rsidRPr="009359AE">
              <w:rPr>
                <w:rFonts w:cs="Calibri"/>
                <w:sz w:val="16"/>
                <w:szCs w:val="16"/>
              </w:rPr>
              <w:t>компетенции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 xml:space="preserve"> (</w:t>
            </w:r>
            <w:r w:rsidRPr="009359AE">
              <w:rPr>
                <w:rFonts w:cs="Calibri"/>
                <w:sz w:val="16"/>
                <w:szCs w:val="16"/>
              </w:rPr>
              <w:t>ПК</w:t>
            </w:r>
            <w:r w:rsidRPr="009359AE">
              <w:rPr>
                <w:rFonts w:ascii="Traditional Arabic" w:hAnsi="Traditional Arabic" w:cs="Traditional Arabic"/>
                <w:sz w:val="16"/>
                <w:szCs w:val="16"/>
              </w:rPr>
              <w:t>)</w:t>
            </w:r>
          </w:p>
        </w:tc>
      </w:tr>
      <w:tr w:rsidR="009359AE" w:rsidRPr="009359AE" w14:paraId="7292AEEB" w14:textId="77777777" w:rsidTr="009359AE">
        <w:trPr>
          <w:cantSplit/>
          <w:trHeight w:val="3081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961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ED0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E6B55B2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6C38F4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75CED0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2FD71D9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0053892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3580F5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452107F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B4F841F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48C64A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8FDB71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8654963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0BD53F9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A4B5EC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8800B01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332F1DE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4759695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E1EB02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3A592A87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9C14CC5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7AADF3B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142C71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9DC32A5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F8F9864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2.8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2D613DD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9C4CF7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E57DB53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B85E9D9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B691CDA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A8483C7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3.6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8C0460E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4.1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34C5BFA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3717E4E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4.3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4407532C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5.1.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680E9AD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35744D6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5.3.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5F87C98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8D08531" w14:textId="77777777" w:rsidR="00DD0FD3" w:rsidRPr="009359AE" w:rsidRDefault="00DD0FD3" w:rsidP="009359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5.5.</w:t>
            </w:r>
          </w:p>
        </w:tc>
      </w:tr>
      <w:tr w:rsidR="009359AE" w:rsidRPr="009359AE" w14:paraId="171C0E4E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4D72F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ОП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4068D7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Общеобразовательная подготовка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C44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3E5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B2A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6DB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A09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70E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324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A3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4B4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F3A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5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DDD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6F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DDB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AE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CAF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66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19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AA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66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E1C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AB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3CD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70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7C4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AC4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07D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B4F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BE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325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01F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1A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B6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A83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E43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99F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B6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3F82E35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890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ОУП.01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77F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B8F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B5D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39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96F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341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E5D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40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FA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736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377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08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C3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7BC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C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35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9F4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45D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696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76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781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78E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03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31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A3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ACF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B8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E3B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27D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4C8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EC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7E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2B5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16E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80E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8B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798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41C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4E7C8A8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575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2F6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B9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00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C2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855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0D8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EE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37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98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A70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503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5E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2FF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121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82A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24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DFF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E97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D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434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24A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EC7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38A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DA4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87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8A7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C70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68A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F5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CA8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96B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10B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257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BF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2B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0FA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84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9F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D707F7C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B157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ОУПУ.03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4E6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23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34A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8EE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48D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4D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8F5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D2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67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B45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CB3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88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00A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40A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A6F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7EA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224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454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965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9B1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5A6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54C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EA1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D90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163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53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5A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2A4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666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57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2E3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90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63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C1E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923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210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72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FB0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5072F48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6B2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65F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D5A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74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CC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998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A7A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8A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60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B6E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C8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D4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B71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C58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A3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BE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7FC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5EE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1E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883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F16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8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107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8A5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D3D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A79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C5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7BB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04A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A82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7A5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849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9F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79E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CF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34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24B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83A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CC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00DD14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9DD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ОУПУ.05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51C3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82D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C27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A1E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D28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E3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AAE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3A8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57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43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0E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EDC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82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CDB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898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C19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74E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6F4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BFF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5F2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BE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AC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CB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127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210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82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DF2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B7B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80D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6D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20C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D8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73C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2AC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140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DEA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C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42A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271A4F6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C8B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D22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C21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E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E6B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5EA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2A8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62E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92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D25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69C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F1C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64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2D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AE5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5A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45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47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10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2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EB0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05E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DFD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07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CAC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D03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AAD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15E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4AC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9FA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21C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09F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E1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C2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14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7DE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3B9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27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92D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E578297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31F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4D8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6C5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FF9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813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5B9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967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045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DD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3B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49B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AF1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515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2E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6C5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A02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8BE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078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252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2CB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D9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72F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F22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912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FD2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8A4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6A3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895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319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8C4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BCE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FC2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13A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8D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19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775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656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18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99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BBF8A5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B65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ОУП.08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1F7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F03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B7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F4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B5B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D1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A5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57E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D2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03F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840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FF0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7A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06C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C78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160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F24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D7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C3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E2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696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3D3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9A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EFC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896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017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67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21C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051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505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FA6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820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533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2FA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2A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5BD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3CB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259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EA8B331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2B8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ОУПУ.09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B02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235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592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29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B39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6F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815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050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F6E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8E9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A61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0C7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E81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8FA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E1D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06B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D53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42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805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7F9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F3B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4CC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3DB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840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AC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A81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F0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607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5E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B1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0BE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B73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D2E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BF2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8B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D2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222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C6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3DDDFC3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1E9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lastRenderedPageBreak/>
              <w:t>ОУП.10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6A4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27D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2FF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981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41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FCE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EDB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E1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1E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C2C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17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111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58C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C3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C8B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F0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13C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987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8E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CF1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D8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D2B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948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644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710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127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8C8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43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0BC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E5F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A99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1D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974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C8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50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B6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B47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AE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13007E8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35E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ОУП.11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8E4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E5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4F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C46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30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541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E7D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7D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9E1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914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12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CA2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3D8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948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E9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8B5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B04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F4A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626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35A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F87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10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2A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83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C5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DA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480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71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FE2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075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7B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8C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DD3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0D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7A8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2A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ED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297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1CA080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404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ОУП.12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93F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896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100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0EC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609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CC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85E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AE5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FFF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A80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0E8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45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E94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F5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F0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87A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95C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FD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3D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FD2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73B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776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F73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DD0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A87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C34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8A2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00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0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23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42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E22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DA5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67C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B0F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9B8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02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6F8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2146B8C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E66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ОУП.13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FEA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9E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EB9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D1C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A10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0B3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56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9E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82B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5A4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74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2F1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A2A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DE7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7AB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1E1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4C9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11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8D5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56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81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4AB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B32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DB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D24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181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728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BF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A6A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566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431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7D2D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E4D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D0F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90E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54E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95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83C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4ECA57A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C16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ДУП.01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B40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Право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D6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EB3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FD5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99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60F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C50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150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861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886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C64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983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4A9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C60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4E6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EC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F32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30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392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166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948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D51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B47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C4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928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113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6D4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5E3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613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35E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5D2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606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5B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C44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FAC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A11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59D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D5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A809539" w14:textId="77777777" w:rsidTr="009359AE">
        <w:trPr>
          <w:trHeight w:val="51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162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ДУП.02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D86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Проектная деятельность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68B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2B8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18EF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42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1D4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D59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A153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D21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3CC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882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EC92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78A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644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EE1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9A9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E807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258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068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82B8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BB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552A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06C5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9D9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848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B41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AA2C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24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527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2780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4C2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D779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0F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E76B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B0D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E294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2EDE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D216" w14:textId="77777777" w:rsidR="00DD0FD3" w:rsidRPr="009359AE" w:rsidRDefault="00DD0FD3" w:rsidP="00DD0FD3">
            <w:pPr>
              <w:spacing w:after="0" w:line="240" w:lineRule="auto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6DA6894" w14:textId="77777777" w:rsidTr="009359AE">
        <w:trPr>
          <w:trHeight w:val="61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E96FAB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СГ.00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6DC34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Социально-гуманитарный цикл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FB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BC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02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16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A5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D8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78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59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D8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71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69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35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62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CE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C7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E1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48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59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7D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80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04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5B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0A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64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30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24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24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94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59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7A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47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CB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82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38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0C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01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AD7A5F4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BA66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C39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История России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ED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98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7D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55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AA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23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4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5D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13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CD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22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0F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9E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82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C24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E5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98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5B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36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C8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8B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82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0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06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83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72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74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97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BAE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40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0A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0B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F1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D4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4A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8D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5B82246" w14:textId="77777777" w:rsidTr="009359AE">
        <w:trPr>
          <w:trHeight w:val="79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56E9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F73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Иностранный язык в</w:t>
            </w:r>
            <w:r w:rsidRPr="009359AE">
              <w:rPr>
                <w:rFonts w:ascii="Times New Roman" w:hAnsi="Times New Roman"/>
                <w:sz w:val="16"/>
                <w:szCs w:val="16"/>
              </w:rPr>
              <w:br/>
              <w:t>профессиональной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F4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00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29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08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1D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6F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53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4E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5B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DC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7D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6F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6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2C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7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82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8D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B4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43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B9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A5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33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EF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B8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AE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7B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4D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EA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B4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6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EB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09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0C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0D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0E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54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C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AAEA5A0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CC6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06E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69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3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56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5A0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1F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89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77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CB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A4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AD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48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BB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B6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E9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16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6E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12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FB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C7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A5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40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FF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7D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1B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9F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1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9E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0D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2A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D3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3A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7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97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4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E5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99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10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DCB783F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DAB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A3F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61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51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C6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53E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E4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32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0A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B0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29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32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B4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B1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5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7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6A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23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1E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84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23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DA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1F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7A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92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95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45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B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FF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F0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1B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9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64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EB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7C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B3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28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7A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33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0FBA732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DFE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9BA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 xml:space="preserve">Основы финансовой грамотности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F7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5A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35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3C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C3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59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88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76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D5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66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64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D6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1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CF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D4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49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DC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57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D1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8D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C0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6D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56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B3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6E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8A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2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D0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0F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89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25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14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0F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8C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0B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A6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B2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528FDE0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CEDA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СГ.06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690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Психология общения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D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D1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E9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81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6F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95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94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B2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3D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B5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46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61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8C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27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F3E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D5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22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5D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54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E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C8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38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6A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8B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2B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27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11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15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4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9B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A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F3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4B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A0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D5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20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8E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F20DD25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0A03EF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ОП.00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9B386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Общепрофессиональный цикл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CE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DF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23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80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5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1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77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04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F9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53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1E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80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5E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BC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54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92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BE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7A4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80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B9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9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28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F4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99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05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AD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04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91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6B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0B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A4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D3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1A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7D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24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C8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06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430EA4A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A7FD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5CB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CC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92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C4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A3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D0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CB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BB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A9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37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C1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9A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E1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23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1B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AA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E1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DF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CD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7C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7B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BF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80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8F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61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B1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98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99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20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6A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4D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1E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56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86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56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89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A6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B1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D9B8D94" w14:textId="77777777" w:rsidTr="009359AE">
        <w:trPr>
          <w:trHeight w:val="257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EDA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lastRenderedPageBreak/>
              <w:t>ОП.02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FDA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Прикладные компьютерные программы в профессиональной деятельности / Адаптивные информационные и коммуникационные технологии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94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F3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85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20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64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CF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B7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CB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68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2B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158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2F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78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8F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9D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4D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B3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96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B3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5C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13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70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49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00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28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92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70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5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05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C3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52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92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32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3B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0A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17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57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F9AE8AB" w14:textId="77777777" w:rsidTr="009359AE">
        <w:trPr>
          <w:trHeight w:val="158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5583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480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Эксплуатация торгово-технологического оборудования и охрана труда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DC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D2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C2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32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38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24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63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9C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10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59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D2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F4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1E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7D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FA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B7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5C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20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51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8C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1E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79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F9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30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67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01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BF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3C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27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76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B8C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47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2C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25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35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15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53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7203241" w14:textId="77777777" w:rsidTr="009359AE">
        <w:trPr>
          <w:trHeight w:val="115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B0BA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A9C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Автоматизация торгово-технологических процессов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52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26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23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11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35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A4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BA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AE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1D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56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7B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6D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C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62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5D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01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04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09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F2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D5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E1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E7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E7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C3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7D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A7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57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B7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C5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8B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FE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B7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9D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020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78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05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03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9FEF404" w14:textId="77777777" w:rsidTr="009359AE">
        <w:trPr>
          <w:trHeight w:val="81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A28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263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Основы предпринимательства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40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3F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77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4D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2C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DE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93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C9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27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B5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D8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84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36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AE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17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A3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C5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79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69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5B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CC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F4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7E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55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38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F3E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30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8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FA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C7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71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E0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E9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1A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18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E5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F7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C9F920F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FC0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18F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Правовое обеспечение профессиональной деятельности / Социальная адаптация и основы социально-правовых знаний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A5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3E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45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77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06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1B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C7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1F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09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62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1E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FD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5D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08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0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D2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D0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ED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CA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DB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60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30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7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C3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0F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82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29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E1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2A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93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F7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3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47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69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6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12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2E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5A33D6A" w14:textId="77777777" w:rsidTr="009359AE">
        <w:trPr>
          <w:trHeight w:val="5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1E1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D88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Торговые коммуникации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B4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80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17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03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FD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B3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25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6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6B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0A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20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2E6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19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71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45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03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17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F1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D3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6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8A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1D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55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53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D1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3C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46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3C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DA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CF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F6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FE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ED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BC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3B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1D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A8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EA81A40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FB2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ОП.08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D38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Бухгалтерский учет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72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3D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CC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60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B0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85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AA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42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06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35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08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4CF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E7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23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E7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AA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34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82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4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01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E6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B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A8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D4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2D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A8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47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53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B7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F7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AC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F0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C3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12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C3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08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E0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9F729DF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203D65A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П.00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431104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Профессиональный цикл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83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60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F0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A7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4B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12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64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16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29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6A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98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4F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25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5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E6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1B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D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03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D8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FA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E1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DC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BC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2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1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2D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59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CD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CB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D1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EB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15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6A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EF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30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C7D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D9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0DD8DB7" w14:textId="77777777" w:rsidTr="009359AE">
        <w:trPr>
          <w:trHeight w:val="983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A0E228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ПМ.01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B4EAE8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Организация и осуществление торговой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D1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A9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9D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98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FF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87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51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AD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FD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B2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27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68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9E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84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21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F7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72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7D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C8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D4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9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26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C02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98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60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1A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48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92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37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D5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12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CE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D5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84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FA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B2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2A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FD345BB" w14:textId="77777777" w:rsidTr="009359AE">
        <w:trPr>
          <w:trHeight w:val="105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7F3F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МДК.01.01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5E9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Организация торгово-сбытовой деятельности на внутреннем и внешнем рынках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A4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78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67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C9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57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40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21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63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00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7E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9D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43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E2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05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8D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4C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16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F6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52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A7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93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55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4F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79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7A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D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CC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B5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5E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BF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1B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8E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B1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6C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A6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F2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9B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C4A3AD3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F87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МДК.01.02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C06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Организация и осуществление продаж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0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B8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D1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DE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41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FA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88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61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DB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57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E8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6F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5F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44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76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28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DA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F4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5B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7A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65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B67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AF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30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65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FB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54A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E5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1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13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A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22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3F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9E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C8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3A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2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850C936" w14:textId="77777777" w:rsidTr="009359AE">
        <w:trPr>
          <w:trHeight w:val="99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8A4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МДК.01.03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35D6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Организация и осуществление закупок для государственных, муниципальных и корпоративных нужд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12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6F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8B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EA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AE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64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7C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5E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A7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9D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47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A2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D9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0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15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8E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D8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A4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EC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9A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25E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0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4A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3E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7D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E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1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3C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DD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C5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BB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04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21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AB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FB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D3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51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DED261D" w14:textId="77777777" w:rsidTr="009359AE">
        <w:trPr>
          <w:trHeight w:val="67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144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C4B5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10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24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6C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CF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BA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F7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6E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8E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509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17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A7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B0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29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42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DD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99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3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48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D0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E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44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90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E24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5C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DF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11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B70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C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A9E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8D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1F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A1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39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A8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8C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A3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96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A22BE7C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1F8C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FED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AA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FB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86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3E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FE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E5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F0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F2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C1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2B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C9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35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7A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FC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33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42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FD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19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8D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24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D3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4A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AA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6A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6C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41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52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83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E4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99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C8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A3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73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54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97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78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BB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A610676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699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ПM.01.Э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EDA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74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8D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08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68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8B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D1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03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67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D5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58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CA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8D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77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90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26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5F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41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58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A5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5B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8D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53B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49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51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72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9D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F0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3D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CBE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98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53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DF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3B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44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98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D65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C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8C55D90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5741D19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ПМ.02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313010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20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AD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50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D9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67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84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A5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C1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DB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23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4D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D0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48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8D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12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130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8D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8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80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F1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1D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9B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F2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9B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8B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33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21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95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DD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25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70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96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8A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8A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88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6D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3F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C90B952" w14:textId="77777777" w:rsidTr="009359AE">
        <w:trPr>
          <w:trHeight w:val="79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1C8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МДК.02.01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32C1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Технология проведения маркетинговых исследований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CE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8F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5E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E0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A4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F0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B1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DDF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81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BD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36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7E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DE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A5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58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A9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8B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F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4F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32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06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D2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21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89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1D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785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B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E5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09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3C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56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8C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65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AA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1F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01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11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B8A5237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3EA1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МДК.02.02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770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Ценообразование в торговой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78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08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84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8D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0A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BD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9D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DE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73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1B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E7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3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D8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F2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B8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10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55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89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0E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A7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1F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1F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369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46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21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65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B8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6F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8B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A3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D5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28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54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491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6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69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4E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69B97062" w14:textId="77777777" w:rsidTr="009359AE">
        <w:trPr>
          <w:trHeight w:val="105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F70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МДК.02.03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CA7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Бизнес-планирование и финансовое моделирование предпринимательской единицы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F1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4E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C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AF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C5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AF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20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52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2E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0B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D0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D5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51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85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1F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AD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DC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7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BB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E0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38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B3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125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4B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FA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82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73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F2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236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66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FE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86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8D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70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E3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F2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D47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C2377DB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3E5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4D52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F6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FFF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5A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FB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A8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A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6C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A6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7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06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C9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B7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94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6D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C7D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45F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09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34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CD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B2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8C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F7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FF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23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CD8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24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9D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B6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F5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45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62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AB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E2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FA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92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41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46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087BCCB0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C68E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FFB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F5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45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E62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16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66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79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3A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EE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D9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124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20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D2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14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70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5A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97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347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4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DA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6B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5A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10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6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04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72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6D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3C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2E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21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8B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8C8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66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95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552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E70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FA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67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36394509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320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ПM.02.Э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62A8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83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EF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1C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D7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0F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6B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71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60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86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C9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D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78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2C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70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6E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7D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3D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FD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F1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BA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BC2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32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82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2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BC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A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9A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24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B3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AA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2C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DC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EC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E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10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4B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3A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CBFFE83" w14:textId="77777777" w:rsidTr="009359AE">
        <w:trPr>
          <w:trHeight w:val="803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E1A2FE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ПМ.03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14:paraId="5DAB9AC3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Организация и осуществление интернет-маркетинга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04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D9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07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02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C5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06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E8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9C2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EC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E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EAE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42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9E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81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7B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91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4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69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A5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D3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C60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D0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6B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36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7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96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43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1E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18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D5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AE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15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FD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E6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F4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61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AF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76D4EB3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DCC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МДК.03.01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9B6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Технология интернет-маркетинга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9C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4C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8D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34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44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8A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DE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A0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F2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3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30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E7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B07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5FD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34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A0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BB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32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7C0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5D6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32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C1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32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93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19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9A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BE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6B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A8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E0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3F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19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F5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ED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E1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51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A1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735A356" w14:textId="77777777" w:rsidTr="009359AE">
        <w:trPr>
          <w:trHeight w:val="1318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16E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МДК.03.01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4DF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Проведение и анализ рекламных кампаний в социальных медиа для привлечения пользователей в интернет-сообщество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E3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33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37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1B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9E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C6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E7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99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B67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35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99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90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5E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2F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CC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E1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B95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0F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CB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8C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FE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DF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66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0E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42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4C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DA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66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F4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EA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B6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9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26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B0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36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98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49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FC7D221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097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D671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95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B1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8A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A8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7A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DF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57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FE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30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3C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E2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5ED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7C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93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E1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C8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DC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67F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66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07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82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F6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B34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6E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93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9C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96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A3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2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054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57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38E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22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48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61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5AA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70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98DFB2A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1D05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2B45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E9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5C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10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5B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C9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F3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384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5A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33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7E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244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B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55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5D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E0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13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92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DD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0A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8F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2D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3D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D5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51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F9C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54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8F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F03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7B2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1C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51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4DC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76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64F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DF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92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60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16A5F9A5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391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ПM.03.Э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434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20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9F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09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5F9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112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C5C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93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1EA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17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55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D9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4B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91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55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A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D3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45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69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FC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25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60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06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FD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39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48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B21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2D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87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E0B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BB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24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37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15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37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AE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D2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56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B30ED33" w14:textId="77777777" w:rsidTr="009359AE">
        <w:trPr>
          <w:trHeight w:val="3429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66EFF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ПМ.04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113D23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30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D44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E4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C4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C8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4B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AB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69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61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9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FD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D6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3DA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51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BB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21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63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75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87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D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DA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45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2C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1F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1D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33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D7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E9A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A4B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21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721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46A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74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01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E1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0A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A6C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FC2A3C4" w14:textId="77777777" w:rsidTr="009359AE">
        <w:trPr>
          <w:trHeight w:val="111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987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МДК.04.01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E0E1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Технология выполнения работ по профессии 12965 Контролер-кассир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0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53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52F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0A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72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BB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BD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14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7D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04D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35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96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03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B5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9E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E9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BF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CF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84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51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8A5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38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9A8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80D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65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CF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734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CC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BC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7F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0C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E4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F2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A3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D3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77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2F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2DBBDBC5" w14:textId="77777777" w:rsidTr="009359AE">
        <w:trPr>
          <w:trHeight w:val="64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9BB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МДК.04.02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8C5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Эксплуатация контрольно-кассовой техники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05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6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69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4B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AE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6B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12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0AD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3CB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10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62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91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ED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1C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5E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190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7C4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8B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C0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5CA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25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65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2E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6C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23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9D3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C19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94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E4F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AC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4E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440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EB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01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9FA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E51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6C8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D223B97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E9EA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6537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B3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577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4F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5CE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D2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18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E1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7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A6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6E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02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0A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21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D18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3D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06B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3D0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1C0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4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DC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3F6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D8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1E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128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47C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32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B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0F0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34E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1B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E8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E6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FD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27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545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9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E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70E3DFFF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E96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A3DB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CC1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9B4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59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122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F26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6F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CE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EF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1AB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D4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29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E6C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95E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17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9B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31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39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457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53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A0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A1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D5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F8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3E9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C9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E3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E1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8E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B1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AE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281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A5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25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4EC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B13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55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FE2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5ED87083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39B0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lastRenderedPageBreak/>
              <w:t>ПM.04.КЭ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FF1C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Квалификационный экзамен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BDD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FE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13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06C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83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EE4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2E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34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19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B74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C34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8C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DC1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56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DE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10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40C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D0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15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E1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E7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CE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AC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011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B09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21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DDE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18C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2C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24B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AD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3DA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F7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70A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8BF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6A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05E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</w:tr>
      <w:tr w:rsidR="009359AE" w:rsidRPr="009359AE" w14:paraId="481839EC" w14:textId="77777777" w:rsidTr="009359AE">
        <w:trPr>
          <w:trHeight w:val="1402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614162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ПМ.05ц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E1626BE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359AE">
              <w:rPr>
                <w:rFonts w:ascii="Times New Roman" w:hAnsi="Times New Roman"/>
                <w:b/>
                <w:bCs/>
                <w:sz w:val="16"/>
                <w:szCs w:val="16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0E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D0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84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85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93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99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E77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C08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CD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06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B1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7F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2A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5E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56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698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BA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A78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94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F7F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EE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B0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97A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4A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05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3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18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F7A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FB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0F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2A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35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CA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72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4EC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99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5E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77CD2989" w14:textId="77777777" w:rsidTr="009359AE">
        <w:trPr>
          <w:trHeight w:val="52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FAF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МДК.05.01ц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7C3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Освоение компетенций цифровой экономики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3E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D96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1E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1B3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90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ED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A82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A3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B79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BD9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803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0F8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70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63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61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72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6A9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9B3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78A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9F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E7D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369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44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4B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AD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E3F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37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C8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A9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B42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43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27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0F2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70E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464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BF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29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29E6BFDD" w14:textId="77777777" w:rsidTr="009359AE">
        <w:trPr>
          <w:trHeight w:val="971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53CD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МДК.05.02ц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89A9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Профильно-ориентированная подготовка коммерческой деятельности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D5F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0A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193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BA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0B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BEF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359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C7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9ED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7EA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4B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786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741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75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DD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3F5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AE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37B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D6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71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82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05B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C91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7D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906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AC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9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E9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4E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316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7A0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877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970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D2B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5A5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0EC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907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75FF0C34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3A75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УП.05ц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64B0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60A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6A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C6F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DE6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AB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049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B3B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940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74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E0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08C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ED3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4E2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612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AC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8A5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4E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C77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D99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88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AF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01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2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90E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B9A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A15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765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47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9CE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0D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A74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A2D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78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4D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0C9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1FE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4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09961852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237F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ПП.05ц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9BAC" w14:textId="77777777" w:rsidR="00DD0FD3" w:rsidRPr="009359AE" w:rsidRDefault="00DD0FD3" w:rsidP="00DD0FD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FBD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1F6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8F86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5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357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CCF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B70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9A8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FB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F76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BD3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245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5E4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2A6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86D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C25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9A8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8CC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96A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F9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A83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A57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A63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7FB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D47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A16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E38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D74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A6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5ED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7E5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F11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507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30D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1CB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A76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CFF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  <w:tr w:rsidR="009359AE" w:rsidRPr="009359AE" w14:paraId="79921EB5" w14:textId="77777777" w:rsidTr="009359AE">
        <w:trPr>
          <w:trHeight w:val="287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BB7B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ПM.05.ц Э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58A4" w14:textId="77777777" w:rsidR="00DD0FD3" w:rsidRPr="009359AE" w:rsidRDefault="00DD0FD3" w:rsidP="00DD0F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59AE">
              <w:rPr>
                <w:rFonts w:ascii="Times New Roman" w:hAnsi="Times New Roman"/>
                <w:sz w:val="16"/>
                <w:szCs w:val="16"/>
              </w:rPr>
              <w:t>Экзамен по модулю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6830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E6C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7AD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663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48B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189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A56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825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0B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EF8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605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A4B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331C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43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A9B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CF7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75E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FF0E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714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D60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86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1E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ACD2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E00A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B1C1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15F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E724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1E1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C27B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9AA9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252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2868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CC17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4B93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093D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3E5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A71F" w14:textId="77777777" w:rsidR="00DD0FD3" w:rsidRPr="009359AE" w:rsidRDefault="00DD0FD3" w:rsidP="00DD0F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59AE">
              <w:rPr>
                <w:sz w:val="16"/>
                <w:szCs w:val="16"/>
              </w:rPr>
              <w:t>0</w:t>
            </w:r>
          </w:p>
        </w:tc>
      </w:tr>
    </w:tbl>
    <w:p w14:paraId="6A058F8B" w14:textId="7260B946" w:rsidR="00DD0FD3" w:rsidRDefault="00DD0FD3" w:rsidP="00DD0FD3"/>
    <w:p w14:paraId="03B098A3" w14:textId="28DC4F67" w:rsidR="00DD0FD3" w:rsidRDefault="00DD0FD3" w:rsidP="00DD0FD3"/>
    <w:p w14:paraId="26DEE003" w14:textId="4F449267" w:rsidR="00DD0FD3" w:rsidRDefault="00DD0FD3" w:rsidP="00DD0FD3"/>
    <w:p w14:paraId="14B165EB" w14:textId="749F9C72" w:rsidR="00DD0FD3" w:rsidRDefault="00DD0FD3" w:rsidP="00DD0FD3"/>
    <w:p w14:paraId="2A41A479" w14:textId="334F6E87" w:rsidR="00DD0FD3" w:rsidRDefault="00DD0FD3" w:rsidP="00DD0FD3"/>
    <w:p w14:paraId="09501035" w14:textId="77777777" w:rsidR="00DD0FD3" w:rsidRPr="00DD0FD3" w:rsidRDefault="00DD0FD3" w:rsidP="00DD0FD3"/>
    <w:p w14:paraId="14FD6354" w14:textId="57D85991" w:rsidR="00DD0FD3" w:rsidRDefault="00DD0FD3" w:rsidP="00DD0FD3"/>
    <w:p w14:paraId="21F0F787" w14:textId="3454C671" w:rsidR="00DD0FD3" w:rsidRDefault="00DD0FD3" w:rsidP="00DD0FD3"/>
    <w:p w14:paraId="334DB312" w14:textId="77777777" w:rsidR="00DD0FD3" w:rsidRPr="00DD0FD3" w:rsidRDefault="00DD0FD3" w:rsidP="00DD0FD3"/>
    <w:p w14:paraId="4DAA7F6D" w14:textId="20E749F9" w:rsidR="002F7A35" w:rsidRDefault="002F7A35" w:rsidP="002F7A35"/>
    <w:p w14:paraId="640D92F9" w14:textId="77CC392A" w:rsidR="002F7A35" w:rsidRDefault="002F7A35" w:rsidP="002F7A35"/>
    <w:p w14:paraId="70B9F0DF" w14:textId="285A9B84" w:rsidR="002F7A35" w:rsidRDefault="002F7A35" w:rsidP="002F7A35"/>
    <w:p w14:paraId="12DF2365" w14:textId="77777777" w:rsidR="00476367" w:rsidRDefault="00921B84">
      <w:pPr>
        <w:pStyle w:val="10"/>
      </w:pPr>
      <w:bookmarkStart w:id="24" w:name="__RefHeading___14"/>
      <w:bookmarkEnd w:id="22"/>
      <w:bookmarkEnd w:id="23"/>
      <w:bookmarkEnd w:id="24"/>
      <w:r>
        <w:lastRenderedPageBreak/>
        <w:t>Раздел 5. </w:t>
      </w:r>
      <w:r>
        <w:rPr>
          <w:rFonts w:asciiTheme="minorHAnsi" w:hAnsiTheme="minorHAnsi"/>
        </w:rPr>
        <w:t>С</w:t>
      </w:r>
      <w:r>
        <w:t>труктура и содержание образовательной программы</w:t>
      </w:r>
    </w:p>
    <w:p w14:paraId="155D9ABB" w14:textId="1FB7443C" w:rsidR="00476367" w:rsidRDefault="00921B84">
      <w:pPr>
        <w:pStyle w:val="115"/>
      </w:pPr>
      <w:bookmarkStart w:id="25" w:name="__RefHeading___15"/>
      <w:bookmarkEnd w:id="25"/>
      <w:r>
        <w:t xml:space="preserve">5.1. Учебный план </w:t>
      </w:r>
      <w:r>
        <w:rPr>
          <w:rStyle w:val="11a"/>
        </w:rPr>
        <w:footnoteReference w:id="4"/>
      </w:r>
    </w:p>
    <w:tbl>
      <w:tblPr>
        <w:tblW w:w="15048" w:type="dxa"/>
        <w:tblLook w:val="04A0" w:firstRow="1" w:lastRow="0" w:firstColumn="1" w:lastColumn="0" w:noHBand="0" w:noVBand="1"/>
      </w:tblPr>
      <w:tblGrid>
        <w:gridCol w:w="1271"/>
        <w:gridCol w:w="3024"/>
        <w:gridCol w:w="672"/>
        <w:gridCol w:w="677"/>
        <w:gridCol w:w="616"/>
        <w:gridCol w:w="660"/>
        <w:gridCol w:w="660"/>
        <w:gridCol w:w="695"/>
        <w:gridCol w:w="625"/>
        <w:gridCol w:w="712"/>
        <w:gridCol w:w="990"/>
        <w:gridCol w:w="834"/>
        <w:gridCol w:w="643"/>
        <w:gridCol w:w="643"/>
        <w:gridCol w:w="538"/>
        <w:gridCol w:w="591"/>
        <w:gridCol w:w="625"/>
        <w:gridCol w:w="643"/>
      </w:tblGrid>
      <w:tr w:rsidR="00244015" w:rsidRPr="006E6E05" w14:paraId="3A97BCE7" w14:textId="77777777" w:rsidTr="00244015">
        <w:trPr>
          <w:trHeight w:val="536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173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2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6" w:name="RANGE!D3"/>
            <w:r w:rsidRPr="006E6E0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bookmarkEnd w:id="26"/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3708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Форма промежуточной аттестации (зачет, диф. зачет, экзамен и др.)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8153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7D4C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335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9D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Объем образовательной программы в академических часах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60A558" w14:textId="77777777" w:rsidR="006E6E0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 xml:space="preserve">Обязательная часть </w:t>
            </w:r>
          </w:p>
          <w:p w14:paraId="09DC96F8" w14:textId="7B4F0430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образовательной программы в ак.ч.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45E6F2" w14:textId="77777777" w:rsidR="006E6E0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Вариативная часть образовательной</w:t>
            </w:r>
          </w:p>
          <w:p w14:paraId="6E986682" w14:textId="13B3D6D8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 xml:space="preserve"> программы в ак.ч.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185D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Объём образовательной программы, распределенной по курсам и семестрам</w:t>
            </w:r>
          </w:p>
        </w:tc>
      </w:tr>
      <w:tr w:rsidR="00244015" w:rsidRPr="006E6E05" w14:paraId="2B84F11F" w14:textId="77777777" w:rsidTr="00244015">
        <w:trPr>
          <w:trHeight w:val="703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6CE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0492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3F8F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42A9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21E6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3FBC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DDB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E96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140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>1 курс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5A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>2 курс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C06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>3 курс</w:t>
            </w:r>
          </w:p>
        </w:tc>
      </w:tr>
      <w:tr w:rsidR="00244015" w:rsidRPr="006E6E05" w14:paraId="70D87429" w14:textId="77777777" w:rsidTr="00244015">
        <w:trPr>
          <w:trHeight w:val="3066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3033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E028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3064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57FF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B891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D707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7" w:name="RANGE!H5"/>
            <w:r w:rsidRPr="006E6E05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bookmarkEnd w:id="27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376E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8F1F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8" w:name="RANGE!J5"/>
            <w:r w:rsidRPr="006E6E05">
              <w:rPr>
                <w:rFonts w:ascii="Times New Roman" w:hAnsi="Times New Roman"/>
                <w:sz w:val="24"/>
                <w:szCs w:val="24"/>
              </w:rPr>
              <w:t>Курсовой проект (работа)</w:t>
            </w:r>
            <w:bookmarkEnd w:id="28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C756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9" w:name="RANGE!K5"/>
            <w:r w:rsidRPr="006E6E0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bookmarkEnd w:id="29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42E3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64FE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014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9ED3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 семестр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33962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 семестр 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1495E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 семестр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C7DE8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 семестр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B043B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 семестр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23CF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6E0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 семестр </w:t>
            </w:r>
          </w:p>
        </w:tc>
      </w:tr>
      <w:tr w:rsidR="00244015" w:rsidRPr="006E6E05" w14:paraId="63E0DA77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4F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2AA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22B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468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DC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68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4E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281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47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3D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7D131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6E05">
              <w:rPr>
                <w:rFonts w:ascii="Times New Roman" w:hAnsi="Times New Roman"/>
                <w:sz w:val="16"/>
                <w:szCs w:val="16"/>
              </w:rPr>
              <w:t>60%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F6E35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6E05">
              <w:rPr>
                <w:rFonts w:ascii="Times New Roman" w:hAnsi="Times New Roman"/>
                <w:sz w:val="16"/>
                <w:szCs w:val="16"/>
              </w:rPr>
              <w:t>40%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2DD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710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6D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B00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C2C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1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BC50777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429E6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ОП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78580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Общеобразовательная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D5EC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D4EF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EF079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252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0319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E3EDF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2D27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4E3C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6FA03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6260A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22DE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BDD9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492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4401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EA492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176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049A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AD074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FDF5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3DFE9B3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423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ОУП.01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E81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851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9F8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74D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CCB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302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F2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8AE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D4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944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22E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32A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417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A0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24A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885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1B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AB1AFC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B23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5D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6F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79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135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49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CE2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F34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A7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7F3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64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D34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3C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883B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7F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CB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8D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44C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CB19B9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608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ОУПУ.03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D35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B3C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C1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BE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EF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977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1C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82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94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86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84D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E14D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2EC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192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321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C1A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F1B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306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D50395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C3F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53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DE7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A15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7B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52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5E8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C2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F2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447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3B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FF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665F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22F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984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2C7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CC6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C9A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8CA4365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0D3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ОУПУ.05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95A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B9E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CB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C1D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4E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3B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31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507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2D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C6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EEE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35F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D46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2D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685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FFE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4E4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C7AA3A5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58A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D14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AB3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6B0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DD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EF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BB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EE5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17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2E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29E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817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5D0C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749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1E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51E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5C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82E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2B2A292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A35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305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D96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A6D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CF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17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848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3A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E2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F65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4D8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4F4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7B1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C03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0D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577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E5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7A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162C1C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91E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ОУП.08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529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02E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63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BAA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910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5C0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CD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560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AB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05E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462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E2A7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F7DF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D7E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A5D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33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75D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EAE1C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88A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ОУПУ.09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82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7F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924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4D8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41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AF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1F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8D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E6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5F9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AE0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CD0D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375D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38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C1C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B9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8A7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4E9FB1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4E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ОУП.10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D73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B95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2B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F7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A5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657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5A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4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83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7B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48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B69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6A8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15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9D0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46E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BD3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CDCAF4F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656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ОУП.11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AA9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375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0D6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DC0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B7D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12F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442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7AE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023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21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AD6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250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F265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89F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583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0D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A7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C373A8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37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ОУП.12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6AF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EF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7DA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BAC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0E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A8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ED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A5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A4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BF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66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CC16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5783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EA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D11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EFF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E96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1F651F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67F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ОУП.13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6D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Основы безопасности и защиты Родины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614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CE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CE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BD9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C4F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D8C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27D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FD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AE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5F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161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23A3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C6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9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6D1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912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2180134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51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ДУП.01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422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Право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7E5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092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38A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E8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4F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10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BC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17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1AF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10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2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889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0EB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A63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C7F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6B7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A547A5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0D5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ДУП.02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C08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14D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CB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A55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1FB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A3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D4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C8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6F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F84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D2C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CFF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29D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5D4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02E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21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134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833AB0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E54D3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СГ.00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D118D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Социально-гуманитарный цикл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8B3D23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94727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F7AA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4B38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C2C1B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8E6D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0081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70AB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28256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45432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2D3F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FC1E6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2650C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98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F668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A184C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348DE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66</w:t>
            </w:r>
          </w:p>
        </w:tc>
      </w:tr>
      <w:tr w:rsidR="00244015" w:rsidRPr="006E6E05" w14:paraId="31AACBB5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37E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BB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EB2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0F2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28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0F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16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2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DA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03DC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8FE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42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CB9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79E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A48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C0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C9C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4C0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BC81B8B" w14:textId="77777777" w:rsidTr="00244015">
        <w:trPr>
          <w:trHeight w:val="52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B69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D4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Иностранный язык в</w:t>
            </w:r>
            <w:r w:rsidRPr="006E6E05">
              <w:rPr>
                <w:rFonts w:ascii="Times New Roman" w:hAnsi="Times New Roman"/>
                <w:sz w:val="20"/>
              </w:rPr>
              <w:br/>
              <w:t>профессиональной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89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2F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5B1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B62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DBB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D4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E4E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386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57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FB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00E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CA4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F0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37E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F182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CD6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C62DD2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6F6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75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Безопасность жизнедеятельности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83B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98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C1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89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88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5B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31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7073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A9F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5DC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1D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C1D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52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C8D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B8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6CC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6275BDB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79C1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97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B0D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E5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E3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63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E8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41F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6F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0D22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B9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DCF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74D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49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EF4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7B6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5896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413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244015" w:rsidRPr="006E6E05" w14:paraId="7DE7FB9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04CB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C34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 xml:space="preserve">Основы финансовой грамотности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50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5D8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75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B2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A3C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DB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B3B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8217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C6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CC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BC3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1A4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A60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2A86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1C7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D2A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C7DE699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1FDB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СГ.06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F7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Психология общения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813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AB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2B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EE4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EE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42B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448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67A5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25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7D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02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6E6E05">
              <w:rPr>
                <w:rFonts w:ascii="Times New Roman" w:hAnsi="Times New Roman"/>
                <w:color w:val="FF0000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B73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A00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F6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B00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18B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</w:tr>
      <w:tr w:rsidR="00244015" w:rsidRPr="006E6E05" w14:paraId="270545F7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504508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ОП.00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930A4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Общепрофессиональный цикл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FF77C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3A2E98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508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E5D0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8B5D1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7E55C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AC9B4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CD447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C93F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9BFE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7E5E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ED8F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B62CB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DE51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DF1B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37799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C3FCF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50</w:t>
            </w:r>
          </w:p>
        </w:tc>
      </w:tr>
      <w:tr w:rsidR="00244015" w:rsidRPr="006E6E05" w14:paraId="7FF485E7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E58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585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9AB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0B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063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6A7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21D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11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60C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3BC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12D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A54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FAA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56B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B57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BAB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33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D0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10DA11B" w14:textId="77777777" w:rsidTr="00244015">
        <w:trPr>
          <w:trHeight w:val="126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F6E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3C8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Прикладные компьютерные программы в профессиональной деятельности / Адаптивные информационные и коммуникационные технологии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13B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1E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CE9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1E5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E5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5C1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56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760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C0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21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CDA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7C3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AC1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B5B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1D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BF7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DA08A79" w14:textId="77777777" w:rsidTr="00244015">
        <w:trPr>
          <w:trHeight w:val="823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775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A8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Эксплуатация торгово-технологического оборудования и охрана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B90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50C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D41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52F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94F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57B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EF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5A4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8B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733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CF2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2AF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169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2B5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E20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D5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BDB3751" w14:textId="77777777" w:rsidTr="00244015">
        <w:trPr>
          <w:trHeight w:val="703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15B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7AB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Автоматизация торгово-технологических процессов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1D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5A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BA4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8A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F0B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76D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F2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57E1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47C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1D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7FF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A78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CC5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636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1D9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11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EC3EC1A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FF0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CEB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Основы предпринимательства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E86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67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11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1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F4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BBF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613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3A8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8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57E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801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0B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C4F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C03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524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51A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2BE81534" w14:textId="77777777" w:rsidTr="00244015">
        <w:trPr>
          <w:trHeight w:val="118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6E0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ОП.06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A81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Правовое обеспечение профессиональной деятельности / Социальная адаптация и основы социально-правовых знаний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079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18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B5B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2B3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AE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5C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06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DEC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2F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98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2B6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1B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4B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F44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249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569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</w:tr>
      <w:tr w:rsidR="00244015" w:rsidRPr="006E6E05" w14:paraId="36CDA81E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308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6D3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Торговые коммуникации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4CA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126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10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73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04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50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753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1392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C7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5D6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34C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3DF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E7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0F8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EDD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C4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0497F20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522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ОП.08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948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Бухгалтерский учет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D9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AC3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754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9F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E8D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27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47F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906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19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E9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534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6C2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07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8E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953A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BC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B4AA494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E9EB7F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04EB5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Профессиональный цикл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C5CD5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6431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1672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C4C3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936FC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3329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684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5DAD4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073C0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B9722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18298B" w14:textId="22D544FB" w:rsidR="00244015" w:rsidRPr="006E6E05" w:rsidRDefault="00EF73F6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964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FE96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CE97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E8D9D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E4535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5D4E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AB8CA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D3FFF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388</w:t>
            </w:r>
          </w:p>
        </w:tc>
      </w:tr>
      <w:tr w:rsidR="00244015" w:rsidRPr="006E6E05" w14:paraId="44D77534" w14:textId="77777777" w:rsidTr="00244015">
        <w:trPr>
          <w:trHeight w:val="608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998AE6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167DA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торговой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83CBA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CDCB4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FBC90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5BD9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C13E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988EC6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4E2151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04F0B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373AE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7FF00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C9AA7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F9C705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8F8C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105809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B232A4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199E3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4E870D04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21D6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МДК.01.01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CF5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Организация торгово-сбытовой деятельности на внутреннем и внешнем рынках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B9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C5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7A0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09E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EF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B2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DC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8006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DE3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B9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1A5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0CF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252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D11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02C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68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9C86A37" w14:textId="77777777" w:rsidTr="00244015">
        <w:trPr>
          <w:trHeight w:val="53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2B1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МДК.01.02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0CF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Организация и осуществление продаж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148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AD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0E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45D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994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142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46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172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F1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323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726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CF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536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637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DBC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AF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FDDC07C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A6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МДК.01.03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A91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Организация и осуществление закупок для государственных, муниципальных и корпоративных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445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1E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F8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0F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5F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049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05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733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B0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F7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31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5A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9DA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E74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6F8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7AB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34DCC9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0E2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64A8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31E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956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46C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DB0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14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AF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ACC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42E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80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57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0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6E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62F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BAF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3F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789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2E7008E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A77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DF5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F02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6A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66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BA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823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C6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CD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0841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F1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97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B9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F74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CD5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29B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4AA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446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47671DB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18F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ПM.01.Э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52E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86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BA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DB4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66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38A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805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8F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24C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61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FE9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D7C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968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A8F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8D9A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3B8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11E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01C3BF" w14:textId="77777777" w:rsidTr="00244015">
        <w:trPr>
          <w:trHeight w:val="84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4EFA89D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C87E30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41DC4D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15F7A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CB73D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2746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C9CA4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624E8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6B5C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EB9EB4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82D5D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53359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3AFF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6EE1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8DDC0F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E3FF62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D428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12CAF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174</w:t>
            </w:r>
          </w:p>
        </w:tc>
      </w:tr>
      <w:tr w:rsidR="00244015" w:rsidRPr="006E6E05" w14:paraId="1CF896A3" w14:textId="77777777" w:rsidTr="00244015">
        <w:trPr>
          <w:trHeight w:val="668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31A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МДК.02.01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C78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Технология проведения маркетинговых исследований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990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4A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C55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9AC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0F1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E70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EE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F82D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1D5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65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8FE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F4B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A1E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F5F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861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917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44015" w:rsidRPr="006E6E05" w14:paraId="08E0D8A8" w14:textId="77777777" w:rsidTr="00244015">
        <w:trPr>
          <w:trHeight w:val="763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A4F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МДК.02.02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33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Ценообразование в торговой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91A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EE1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BF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CF0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4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8E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50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A01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78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EEA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3D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6F1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CC4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84F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775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01A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44015" w:rsidRPr="006E6E05" w14:paraId="6CF9AB9B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63F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МДК.02.03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1C9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Бизнес-планирование и финансовое моделирование предпринимательской единицы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8A5D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F3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3D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07F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EE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53B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323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3E09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F4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C31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725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380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EB2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9D0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B9B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771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44015" w:rsidRPr="006E6E05" w14:paraId="6A7DB0A6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5BF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A3F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321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A9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DAE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871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65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8C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0E8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1703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93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B4A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38E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9B0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984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178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D07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623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4C5101C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BF1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FAE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467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EE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7D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737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8FD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35B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56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B5F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585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638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450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325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506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46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B9A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066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6DC17C3A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E18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ПM.02.Э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B9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66C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C2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131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2B4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4A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35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9AE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5B74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69A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A7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26D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A3A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20B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11E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781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454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</w:tr>
      <w:tr w:rsidR="00244015" w:rsidRPr="006E6E05" w14:paraId="742E0077" w14:textId="77777777" w:rsidTr="00244015">
        <w:trPr>
          <w:trHeight w:val="53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2C7B46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14:paraId="3261D2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интернет-маркетинга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14:paraId="6DE793B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819C31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F5E48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F1C05E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11BBE3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05E415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AFE7B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FDE756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44AC5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38BDFA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108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8106F7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991525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70FD3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53977E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58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8B9DF1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DB1419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214</w:t>
            </w:r>
          </w:p>
        </w:tc>
      </w:tr>
      <w:tr w:rsidR="00244015" w:rsidRPr="006E6E05" w14:paraId="26D74A9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C16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МДК.03.01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57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Технология интернет-маркетинга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A33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78A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97D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28B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F09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502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22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52B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CA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26F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9C9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EB9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526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FCE7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DD1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BDE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58</w:t>
            </w:r>
          </w:p>
        </w:tc>
      </w:tr>
      <w:tr w:rsidR="00244015" w:rsidRPr="006E6E05" w14:paraId="2A03094D" w14:textId="77777777" w:rsidTr="00244015">
        <w:trPr>
          <w:trHeight w:val="118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35C3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МДК.03.01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53A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Проведение и анализ рекламных кампаний в социальных медиа для привлечения пользователей в интернет-сообщество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0BE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B67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E50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1A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116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2C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533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728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C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A0D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5DE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36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3BC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0C3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B2C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A453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42E28B8E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A04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53FB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80A7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50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F3F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6E6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712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DC6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08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109F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8B5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51C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A40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29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DF7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9C7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537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868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244015" w:rsidRPr="006E6E05" w14:paraId="3AA9F47A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A320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C29E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DF85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CD0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776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BA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91B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39C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68E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FF3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8AC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C18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1BF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FC7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64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C4F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A2AC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9F1E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</w:tr>
      <w:tr w:rsidR="00244015" w:rsidRPr="006E6E05" w14:paraId="460C6A53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B71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ПM.03.Э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2A0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104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72E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6B0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B43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CFE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27D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E81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03A3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CF2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0B7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ED0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075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FCA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A7B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62B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7E9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</w:tr>
      <w:tr w:rsidR="00244015" w:rsidRPr="006E6E05" w14:paraId="4C0B961C" w14:textId="77777777" w:rsidTr="00244015">
        <w:trPr>
          <w:trHeight w:val="2612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557D05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E0597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работодателя   ООО «Агроторг»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DD43AF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E6D3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48B65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87E99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01A2D4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4830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671C3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B323B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6D9E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67C81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72BC9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4B8EDB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583E2F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A5F52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BA4BC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F917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2A58FCA5" w14:textId="77777777" w:rsidTr="00244015">
        <w:trPr>
          <w:trHeight w:val="65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933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МДК.04.01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0DD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Технология выполнения работ по профессии 12965 Контролер-кассир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791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CB0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D8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59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81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F1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E0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528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B8C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5DB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405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33A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A83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482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2D7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805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008B54B" w14:textId="77777777" w:rsidTr="00244015">
        <w:trPr>
          <w:trHeight w:val="52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0F8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МДК.04.02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4963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Эксплуатация контрольно-кассовой техники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66A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1E8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29E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8A9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81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C04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577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F4E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3F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15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0C42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26B4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A25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442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7A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0CA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76DDB50B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C86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D0B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00FF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29A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BE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89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22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844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9E9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D7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8D7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FD7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E74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399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D7D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EF2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9C4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411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4CDB3F5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4ED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AB6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8C3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197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49D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B15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1FD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59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5C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71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AFF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6EC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8BE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308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7E7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6EE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9B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72A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C6596F6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E22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ПM.04.КЭ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653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Квалификационный экзамен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91E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16D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764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180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A26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FA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338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499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CCC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9F6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D8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DC0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623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D2F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440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2C9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156711AC" w14:textId="77777777" w:rsidTr="00244015">
        <w:trPr>
          <w:trHeight w:val="787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5D1E8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ПМ.05ц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680B1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57F1F9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ECC05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9BE8E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42C6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BA7C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37C8A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119E5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98E940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DD144E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4E326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2EF9DD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87ECF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9ABD1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54CA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190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0E5FAA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CECBA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</w:tr>
      <w:tr w:rsidR="00244015" w:rsidRPr="006E6E05" w14:paraId="1606EE32" w14:textId="77777777" w:rsidTr="00244015">
        <w:trPr>
          <w:trHeight w:val="739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A4B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lastRenderedPageBreak/>
              <w:t>МДК.05.01ц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C0E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Освоение компетенций цифровой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D94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Эком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485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5A7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578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B1A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85E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673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F48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D9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CF6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E8A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006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FA1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097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F9C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582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A0BE3BC" w14:textId="77777777" w:rsidTr="00244015">
        <w:trPr>
          <w:trHeight w:val="858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AB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МДК.05.02ц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EAF2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Профильно-ориентированная подготовка коммерческой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362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Эком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7A4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657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22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0DF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EA71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E61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CF8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543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0BA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11D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F8FE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FA7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B166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6DC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F97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0773F18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8D66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УП.05ц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3D5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66A1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014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1C5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391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92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B2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135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44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711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9A8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341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2FC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3A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D84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26B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E4D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5685C998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AC8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ПП.05ц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5A69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3DCC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КДЗ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71C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DC9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E7F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0D4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1E06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BAD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FB8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95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7A1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BC5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FBA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9A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1F70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F15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694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2B877C7D" w14:textId="77777777" w:rsidTr="00244015">
        <w:trPr>
          <w:trHeight w:val="286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AF59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ПM.05.ц 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CF1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Экзамен по модулю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4C1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0B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1B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872F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D31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077A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84B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956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6A1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77E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E0E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3E7C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DD7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464B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886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E8F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44015" w:rsidRPr="006E6E05" w14:paraId="31FD2D64" w14:textId="77777777" w:rsidTr="00244015">
        <w:trPr>
          <w:trHeight w:val="524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DB2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ПДП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A7AD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Производственная практика (преддипломная)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72A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9CE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20A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06A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DF2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DAB9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E470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98F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2F4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6D73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8B8D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719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B81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75C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B6FF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5511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144</w:t>
            </w:r>
          </w:p>
        </w:tc>
      </w:tr>
      <w:tr w:rsidR="00244015" w:rsidRPr="006E6E05" w14:paraId="56954036" w14:textId="77777777" w:rsidTr="00244015">
        <w:trPr>
          <w:trHeight w:val="560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225A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ГИА.00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CC68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Государственная итоговая аттестация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9954" w14:textId="77777777" w:rsidR="00244015" w:rsidRPr="006E6E05" w:rsidRDefault="00244015" w:rsidP="002440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2CC4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41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62AE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2E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1F5C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EE47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FC2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10C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216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989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6E05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44E0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4C05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4564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48B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92D1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528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216</w:t>
            </w:r>
          </w:p>
        </w:tc>
      </w:tr>
      <w:tr w:rsidR="00244015" w:rsidRPr="006E6E05" w14:paraId="7A51C9BC" w14:textId="77777777" w:rsidTr="00244015">
        <w:trPr>
          <w:trHeight w:val="286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4DC8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Итого: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B64A" w14:textId="77777777" w:rsidR="00244015" w:rsidRPr="006E6E05" w:rsidRDefault="00244015" w:rsidP="002440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1D6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4428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07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A3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3186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DED8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828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F74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834D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46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2992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E6E05">
              <w:rPr>
                <w:rFonts w:ascii="Times New Roman" w:hAnsi="Times New Roman"/>
                <w:b/>
                <w:bCs/>
                <w:sz w:val="20"/>
              </w:rPr>
              <w:t>132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177E9B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6E6E05">
              <w:rPr>
                <w:rFonts w:ascii="Times New Roman" w:hAnsi="Times New Roman"/>
                <w:b/>
                <w:bCs/>
                <w:szCs w:val="22"/>
              </w:rPr>
              <w:t>1642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86105D5" w14:textId="77777777" w:rsidR="00244015" w:rsidRPr="006E6E05" w:rsidRDefault="00244015" w:rsidP="002440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6E6E05">
              <w:rPr>
                <w:rFonts w:ascii="Times New Roman" w:hAnsi="Times New Roman"/>
                <w:b/>
                <w:bCs/>
                <w:szCs w:val="22"/>
              </w:rPr>
              <w:t>1094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8A3A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C8B5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A87D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89FF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B328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612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F639" w14:textId="77777777" w:rsidR="00244015" w:rsidRPr="006E6E05" w:rsidRDefault="00244015" w:rsidP="002440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E6E05">
              <w:rPr>
                <w:rFonts w:ascii="Times New Roman" w:hAnsi="Times New Roman"/>
                <w:sz w:val="20"/>
              </w:rPr>
              <w:t>864</w:t>
            </w:r>
          </w:p>
        </w:tc>
      </w:tr>
    </w:tbl>
    <w:p w14:paraId="54C16EB6" w14:textId="1BC12FCF" w:rsidR="00244015" w:rsidRDefault="00244015">
      <w:pPr>
        <w:pStyle w:val="115"/>
      </w:pPr>
    </w:p>
    <w:p w14:paraId="5D53DD0F" w14:textId="75545F83" w:rsidR="00244015" w:rsidRDefault="00244015">
      <w:pPr>
        <w:pStyle w:val="115"/>
      </w:pPr>
    </w:p>
    <w:p w14:paraId="40E12757" w14:textId="18AF0D19" w:rsidR="00244015" w:rsidRDefault="00244015">
      <w:pPr>
        <w:pStyle w:val="115"/>
      </w:pPr>
    </w:p>
    <w:p w14:paraId="0E963F6B" w14:textId="350B9C5A" w:rsidR="00244015" w:rsidRDefault="00244015">
      <w:pPr>
        <w:pStyle w:val="115"/>
      </w:pPr>
    </w:p>
    <w:p w14:paraId="1979F02E" w14:textId="75FFD320" w:rsidR="00244015" w:rsidRDefault="00244015">
      <w:pPr>
        <w:pStyle w:val="115"/>
      </w:pPr>
    </w:p>
    <w:p w14:paraId="7253583A" w14:textId="026C8E9A" w:rsidR="00244015" w:rsidRDefault="00244015">
      <w:pPr>
        <w:pStyle w:val="115"/>
      </w:pPr>
    </w:p>
    <w:p w14:paraId="19A76238" w14:textId="456FC1A2" w:rsidR="00244015" w:rsidRDefault="00244015">
      <w:pPr>
        <w:pStyle w:val="115"/>
      </w:pPr>
    </w:p>
    <w:p w14:paraId="6B6432AC" w14:textId="7DF8F3FB" w:rsidR="00244015" w:rsidRDefault="00244015">
      <w:pPr>
        <w:pStyle w:val="115"/>
      </w:pPr>
    </w:p>
    <w:p w14:paraId="52B4DBFE" w14:textId="7F688A31" w:rsidR="00244015" w:rsidRDefault="00244015">
      <w:pPr>
        <w:pStyle w:val="115"/>
      </w:pPr>
    </w:p>
    <w:p w14:paraId="688A81B8" w14:textId="249F5CDE" w:rsidR="00244015" w:rsidRDefault="00244015">
      <w:pPr>
        <w:pStyle w:val="115"/>
      </w:pPr>
    </w:p>
    <w:p w14:paraId="10BA6F24" w14:textId="5B467E49" w:rsidR="00244015" w:rsidRDefault="00244015">
      <w:pPr>
        <w:pStyle w:val="115"/>
      </w:pPr>
    </w:p>
    <w:p w14:paraId="3A6797ED" w14:textId="333C3E08" w:rsidR="00244015" w:rsidRDefault="00244015">
      <w:pPr>
        <w:pStyle w:val="115"/>
      </w:pPr>
    </w:p>
    <w:p w14:paraId="29249811" w14:textId="7BEA91E0" w:rsidR="00244015" w:rsidRDefault="00244015">
      <w:pPr>
        <w:pStyle w:val="115"/>
      </w:pPr>
    </w:p>
    <w:p w14:paraId="70EB2613" w14:textId="08208FBB" w:rsidR="00244015" w:rsidRDefault="00244015">
      <w:pPr>
        <w:pStyle w:val="115"/>
      </w:pPr>
    </w:p>
    <w:p w14:paraId="6BF5A39C" w14:textId="77777777" w:rsidR="00476367" w:rsidRPr="002C1282" w:rsidRDefault="00921B84">
      <w:pPr>
        <w:pStyle w:val="115"/>
        <w:rPr>
          <w:color w:val="FF0000"/>
        </w:rPr>
      </w:pPr>
      <w:bookmarkStart w:id="30" w:name="__RefHeading___16"/>
      <w:bookmarkEnd w:id="30"/>
      <w:r w:rsidRPr="002C1282">
        <w:rPr>
          <w:color w:val="FF0000"/>
        </w:rPr>
        <w:lastRenderedPageBreak/>
        <w:t>5.2. Обоснование распределения вариативной части образовательной программы</w:t>
      </w:r>
    </w:p>
    <w:tbl>
      <w:tblPr>
        <w:tblW w:w="15574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769"/>
        <w:gridCol w:w="4752"/>
        <w:gridCol w:w="1720"/>
        <w:gridCol w:w="1966"/>
        <w:gridCol w:w="5367"/>
      </w:tblGrid>
      <w:tr w:rsidR="00476367" w14:paraId="14B9E002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992866A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53B7C55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61D8AF8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9078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Категория</w:t>
            </w:r>
          </w:p>
          <w:p w14:paraId="16520801" w14:textId="77777777" w:rsidR="00476367" w:rsidRDefault="00921B84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 ПОП-П/работодатель</w:t>
            </w:r>
          </w:p>
          <w:p w14:paraId="6409D8EA" w14:textId="77777777" w:rsidR="00476367" w:rsidRDefault="00921B84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16"/>
              </w:rPr>
              <w:t>2. ЦОМ/проект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8D37EF1" w14:textId="77777777" w:rsidR="00476367" w:rsidRDefault="00921B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Обоснование</w:t>
            </w:r>
          </w:p>
        </w:tc>
      </w:tr>
      <w:tr w:rsidR="00476367" w:rsidRPr="00921CC2" w14:paraId="51F7CA8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9D37B41" w14:textId="77777777" w:rsidR="00476367" w:rsidRDefault="00921B8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12C2DE1" w14:textId="019EA3D5" w:rsidR="00476367" w:rsidRDefault="000B320C" w:rsidP="00352C6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СГ.06 </w:t>
            </w:r>
            <w:r w:rsidRPr="000B320C">
              <w:rPr>
                <w:rFonts w:ascii="Times New Roman" w:hAnsi="Times New Roman"/>
                <w:sz w:val="24"/>
              </w:rPr>
              <w:t>Психология общения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6E8CC3C" w14:textId="6EB80032" w:rsidR="00476367" w:rsidRDefault="000B3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FD5D0" w14:textId="62131072" w:rsidR="00476367" w:rsidRDefault="00C24349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AEA84DC" w14:textId="7C1CD0F7" w:rsidR="00476367" w:rsidRPr="00921CC2" w:rsidRDefault="00E2148F" w:rsidP="00C243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highlight w:val="yellow"/>
              </w:rPr>
            </w:pP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По запросу работодателя 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"Оренбургская эксплуатационная компания"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 xml:space="preserve">введена дисциплина, которая </w:t>
            </w:r>
            <w:r w:rsidRPr="00E2148F">
              <w:rPr>
                <w:rFonts w:ascii="Times New Roman" w:hAnsi="Times New Roman"/>
                <w:bCs/>
                <w:iCs/>
                <w:sz w:val="24"/>
                <w:szCs w:val="24"/>
              </w:rPr>
              <w:t>поможет</w:t>
            </w:r>
            <w:r w:rsidRPr="00724FE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обучающимся осознать приоритетную ценность и уникальность каждого человека, освоить основные принципы построения эффективной коммуникации в профессиональной деятельности, научиться использовать простейшие методы и приёмы саморегуляции психоэмоционального состояния</w:t>
            </w:r>
          </w:p>
        </w:tc>
      </w:tr>
      <w:tr w:rsidR="00302434" w:rsidRPr="00921CC2" w14:paraId="672FDF57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7BEFAE9" w14:textId="3D93EB7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4AC7237" w14:textId="43C228EA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ОП.01 </w:t>
            </w:r>
            <w:r w:rsidRPr="00302434">
              <w:rPr>
                <w:rFonts w:ascii="Times New Roman" w:hAnsi="Times New Roman"/>
                <w:sz w:val="24"/>
              </w:rPr>
              <w:t>Экономика и основы анализа финансово-хозяйственной деятельности торговой организации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6A6A350" w14:textId="7B1702D4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40D28" w14:textId="3CD47C3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334AC4F" w14:textId="77777777" w:rsidR="00302434" w:rsidRPr="00C11A6E" w:rsidRDefault="00302434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A6E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C11A6E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C11A6E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дисциплины</w:t>
            </w:r>
          </w:p>
          <w:p w14:paraId="7A79A4A7" w14:textId="77777777" w:rsidR="00C11A6E" w:rsidRPr="00C11A6E" w:rsidRDefault="00E2148F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A6E">
              <w:rPr>
                <w:rFonts w:ascii="Times New Roman" w:hAnsi="Times New Roman"/>
                <w:sz w:val="24"/>
                <w:szCs w:val="24"/>
              </w:rPr>
              <w:t xml:space="preserve">с целью </w:t>
            </w:r>
            <w:r w:rsidR="00C11A6E" w:rsidRPr="00C11A6E">
              <w:rPr>
                <w:rFonts w:ascii="Times New Roman" w:hAnsi="Times New Roman"/>
                <w:sz w:val="24"/>
                <w:szCs w:val="24"/>
              </w:rPr>
              <w:t>формирования следующих умений у обучающихся</w:t>
            </w:r>
            <w:r w:rsidRPr="00C11A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2A61D36" w14:textId="77777777" w:rsidR="00C11A6E" w:rsidRPr="00C11A6E" w:rsidRDefault="00C11A6E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A6E">
              <w:rPr>
                <w:rFonts w:ascii="Times New Roman" w:hAnsi="Times New Roman"/>
                <w:sz w:val="24"/>
                <w:szCs w:val="24"/>
              </w:rPr>
              <w:t xml:space="preserve">- рассчитывать и анализировать основные экономические показатели, характеризующие деятельность торговых организаций; </w:t>
            </w:r>
          </w:p>
          <w:p w14:paraId="3F0969E2" w14:textId="700533EE" w:rsidR="00E2148F" w:rsidRPr="00C11A6E" w:rsidRDefault="00C11A6E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</w:rPr>
            </w:pPr>
            <w:r w:rsidRPr="00C11A6E">
              <w:rPr>
                <w:rFonts w:ascii="Times New Roman" w:hAnsi="Times New Roman"/>
                <w:sz w:val="24"/>
                <w:szCs w:val="24"/>
              </w:rPr>
              <w:t>- обобщать результаты аналитической работы и подготавливать соответствующие рекомендации; - использовать информационные технологии для сбора, обработки, накопления и анализа информации</w:t>
            </w:r>
          </w:p>
        </w:tc>
      </w:tr>
      <w:tr w:rsidR="00302434" w:rsidRPr="00921CC2" w14:paraId="633C230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295CCCC" w14:textId="6EBE0807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7DE5B12" w14:textId="5D9A7982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ОП.07 Торговые коммуникации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858746A" w14:textId="5E0C6678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6ED2A" w14:textId="23493BD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17511E3" w14:textId="32DE9C66" w:rsidR="00302434" w:rsidRPr="00410F32" w:rsidRDefault="00302434" w:rsidP="00B71B7F">
            <w:pPr>
              <w:rPr>
                <w:rFonts w:ascii="Times New Roman" w:hAnsi="Times New Roman"/>
                <w:i/>
                <w:sz w:val="24"/>
              </w:rPr>
            </w:pPr>
            <w:r w:rsidRPr="00410F32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410F32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410F32">
              <w:rPr>
                <w:rFonts w:ascii="Times New Roman" w:hAnsi="Times New Roman"/>
                <w:sz w:val="24"/>
                <w:szCs w:val="24"/>
              </w:rPr>
              <w:t xml:space="preserve"> введена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t xml:space="preserve"> дисциплина,</w:t>
            </w:r>
            <w:r w:rsidRPr="00410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t>которая направлена на изучение следующих дидактических единиц:</w:t>
            </w:r>
            <w:r w:rsidR="00B71B7F" w:rsidRPr="00410F32">
              <w:t xml:space="preserve"> 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t xml:space="preserve">Торговые коммуникации и их виды; Реклама и классификация рекламных технологий в торговле; PR как инструмент торговой </w:t>
            </w:r>
            <w:r w:rsidR="00B71B7F" w:rsidRPr="00410F32">
              <w:rPr>
                <w:rFonts w:ascii="Times New Roman" w:hAnsi="Times New Roman"/>
                <w:sz w:val="24"/>
                <w:szCs w:val="24"/>
              </w:rPr>
              <w:lastRenderedPageBreak/>
              <w:t>коммуникации; Проективное стимулирование в розничной торговле</w:t>
            </w:r>
            <w:r w:rsidR="00410F32" w:rsidRPr="00410F32">
              <w:rPr>
                <w:rFonts w:ascii="Times New Roman" w:hAnsi="Times New Roman"/>
                <w:sz w:val="24"/>
                <w:szCs w:val="24"/>
              </w:rPr>
              <w:t>; Ценовая политика в розничном торговом предприятии; Сегментирование потребителей в розничной торговле; Стимулирование продаж в торговле; Личностные продажи; Спонсоринг как инструмент торговых коммуникаций; Потребительская лояльность и ее виды.</w:t>
            </w:r>
            <w:r w:rsidRPr="00410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2434" w:rsidRPr="00921CC2" w14:paraId="3D21BCD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D48A02C" w14:textId="0B46EAC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6356A69" w14:textId="336E9B48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ОП.08 Бухгалтерский учет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A40215A" w14:textId="36D01ECD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C400E" w14:textId="581B74B6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D422212" w14:textId="7991D1B1" w:rsidR="00302434" w:rsidRPr="00C11A6E" w:rsidRDefault="00103FDD" w:rsidP="00103FDD">
            <w:pPr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C11A6E">
              <w:rPr>
                <w:rFonts w:ascii="Times New Roman" w:hAnsi="Times New Roman"/>
                <w:iCs/>
                <w:sz w:val="24"/>
                <w:szCs w:val="24"/>
              </w:rPr>
              <w:t>По запросу работодателя ООО «Агроторг»</w:t>
            </w:r>
            <w:r w:rsidRPr="00C11A6E">
              <w:rPr>
                <w:rFonts w:ascii="Times New Roman" w:hAnsi="Times New Roman"/>
                <w:sz w:val="24"/>
                <w:szCs w:val="24"/>
              </w:rPr>
              <w:t xml:space="preserve"> введена дисциплина, которая направлена на изучение следующих дидактических единиц: </w:t>
            </w:r>
            <w:r w:rsidR="00C11A6E" w:rsidRPr="00C11A6E">
              <w:rPr>
                <w:rFonts w:ascii="Times New Roman" w:hAnsi="Times New Roman"/>
                <w:sz w:val="24"/>
                <w:szCs w:val="24"/>
              </w:rPr>
              <w:t>Бухгалтерский учет, его объекты и задачи; Учет движения денежных средств; Учет расчетов с персоналом; Учет текущих операций и расчетов; Учет основных средств и нематериальных активов; Учет капиталов и резервов; Учет товарных и других материально-производственных запасов; Учет затрат на производство; Формирование финансовых результатов и их учет; Бухгалтерская отчетность организации</w:t>
            </w:r>
          </w:p>
        </w:tc>
      </w:tr>
      <w:tr w:rsidR="00302434" w:rsidRPr="00921CC2" w14:paraId="1B8999FE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19C5040" w14:textId="7FF5BDE2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4BF7F5D" w14:textId="2AB1F9FA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МДК.01.01 </w:t>
            </w:r>
            <w:r w:rsidRPr="000B320C">
              <w:rPr>
                <w:rFonts w:ascii="Times New Roman" w:hAnsi="Times New Roman"/>
                <w:sz w:val="24"/>
              </w:rPr>
              <w:t>Организация торгово-сбытовой деятельности на внутреннем и внешнем рынках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1860400" w14:textId="185565E4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45F73" w14:textId="1F32A12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8DE8463" w14:textId="220480DE" w:rsidR="00302434" w:rsidRPr="003C10C4" w:rsidRDefault="00302434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10C4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3C10C4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дисциплины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 xml:space="preserve">на изучение следующих дидактических единиц: </w:t>
            </w:r>
            <w:r w:rsidR="003C10C4" w:rsidRPr="003C10C4">
              <w:t xml:space="preserve">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>Сущность коммерческой деятельности и основные виды коммерческой информации; Организация различных видов купли продажи в коммерческой деятельности; Формирование ассортимента, управление товарными запасами и торговыми операциями; Риски и транспортное обеспечение коммерческой деятельности</w:t>
            </w:r>
          </w:p>
        </w:tc>
      </w:tr>
      <w:tr w:rsidR="00302434" w:rsidRPr="00921CC2" w14:paraId="5D25F54A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9E6050A" w14:textId="1182836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85BFC8A" w14:textId="56F099C1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МДК.01.02 </w:t>
            </w:r>
            <w:r w:rsidRPr="000B320C">
              <w:rPr>
                <w:rFonts w:ascii="Times New Roman" w:hAnsi="Times New Roman"/>
                <w:sz w:val="24"/>
              </w:rPr>
              <w:t>Организация и осуществление продаж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BF424E7" w14:textId="50D2B120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8ABE7" w14:textId="3DE1F08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9278BAB" w14:textId="275DBD90" w:rsidR="00302434" w:rsidRPr="00921CC2" w:rsidRDefault="003C10C4" w:rsidP="003024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  <w:r w:rsidRPr="003C10C4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3C10C4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дисциплины на изучение следующих дидактических единиц: Торгово-технологический процесс и организация грузоперевозок; Розничная торговля и планировка магазина; Организация хранение товаров на складе.</w:t>
            </w:r>
          </w:p>
        </w:tc>
      </w:tr>
      <w:tr w:rsidR="00302434" w:rsidRPr="00921CC2" w14:paraId="13A73037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795033A" w14:textId="56F813C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AA99804" w14:textId="4D257529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УП.01 Учебная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739CA64" w14:textId="4731251B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6183F" w14:textId="436966FB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DAD1263" w14:textId="39708811" w:rsidR="00302434" w:rsidRPr="00E2148F" w:rsidRDefault="00302434" w:rsidP="00302434">
            <w:pPr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учебной практики с целью отработки практических навыков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по организации и осуществлению торговой деятельности</w:t>
            </w:r>
          </w:p>
        </w:tc>
      </w:tr>
      <w:tr w:rsidR="00302434" w:rsidRPr="00921CC2" w14:paraId="2A225527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DC79529" w14:textId="061CBCAD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CB21F83" w14:textId="64F08221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ПП.01 Производственная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86FA15B" w14:textId="44AA9D87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E05CF" w14:textId="7741312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C81C9AA" w14:textId="622C6B56" w:rsidR="00302434" w:rsidRPr="00E2148F" w:rsidRDefault="00302434" w:rsidP="00302434">
            <w:pPr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производственной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с целью отработки практических навыков по организации и осуществлению торговой деятельности</w:t>
            </w:r>
          </w:p>
        </w:tc>
      </w:tr>
      <w:tr w:rsidR="00302434" w:rsidRPr="00921CC2" w14:paraId="7BC4DEED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0FF54FE" w14:textId="177EEF79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E6C54A3" w14:textId="2E915AFC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МДК.02.01 </w:t>
            </w:r>
            <w:r w:rsidRPr="00FA7B94">
              <w:rPr>
                <w:rFonts w:ascii="Times New Roman" w:hAnsi="Times New Roman"/>
                <w:sz w:val="24"/>
              </w:rPr>
              <w:t>Технология проведения маркетинговых исследований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CF7CC2D" w14:textId="5F973FDE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0D348" w14:textId="7F2B954F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EE2917E" w14:textId="65E08867" w:rsidR="00302434" w:rsidRPr="003C10C4" w:rsidRDefault="00302434" w:rsidP="0030243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 xml:space="preserve">Вариативная часть в количестве 30 часов используется на увеличение часов обязательной части для изучения следующих дидактических единиц: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>Торговое оборудование и его роль в работе предприятия; Качественная и количественная характеристика товаров; Упаковка и транспортировка грузов</w:t>
            </w:r>
            <w:r w:rsidR="003C10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965197" w14:textId="312BF855" w:rsidR="00302434" w:rsidRPr="003C10C4" w:rsidRDefault="00302434" w:rsidP="00302434">
            <w:pP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302434" w:rsidRPr="00921CC2" w14:paraId="7E6AA1B4" w14:textId="77777777" w:rsidTr="00FA7B94">
        <w:trPr>
          <w:trHeight w:val="1785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CF77131" w14:textId="7BB5B86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BBE1DF9" w14:textId="5521293C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МДК.02.02 </w:t>
            </w:r>
            <w:r w:rsidRPr="00FA7B94">
              <w:rPr>
                <w:rFonts w:ascii="Times New Roman" w:hAnsi="Times New Roman"/>
                <w:sz w:val="24"/>
              </w:rPr>
              <w:t>Ценообразование в торговой деятельности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790A3A4" w14:textId="5774A1A3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27750" w14:textId="6A5F16DC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507FC65" w14:textId="4465726B" w:rsidR="00302434" w:rsidRPr="003C10C4" w:rsidRDefault="00302434" w:rsidP="003C10C4">
            <w:pP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3C10C4">
              <w:rPr>
                <w:rFonts w:ascii="Times New Roman" w:hAnsi="Times New Roman"/>
                <w:iCs/>
                <w:sz w:val="24"/>
                <w:szCs w:val="24"/>
              </w:rPr>
              <w:t xml:space="preserve">Вариативная часть в количестве 40 часов используется на увеличение часов обязательной части для изучения следующих дидактических единиц: </w:t>
            </w:r>
            <w:r w:rsidR="003C10C4" w:rsidRPr="003C10C4">
              <w:rPr>
                <w:rFonts w:ascii="Times New Roman" w:hAnsi="Times New Roman"/>
                <w:sz w:val="24"/>
                <w:szCs w:val="24"/>
              </w:rPr>
              <w:t>Товароведение продовольственных товаров; Товароведение непродовольственных товаров.</w:t>
            </w:r>
          </w:p>
        </w:tc>
      </w:tr>
      <w:tr w:rsidR="00302434" w:rsidRPr="00921CC2" w14:paraId="1B5A6C03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BCF15F0" w14:textId="056FC074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2896DAF" w14:textId="4086ECEC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УП.02 Учебная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D418FB7" w14:textId="07136EF9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341B6" w14:textId="2E8CC3FB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46CC1FA" w14:textId="4A960BBE" w:rsidR="00302434" w:rsidRPr="00E2148F" w:rsidRDefault="00302434" w:rsidP="00E2148F">
            <w:pPr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учебной практики с целью отработки практических навыков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для организации и осуществления предпринимательской деятельности в сфере торговли</w:t>
            </w:r>
          </w:p>
        </w:tc>
      </w:tr>
      <w:tr w:rsidR="00302434" w:rsidRPr="00921CC2" w14:paraId="548D7A04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FDAF4A7" w14:textId="2B36D9D0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DE888A0" w14:textId="7B0B01F4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ПП.02 Производственная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CCE59C9" w14:textId="76D7BE9A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75101" w14:textId="7A67B32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7CB7D29" w14:textId="36E63710" w:rsidR="00302434" w:rsidRPr="00E2148F" w:rsidRDefault="00302434" w:rsidP="00302434">
            <w:pPr>
              <w:ind w:firstLine="45"/>
              <w:rPr>
                <w:rFonts w:ascii="Times New Roman" w:hAnsi="Times New Roman"/>
                <w:i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</w:t>
            </w:r>
            <w:r w:rsidR="00B71B7F" w:rsidRPr="00E2148F">
              <w:rPr>
                <w:rFonts w:ascii="Times New Roman" w:hAnsi="Times New Roman"/>
                <w:iCs/>
                <w:sz w:val="24"/>
                <w:szCs w:val="24"/>
              </w:rPr>
              <w:t>Агроторг»</w:t>
            </w:r>
            <w:r w:rsidR="00B71B7F" w:rsidRPr="00E2148F">
              <w:rPr>
                <w:rFonts w:ascii="Times New Roman" w:hAnsi="Times New Roman"/>
                <w:sz w:val="24"/>
                <w:szCs w:val="24"/>
              </w:rPr>
              <w:t xml:space="preserve"> увеличено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количество часов производственной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с целью отработки практических навыков для организации и осуществления предпринимательской деятельности в сфере торговли</w:t>
            </w:r>
          </w:p>
        </w:tc>
      </w:tr>
      <w:tr w:rsidR="00302434" w:rsidRPr="00921CC2" w14:paraId="0FC6CCCF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7E4CAE5" w14:textId="724ED8D3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F485DAC" w14:textId="47993CC0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УП.03 Учебная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63E8F50" w14:textId="2BE9F7F4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C567" w14:textId="0C4C516F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9FDFC5A" w14:textId="77634C3A" w:rsidR="00302434" w:rsidRPr="00921CC2" w:rsidRDefault="00302434" w:rsidP="00302434">
            <w:pPr>
              <w:ind w:firstLine="45"/>
              <w:rPr>
                <w:rFonts w:ascii="Times New Roman" w:hAnsi="Times New Roman"/>
                <w:iCs/>
                <w:sz w:val="24"/>
                <w:highlight w:val="yellow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«Агроторг»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увеличено количество часов учебной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 xml:space="preserve">с целью отработки практических навыков </w:t>
            </w:r>
            <w:r w:rsidR="00E2148F">
              <w:rPr>
                <w:rFonts w:ascii="Times New Roman" w:hAnsi="Times New Roman"/>
                <w:sz w:val="24"/>
                <w:szCs w:val="24"/>
              </w:rPr>
              <w:t>при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 xml:space="preserve"> организации и осуществлени</w:t>
            </w:r>
            <w:r w:rsidR="00E2148F">
              <w:rPr>
                <w:rFonts w:ascii="Times New Roman" w:hAnsi="Times New Roman"/>
                <w:sz w:val="24"/>
                <w:szCs w:val="24"/>
              </w:rPr>
              <w:t>и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 xml:space="preserve"> интернет-маркетинга</w:t>
            </w:r>
          </w:p>
        </w:tc>
      </w:tr>
      <w:tr w:rsidR="00302434" w:rsidRPr="00921CC2" w14:paraId="459F9134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DFCAAC7" w14:textId="55E115C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1306FB5" w14:textId="45A31891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ПП.03 Производственная практика 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A3A3D4E" w14:textId="2069DAF5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ECF47" w14:textId="430B51C8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5728685" w14:textId="0FE625E7" w:rsidR="00302434" w:rsidRPr="00E2148F" w:rsidRDefault="00302434" w:rsidP="00302434">
            <w:pPr>
              <w:ind w:firstLine="45"/>
              <w:rPr>
                <w:rFonts w:ascii="Times New Roman" w:hAnsi="Times New Roman"/>
                <w:iCs/>
                <w:sz w:val="24"/>
              </w:rPr>
            </w:pPr>
            <w:r w:rsidRPr="00E2148F">
              <w:rPr>
                <w:rFonts w:ascii="Times New Roman" w:hAnsi="Times New Roman"/>
                <w:iCs/>
                <w:sz w:val="24"/>
              </w:rPr>
              <w:t xml:space="preserve">По запросу работодателя </w:t>
            </w:r>
            <w:r w:rsidRPr="00E2148F">
              <w:rPr>
                <w:rFonts w:ascii="Times New Roman" w:hAnsi="Times New Roman"/>
                <w:iCs/>
                <w:sz w:val="24"/>
                <w:szCs w:val="24"/>
              </w:rPr>
              <w:t>ООО «</w:t>
            </w:r>
            <w:r w:rsidR="00B71B7F" w:rsidRPr="00E2148F">
              <w:rPr>
                <w:rFonts w:ascii="Times New Roman" w:hAnsi="Times New Roman"/>
                <w:iCs/>
                <w:sz w:val="24"/>
                <w:szCs w:val="24"/>
              </w:rPr>
              <w:t>Агроторг»</w:t>
            </w:r>
            <w:r w:rsidR="00B71B7F" w:rsidRPr="00E2148F">
              <w:rPr>
                <w:rFonts w:ascii="Times New Roman" w:hAnsi="Times New Roman"/>
                <w:sz w:val="24"/>
                <w:szCs w:val="24"/>
              </w:rPr>
              <w:t xml:space="preserve"> увеличено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 xml:space="preserve"> количество часов производственной практики </w:t>
            </w:r>
            <w:r w:rsidR="00E2148F" w:rsidRPr="00E2148F">
              <w:rPr>
                <w:rFonts w:ascii="Times New Roman" w:hAnsi="Times New Roman"/>
                <w:sz w:val="24"/>
                <w:szCs w:val="24"/>
              </w:rPr>
              <w:t>с целью отработки практических навыков при организации и осуществлении интернет-маркетинга</w:t>
            </w:r>
          </w:p>
        </w:tc>
      </w:tr>
      <w:tr w:rsidR="00302434" w:rsidRPr="00921CC2" w14:paraId="350B717A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0DBA233" w14:textId="370E631E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4EA427C" w14:textId="3D105AB3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ПМ.04 </w:t>
            </w:r>
            <w:r w:rsidRPr="002C1282">
              <w:rPr>
                <w:rFonts w:ascii="Times New Roman" w:hAnsi="Times New Roman"/>
                <w:sz w:val="24"/>
              </w:rPr>
              <w:t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</w:t>
            </w:r>
            <w:r w:rsidR="00780AEA">
              <w:rPr>
                <w:rFonts w:ascii="Times New Roman" w:hAnsi="Times New Roman"/>
                <w:sz w:val="24"/>
              </w:rPr>
              <w:t xml:space="preserve"> (</w:t>
            </w:r>
            <w:r w:rsidR="00780AEA" w:rsidRPr="00780AEA">
              <w:rPr>
                <w:rFonts w:ascii="Times New Roman" w:hAnsi="Times New Roman"/>
                <w:sz w:val="24"/>
              </w:rPr>
              <w:t>12965 Контролер-кассир</w:t>
            </w:r>
            <w:r w:rsidR="00780AEA">
              <w:rPr>
                <w:rFonts w:ascii="Times New Roman" w:hAnsi="Times New Roman"/>
                <w:sz w:val="24"/>
              </w:rPr>
              <w:t>)</w:t>
            </w:r>
            <w:r w:rsidRPr="002C1282">
              <w:rPr>
                <w:rFonts w:ascii="Times New Roman" w:hAnsi="Times New Roman"/>
                <w:sz w:val="24"/>
              </w:rPr>
              <w:t xml:space="preserve"> по запросу работодателя   ООО «Агроторг»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A058595" w14:textId="5E266C17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28CC2" w14:textId="440E68EA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2D3F797" w14:textId="4BB5BA91" w:rsidR="00E2148F" w:rsidRPr="00FC772C" w:rsidRDefault="00E2148F" w:rsidP="00E2148F">
            <w:pPr>
              <w:pStyle w:val="Default"/>
              <w:rPr>
                <w:szCs w:val="24"/>
              </w:rPr>
            </w:pPr>
            <w:r w:rsidRPr="00FC772C">
              <w:rPr>
                <w:szCs w:val="24"/>
              </w:rPr>
              <w:t xml:space="preserve">Рабочая программа профессионального модуля используется в профессиональном образовании. В результате освоения модуля студент получает дополнительно рабочую профессию </w:t>
            </w:r>
            <w:r>
              <w:rPr>
                <w:szCs w:val="24"/>
              </w:rPr>
              <w:t>«Контролер- кассир»</w:t>
            </w:r>
            <w:r w:rsidRPr="00FC772C">
              <w:rPr>
                <w:szCs w:val="24"/>
              </w:rPr>
              <w:t xml:space="preserve">, что расширяет его возможности дальнейшего трудоустройства. </w:t>
            </w:r>
          </w:p>
          <w:p w14:paraId="58CE3E29" w14:textId="77777777" w:rsidR="00E2148F" w:rsidRPr="00FC772C" w:rsidRDefault="00E2148F" w:rsidP="00E2148F">
            <w:pPr>
              <w:pStyle w:val="Default"/>
              <w:rPr>
                <w:szCs w:val="24"/>
              </w:rPr>
            </w:pPr>
            <w:r w:rsidRPr="00FC772C">
              <w:rPr>
                <w:szCs w:val="24"/>
              </w:rPr>
              <w:t xml:space="preserve">В результате изучения профессионального модуля студент должен освоить </w:t>
            </w:r>
          </w:p>
          <w:p w14:paraId="2E3EA9F9" w14:textId="027B40A8" w:rsidR="00302434" w:rsidRPr="00921CC2" w:rsidRDefault="00E2148F" w:rsidP="00E2148F">
            <w:pPr>
              <w:rPr>
                <w:rFonts w:ascii="Times New Roman" w:hAnsi="Times New Roman"/>
                <w:i/>
                <w:sz w:val="24"/>
                <w:highlight w:val="yellow"/>
              </w:rPr>
            </w:pPr>
            <w:r w:rsidRPr="00FC772C">
              <w:rPr>
                <w:rFonts w:ascii="Times New Roman" w:hAnsi="Times New Roman"/>
                <w:sz w:val="24"/>
                <w:szCs w:val="24"/>
              </w:rPr>
              <w:t>основной вид деятельности «</w:t>
            </w:r>
            <w:r w:rsidRPr="00C31472">
              <w:rPr>
                <w:rFonts w:ascii="Times New Roman" w:hAnsi="Times New Roman"/>
                <w:sz w:val="24"/>
              </w:rPr>
              <w:t>Освоение профессии рабочего, должности служащего в соответствии с перечнем профессий рабочих, должностей служащих, соответствующих профессиональной деятельности выпускников</w:t>
            </w:r>
            <w:r w:rsidRPr="00FC7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>«Контролер- кассир»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4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C772C">
              <w:rPr>
                <w:rFonts w:ascii="Times New Roman" w:hAnsi="Times New Roman"/>
                <w:sz w:val="24"/>
                <w:szCs w:val="24"/>
              </w:rPr>
              <w:t xml:space="preserve"> соответствующие ему общие и профессиональные компетенции.</w:t>
            </w:r>
          </w:p>
        </w:tc>
      </w:tr>
      <w:tr w:rsidR="00302434" w:rsidRPr="00921CC2" w14:paraId="12F0E4A9" w14:textId="77777777" w:rsidTr="00084A90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FEC4816" w14:textId="4FCE74E8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6962717" w14:textId="63C9BF58" w:rsidR="00302434" w:rsidRDefault="00302434" w:rsidP="003024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CA5235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.05 ц. </w:t>
            </w:r>
            <w:r w:rsidRPr="002C1282">
              <w:rPr>
                <w:rFonts w:ascii="Times New Roman" w:hAnsi="Times New Roman"/>
                <w:sz w:val="24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96698E9" w14:textId="6FF63EBA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510B6" w14:textId="54D1676C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80908F5" w14:textId="29D56AC5" w:rsid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результате изучения цифрового модуля обучающийся должен освоить дополнительный вид деятельности «Применение основ цифровой экономики в профессиональной деятельности» и соответствующие ему общие компетенции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профессиональные компетенции: </w:t>
            </w:r>
          </w:p>
          <w:p w14:paraId="7B6DC24F" w14:textId="7D8B10A9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дентифицировать структурированные данные, поступающих из внешних источников информации для документированных сфер деятельности организации;</w:t>
            </w:r>
          </w:p>
          <w:p w14:paraId="7BB7E2AB" w14:textId="0DD0DC3D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лассифицировать и индексировать структурированные данные документированных сфер деятельности организации;</w:t>
            </w:r>
          </w:p>
          <w:p w14:paraId="54645A4A" w14:textId="59704157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ормировать целостность структурированных данных и метаданных документированных сфер деятельности организации;</w:t>
            </w:r>
          </w:p>
          <w:p w14:paraId="2CAFA535" w14:textId="593E0765" w:rsidR="007A31C8" w:rsidRPr="007A31C8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 xml:space="preserve">оздавать и учитывать резервные копии структурированных данных документированных </w:t>
            </w:r>
            <w:r w:rsidRPr="007A31C8">
              <w:rPr>
                <w:rFonts w:ascii="Times New Roman" w:hAnsi="Times New Roman"/>
                <w:sz w:val="24"/>
                <w:szCs w:val="24"/>
              </w:rPr>
              <w:lastRenderedPageBreak/>
              <w:t>сфер деятельности, размещенных на сайте, после каждого изменения и обеспечение их сохранности;</w:t>
            </w:r>
          </w:p>
          <w:p w14:paraId="0D5F0FE1" w14:textId="1849980C" w:rsidR="00302434" w:rsidRPr="00921CC2" w:rsidRDefault="007A31C8" w:rsidP="007A3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7A31C8">
              <w:rPr>
                <w:rFonts w:ascii="Times New Roman" w:hAnsi="Times New Roman"/>
                <w:sz w:val="24"/>
                <w:szCs w:val="24"/>
              </w:rPr>
              <w:t>ринимать поступающие запросы о процессах цифровой трансформации документированных сфер деятельности от работников организации.</w:t>
            </w:r>
          </w:p>
        </w:tc>
      </w:tr>
      <w:tr w:rsidR="00302434" w14:paraId="3C13F89F" w14:textId="77777777" w:rsidTr="00084A90">
        <w:trPr>
          <w:trHeight w:val="20"/>
        </w:trPr>
        <w:tc>
          <w:tcPr>
            <w:tcW w:w="6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A22933D" w14:textId="77777777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Итого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B7742FC" w14:textId="41D3EF85" w:rsidR="00302434" w:rsidRDefault="00302434" w:rsidP="00302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1094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17D62" w14:textId="3536A7B2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6440F83" w14:textId="77777777" w:rsidR="00302434" w:rsidRDefault="00302434" w:rsidP="00302434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6535B20B" w14:textId="77777777" w:rsidR="00476367" w:rsidRDefault="00476367">
      <w:pPr>
        <w:rPr>
          <w:sz w:val="8"/>
        </w:rPr>
      </w:pPr>
    </w:p>
    <w:p w14:paraId="25AADCFD" w14:textId="77777777" w:rsidR="00476367" w:rsidRDefault="00921B84">
      <w:pPr>
        <w:pStyle w:val="115"/>
      </w:pPr>
      <w:bookmarkStart w:id="31" w:name="__RefHeading___17"/>
      <w:bookmarkEnd w:id="31"/>
      <w:r>
        <w:t>5.3. План обучения в форме практической подготовки на предприятии (на рабочем месте)</w:t>
      </w:r>
    </w:p>
    <w:p w14:paraId="26ECA84C" w14:textId="160A1756" w:rsidR="00476367" w:rsidRDefault="00476367">
      <w:pPr>
        <w:jc w:val="both"/>
        <w:rPr>
          <w:rFonts w:ascii="Times New Roman" w:hAnsi="Times New Roman"/>
          <w:i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3656"/>
        <w:gridCol w:w="3525"/>
        <w:gridCol w:w="1415"/>
        <w:gridCol w:w="1159"/>
        <w:gridCol w:w="2149"/>
        <w:gridCol w:w="2666"/>
      </w:tblGrid>
      <w:tr w:rsidR="00476367" w14:paraId="67D78BC9" w14:textId="77777777" w:rsidTr="003C10C4">
        <w:trPr>
          <w:trHeight w:val="9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1274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228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Вид учебного занятия. </w:t>
            </w:r>
            <w:r>
              <w:rPr>
                <w:rFonts w:ascii="Times New Roman" w:hAnsi="Times New Roman"/>
                <w:sz w:val="20"/>
              </w:rPr>
              <w:br/>
              <w:t>Тема / Виды работ практик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17E2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Код и наименование МДК, практики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E54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Длительность обучения</w:t>
            </w:r>
          </w:p>
          <w:p w14:paraId="1129739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(в ак. часах)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5A8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Семестр обучения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EB69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рабочего места, участка/структурного подразделения</w:t>
            </w:r>
            <w:r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0D9F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</w:rPr>
              <w:br/>
              <w:t xml:space="preserve">от предприятия </w:t>
            </w:r>
          </w:p>
        </w:tc>
      </w:tr>
      <w:tr w:rsidR="00476367" w14:paraId="101AEA4D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85CB" w14:textId="77777777" w:rsidR="00476367" w:rsidRPr="007046A7" w:rsidRDefault="00921B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046A7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AC8A" w14:textId="3B9FAE78" w:rsidR="00476367" w:rsidRPr="007046A7" w:rsidRDefault="00F16F2C" w:rsidP="007046A7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>Организация и осуществление торговой деятельности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70445" w14:textId="16F47B53" w:rsidR="00476367" w:rsidRPr="007046A7" w:rsidRDefault="007046A7" w:rsidP="009A2B4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046A7">
              <w:rPr>
                <w:rFonts w:ascii="Times New Roman" w:hAnsi="Times New Roman"/>
                <w:sz w:val="20"/>
              </w:rPr>
              <w:t xml:space="preserve">ПП.01 </w:t>
            </w:r>
            <w:r>
              <w:rPr>
                <w:rFonts w:ascii="Times New Roman" w:hAnsi="Times New Roman"/>
                <w:sz w:val="20"/>
              </w:rPr>
              <w:t>Производственная практика</w:t>
            </w:r>
            <w:r w:rsidR="009A2B4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BB89D" w14:textId="676D7950" w:rsidR="00476367" w:rsidRPr="007046A7" w:rsidRDefault="00214D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2816" w14:textId="0938AEF1" w:rsidR="00476367" w:rsidRPr="007046A7" w:rsidRDefault="007046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3-4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D804" w14:textId="12E18E92" w:rsidR="00476367" w:rsidRPr="007046A7" w:rsidRDefault="00F62B13" w:rsidP="00F62B13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Торговый зал, складские помещения, рабочее место кассира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ED64" w14:textId="17590F1C" w:rsidR="00476367" w:rsidRPr="007046A7" w:rsidRDefault="007046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Руководитель практики </w:t>
            </w:r>
          </w:p>
        </w:tc>
      </w:tr>
      <w:tr w:rsidR="00E374FD" w14:paraId="690327E7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B3EB2" w14:textId="5EDB1C97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31BF" w14:textId="5927565A" w:rsidR="00E374FD" w:rsidRPr="00B1150F" w:rsidRDefault="00F16F2C" w:rsidP="00E374FD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>Организация и осуществление предпринимательской деятельности в сфере торговли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2242" w14:textId="3C2BDBD8" w:rsidR="00E374FD" w:rsidRPr="00D56446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56446">
              <w:rPr>
                <w:rFonts w:ascii="Times New Roman" w:hAnsi="Times New Roman"/>
                <w:sz w:val="20"/>
              </w:rPr>
              <w:t xml:space="preserve">ПП.02 Производственная практика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2ED1" w14:textId="0DF349D2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F70C" w14:textId="39CA2454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5-6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ECFA5" w14:textId="0CC36DDF" w:rsidR="00E374FD" w:rsidRPr="007046A7" w:rsidRDefault="00E374FD" w:rsidP="00E37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Торговый зал, служба маркетинга, административные помещения</w:t>
            </w:r>
          </w:p>
          <w:p w14:paraId="65DF4938" w14:textId="77777777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8DC95" w14:textId="67654952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  <w:tr w:rsidR="00E374FD" w14:paraId="599E4FF0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B8B6" w14:textId="59C34B85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F841" w14:textId="7FD3E8AA" w:rsidR="00E374FD" w:rsidRPr="00B1150F" w:rsidRDefault="00F16F2C" w:rsidP="00E374FD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>Организация и осуществление интернет-маркетинга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C329" w14:textId="799DCC40" w:rsidR="00E374FD" w:rsidRPr="00D56446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56446">
              <w:rPr>
                <w:rFonts w:ascii="Times New Roman" w:hAnsi="Times New Roman"/>
                <w:sz w:val="20"/>
              </w:rPr>
              <w:t xml:space="preserve">ПП.03 Производственная практика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C4CC" w14:textId="5ABA9BD1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108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BC33" w14:textId="54319B66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5-6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AE31" w14:textId="3071A55C" w:rsidR="00E374FD" w:rsidRPr="007046A7" w:rsidRDefault="00E374FD" w:rsidP="00E374FD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Торговый зал, служба маркетинга, административные помещения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7A73" w14:textId="6D96AAB5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  <w:tr w:rsidR="00E374FD" w14:paraId="41BC619A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1132" w14:textId="74ECB255" w:rsidR="00E374FD" w:rsidRPr="007046A7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6BE7" w14:textId="029C2AA1" w:rsidR="00E374FD" w:rsidRPr="007046A7" w:rsidRDefault="00F16F2C" w:rsidP="00E374FD">
            <w:pPr>
              <w:spacing w:after="0" w:line="240" w:lineRule="auto"/>
              <w:rPr>
                <w:rFonts w:ascii="Times New Roman" w:hAnsi="Times New Roman"/>
                <w:b/>
                <w:sz w:val="20"/>
                <w:u w:val="single"/>
              </w:rPr>
            </w:pPr>
            <w:r w:rsidRPr="00F16F2C">
              <w:rPr>
                <w:rFonts w:ascii="Times New Roman" w:hAnsi="Times New Roman"/>
                <w:sz w:val="20"/>
              </w:rPr>
              <w:t xml:space="preserve">Освоение профессии рабочего, должности служащего (одной или несколько) в соответствии с перечнем профессий рабочих, должностей служащих, соответствующих профессиональной деятельности </w:t>
            </w:r>
            <w:r w:rsidRPr="00F16F2C">
              <w:rPr>
                <w:rFonts w:ascii="Times New Roman" w:hAnsi="Times New Roman"/>
                <w:sz w:val="20"/>
              </w:rPr>
              <w:lastRenderedPageBreak/>
              <w:t>выпускников по запросу работодателя ООО «Агроторг»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E545C" w14:textId="7565F55C" w:rsidR="00E374FD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ПП.04 Производственная практика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264A" w14:textId="4A8F2B59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4A8B1" w14:textId="30433741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1-2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76E7" w14:textId="28408D6A" w:rsidR="00E374FD" w:rsidRDefault="00E374FD" w:rsidP="00E37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Торговый зал, складские помещения, рабочее место кассира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4545" w14:textId="0E0858B8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  <w:tr w:rsidR="00E374FD" w14:paraId="436A8BE3" w14:textId="77777777" w:rsidTr="003C10C4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E587" w14:textId="7A5BB6A2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82703" w14:textId="50552D1D" w:rsidR="00E374FD" w:rsidRPr="005740BF" w:rsidRDefault="00F16F2C" w:rsidP="0077590D">
            <w:pPr>
              <w:rPr>
                <w:rFonts w:ascii="Times New Roman" w:hAnsi="Times New Roman"/>
                <w:sz w:val="20"/>
              </w:rPr>
            </w:pPr>
            <w:r w:rsidRPr="00F16F2C">
              <w:rPr>
                <w:rFonts w:ascii="Times New Roman" w:hAnsi="Times New Roman"/>
                <w:sz w:val="20"/>
              </w:rPr>
              <w:t>Применение основ цифровой экономики в профессиональной деятельности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D760D" w14:textId="3E252506" w:rsidR="00E374FD" w:rsidRDefault="00E374FD" w:rsidP="00E374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ПП.05 Производственная практика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6DA5E" w14:textId="7D8A25E9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4158D" w14:textId="43AEB345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B8E0E" w14:textId="1BC9F0A8" w:rsidR="00E374FD" w:rsidRDefault="00E374FD" w:rsidP="00E37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Торговый </w:t>
            </w:r>
            <w:r w:rsidR="0012540F">
              <w:rPr>
                <w:rFonts w:ascii="Times New Roman" w:hAnsi="Times New Roman"/>
                <w:sz w:val="20"/>
              </w:rPr>
              <w:t>зал, рабочее</w:t>
            </w:r>
            <w:r>
              <w:rPr>
                <w:rFonts w:ascii="Times New Roman" w:hAnsi="Times New Roman"/>
                <w:sz w:val="20"/>
              </w:rPr>
              <w:t xml:space="preserve"> место кассира, административные помещения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55BAA" w14:textId="3C0C8E02" w:rsidR="00E374FD" w:rsidRDefault="00E374FD" w:rsidP="00E3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Руководитель практики</w:t>
            </w:r>
          </w:p>
        </w:tc>
      </w:tr>
    </w:tbl>
    <w:p w14:paraId="296D92F0" w14:textId="55F37E4B" w:rsidR="00476367" w:rsidRDefault="00476367">
      <w:pPr>
        <w:spacing w:after="0"/>
      </w:pPr>
    </w:p>
    <w:p w14:paraId="7940D98F" w14:textId="47E74CBE" w:rsidR="000C24CF" w:rsidRDefault="000C24CF">
      <w:pPr>
        <w:spacing w:after="0"/>
      </w:pPr>
    </w:p>
    <w:p w14:paraId="0F77F05D" w14:textId="074CE360" w:rsidR="000C24CF" w:rsidRDefault="000C24CF">
      <w:pPr>
        <w:spacing w:after="0"/>
      </w:pPr>
    </w:p>
    <w:p w14:paraId="2BBB8735" w14:textId="543ED1F9" w:rsidR="000C24CF" w:rsidRDefault="000C24CF">
      <w:pPr>
        <w:spacing w:after="0"/>
      </w:pPr>
    </w:p>
    <w:p w14:paraId="090A0F82" w14:textId="62019DBB" w:rsidR="000C24CF" w:rsidRDefault="000C24CF">
      <w:pPr>
        <w:spacing w:after="0"/>
      </w:pPr>
    </w:p>
    <w:p w14:paraId="730CEEEA" w14:textId="52367AFF" w:rsidR="000C24CF" w:rsidRDefault="000C24CF">
      <w:pPr>
        <w:spacing w:after="0"/>
      </w:pPr>
    </w:p>
    <w:p w14:paraId="0F19695F" w14:textId="5CEC2818" w:rsidR="000C24CF" w:rsidRDefault="000C24CF">
      <w:pPr>
        <w:spacing w:after="0"/>
      </w:pPr>
    </w:p>
    <w:p w14:paraId="6ACAFE9A" w14:textId="08964AA4" w:rsidR="000C24CF" w:rsidRDefault="000C24CF">
      <w:pPr>
        <w:spacing w:after="0"/>
      </w:pPr>
    </w:p>
    <w:p w14:paraId="08BA3040" w14:textId="69D9C357" w:rsidR="000C24CF" w:rsidRDefault="000C24CF">
      <w:pPr>
        <w:spacing w:after="0"/>
      </w:pPr>
    </w:p>
    <w:p w14:paraId="6227D45E" w14:textId="24C6DBF9" w:rsidR="000C24CF" w:rsidRDefault="000C24CF">
      <w:pPr>
        <w:spacing w:after="0"/>
      </w:pPr>
    </w:p>
    <w:p w14:paraId="7BF1B70B" w14:textId="03082E2A" w:rsidR="009822AE" w:rsidRDefault="009822AE">
      <w:pPr>
        <w:spacing w:after="0"/>
      </w:pPr>
    </w:p>
    <w:p w14:paraId="6BDFBCD3" w14:textId="015BD402" w:rsidR="009822AE" w:rsidRDefault="009822AE">
      <w:pPr>
        <w:spacing w:after="0"/>
      </w:pPr>
    </w:p>
    <w:p w14:paraId="3AE103C1" w14:textId="6559D156" w:rsidR="009822AE" w:rsidRDefault="009822AE">
      <w:pPr>
        <w:spacing w:after="0"/>
      </w:pPr>
    </w:p>
    <w:p w14:paraId="41C0CDD2" w14:textId="1CA4DB9D" w:rsidR="009822AE" w:rsidRDefault="009822AE">
      <w:pPr>
        <w:spacing w:after="0"/>
      </w:pPr>
    </w:p>
    <w:p w14:paraId="7B89E635" w14:textId="745166BA" w:rsidR="009822AE" w:rsidRDefault="009822AE">
      <w:pPr>
        <w:spacing w:after="0"/>
      </w:pPr>
    </w:p>
    <w:p w14:paraId="71DEE7ED" w14:textId="0F7460C4" w:rsidR="009822AE" w:rsidRDefault="009822AE">
      <w:pPr>
        <w:spacing w:after="0"/>
      </w:pPr>
    </w:p>
    <w:p w14:paraId="7EB107CE" w14:textId="68856A69" w:rsidR="009822AE" w:rsidRDefault="009822AE">
      <w:pPr>
        <w:spacing w:after="0"/>
      </w:pPr>
    </w:p>
    <w:p w14:paraId="615032A8" w14:textId="5CB4422D" w:rsidR="009822AE" w:rsidRDefault="009822AE">
      <w:pPr>
        <w:spacing w:after="0"/>
      </w:pPr>
    </w:p>
    <w:p w14:paraId="0A5BAED0" w14:textId="7A4E1BB4" w:rsidR="009822AE" w:rsidRDefault="009822AE">
      <w:pPr>
        <w:spacing w:after="0"/>
      </w:pPr>
    </w:p>
    <w:p w14:paraId="2189C6CC" w14:textId="3D9C4412" w:rsidR="009822AE" w:rsidRDefault="009822AE">
      <w:pPr>
        <w:spacing w:after="0"/>
      </w:pPr>
    </w:p>
    <w:p w14:paraId="2EEC36B7" w14:textId="77777777" w:rsidR="009822AE" w:rsidRDefault="009822AE">
      <w:pPr>
        <w:spacing w:after="0"/>
      </w:pPr>
    </w:p>
    <w:p w14:paraId="1BE5388E" w14:textId="43B755FC" w:rsidR="000C24CF" w:rsidRDefault="000C24CF">
      <w:pPr>
        <w:spacing w:after="0"/>
      </w:pPr>
    </w:p>
    <w:p w14:paraId="6B6A7970" w14:textId="6EC1B62B" w:rsidR="000C24CF" w:rsidRDefault="000C24CF">
      <w:pPr>
        <w:spacing w:after="0"/>
      </w:pPr>
    </w:p>
    <w:p w14:paraId="187692D3" w14:textId="17EB5E3B" w:rsidR="000C24CF" w:rsidRDefault="000C24CF">
      <w:pPr>
        <w:spacing w:after="0"/>
      </w:pPr>
    </w:p>
    <w:p w14:paraId="3B8AAC0A" w14:textId="51F6D4B9" w:rsidR="000C24CF" w:rsidRDefault="000C24CF">
      <w:pPr>
        <w:spacing w:after="0"/>
      </w:pPr>
    </w:p>
    <w:p w14:paraId="054B95ED" w14:textId="3FC35AF9" w:rsidR="000C24CF" w:rsidRDefault="000C24CF">
      <w:pPr>
        <w:spacing w:after="0"/>
      </w:pPr>
    </w:p>
    <w:p w14:paraId="6BAAD87A" w14:textId="77777777" w:rsidR="00476367" w:rsidRDefault="00921B84">
      <w:pPr>
        <w:pStyle w:val="115"/>
      </w:pPr>
      <w:bookmarkStart w:id="32" w:name="__RefHeading___18"/>
      <w:bookmarkEnd w:id="32"/>
      <w:r>
        <w:lastRenderedPageBreak/>
        <w:t>5.4. Календарный учебный график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66"/>
        <w:gridCol w:w="266"/>
        <w:gridCol w:w="266"/>
        <w:gridCol w:w="266"/>
        <w:gridCol w:w="278"/>
        <w:gridCol w:w="266"/>
        <w:gridCol w:w="266"/>
        <w:gridCol w:w="266"/>
        <w:gridCol w:w="278"/>
        <w:gridCol w:w="266"/>
        <w:gridCol w:w="266"/>
        <w:gridCol w:w="289"/>
        <w:gridCol w:w="266"/>
        <w:gridCol w:w="266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65"/>
        <w:gridCol w:w="277"/>
        <w:gridCol w:w="265"/>
        <w:gridCol w:w="288"/>
        <w:gridCol w:w="265"/>
        <w:gridCol w:w="277"/>
        <w:gridCol w:w="265"/>
        <w:gridCol w:w="265"/>
        <w:gridCol w:w="265"/>
        <w:gridCol w:w="288"/>
        <w:gridCol w:w="265"/>
        <w:gridCol w:w="265"/>
        <w:gridCol w:w="288"/>
        <w:gridCol w:w="288"/>
        <w:gridCol w:w="277"/>
        <w:gridCol w:w="265"/>
        <w:gridCol w:w="265"/>
        <w:gridCol w:w="265"/>
        <w:gridCol w:w="265"/>
        <w:gridCol w:w="265"/>
        <w:gridCol w:w="265"/>
        <w:gridCol w:w="265"/>
        <w:gridCol w:w="265"/>
        <w:gridCol w:w="277"/>
      </w:tblGrid>
      <w:tr w:rsidR="00476367" w14:paraId="06C65964" w14:textId="77777777">
        <w:trPr>
          <w:trHeight w:val="255"/>
        </w:trPr>
        <w:tc>
          <w:tcPr>
            <w:tcW w:w="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43FB19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Курс</w:t>
            </w:r>
          </w:p>
        </w:tc>
        <w:tc>
          <w:tcPr>
            <w:tcW w:w="1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DA01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Сентябрь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64353D7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55D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Октябрь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8EFBAB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996A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Ноябрь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6569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Декабрь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64E6B4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46E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Январь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F4F381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E439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Февраль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CE34295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E225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Март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2F89078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00D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Апрель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AED241C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F206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Май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441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Июнь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F73F7AF" w14:textId="77777777" w:rsidR="00476367" w:rsidRDefault="00921B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ПН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C4A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Июль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DAF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Август</w:t>
            </w:r>
          </w:p>
        </w:tc>
        <w:tc>
          <w:tcPr>
            <w:tcW w:w="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681A5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Всего, ак.ч.</w:t>
            </w:r>
          </w:p>
        </w:tc>
      </w:tr>
      <w:tr w:rsidR="00476367" w14:paraId="5D7040AC" w14:textId="77777777">
        <w:trPr>
          <w:trHeight w:val="255"/>
        </w:trPr>
        <w:tc>
          <w:tcPr>
            <w:tcW w:w="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25FFB38" w14:textId="77777777" w:rsidR="00476367" w:rsidRDefault="00476367"/>
        </w:tc>
        <w:tc>
          <w:tcPr>
            <w:tcW w:w="14005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351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Порядковые номера недель учебного года</w:t>
            </w:r>
          </w:p>
        </w:tc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41769E" w14:textId="77777777" w:rsidR="00476367" w:rsidRDefault="00476367"/>
        </w:tc>
      </w:tr>
      <w:tr w:rsidR="00476367" w14:paraId="1315B4AE" w14:textId="77777777">
        <w:trPr>
          <w:trHeight w:val="255"/>
        </w:trPr>
        <w:tc>
          <w:tcPr>
            <w:tcW w:w="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66DE5F2" w14:textId="77777777" w:rsidR="00476367" w:rsidRDefault="00476367"/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382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FAD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7F46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F03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40FC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F5B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948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7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A5B1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070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9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7964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10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886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7748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F1A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B62C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B24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CF72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9D4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17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615A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A2FA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27D5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F7FD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86A5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22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7D6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23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B4E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B4E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25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BC5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3095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A020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BD16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467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30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5DC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31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59D8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9EB7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33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D5E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34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9E14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0D6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1EB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BE8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3B4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3A3A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B389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74F5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1CA1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43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3EF6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7B6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F7D6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AC7D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13A6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A5D3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6814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AAEDB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51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2B92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52</w:t>
            </w:r>
          </w:p>
        </w:tc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763D2D" w14:textId="77777777" w:rsidR="00476367" w:rsidRDefault="00476367"/>
        </w:tc>
      </w:tr>
      <w:tr w:rsidR="009D7214" w14:paraId="3B39E1EF" w14:textId="77777777" w:rsidTr="009D7214">
        <w:trPr>
          <w:trHeight w:val="440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12CB6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D101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02C1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068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BAF5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2C86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779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C3AC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59A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3D7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D403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4625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0CA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778F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C17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414EAB0" w14:textId="3EA5BD3D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17C253A" w14:textId="42CD9AAD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12ACD9E5" w14:textId="05E9C221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2FE60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989CF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2F3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3439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5B74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64F0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2319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E96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724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6E1A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C7A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F34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0CE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75F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2AD2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90AF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1A6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0444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9181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ED7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76C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6737A" w14:textId="6FB17436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5D8CCF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93CCC32" w14:textId="5BE14CA8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7C725C2C" w14:textId="6E8AC2EE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4A47052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19DD56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F11A72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45E32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28F9A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DFF7B3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2732F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3DA1D7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AA51B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E163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D7777C1" w14:textId="7537627A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  <w:tr w:rsidR="009D7214" w14:paraId="2F89D748" w14:textId="77777777" w:rsidTr="009D7214">
        <w:trPr>
          <w:trHeight w:val="561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57D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31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2C6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4F72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D3A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A02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3E74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9DB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EBEB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2E2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F71A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8B5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00C6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1DAB" w14:textId="2BC63AC9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913F6F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DF67DBB" w14:textId="60DFF842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24F84" w14:textId="0532F942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0EF159F7" w14:textId="73BD746E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C15187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5989B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198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241E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917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80ABA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062C1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9502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4609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C086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8A095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54E0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FD4A2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D467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5D1CC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5547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A5A49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68606" w14:textId="1116CA09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0F07669" w14:textId="57D0491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3FB7900" w14:textId="0A969E43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15DF38E" w14:textId="3861CF38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C556068" w14:textId="01F1C888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5D1D" w14:textId="267FE255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0C128" w14:textId="7FDB0CF4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5A5EE809" w14:textId="42BA3683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05F87D36" w14:textId="7235E671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8E82F39" w14:textId="767514D1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6876CB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8A248D3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D0A2E4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05CF4F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EED24E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506D48D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14F360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C96EA8" w14:textId="77777777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2A7197F" w14:textId="510FAD64" w:rsidR="009D7214" w:rsidRDefault="009D7214" w:rsidP="009D7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  <w:tr w:rsidR="00F310B3" w14:paraId="3624089E" w14:textId="77777777" w:rsidTr="00F310B3">
        <w:trPr>
          <w:trHeight w:val="415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4BD32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B1169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7D8B6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1A9C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84E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2F36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2BA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D2AB1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B824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267B7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1A39C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6022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9E4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4366D18" w14:textId="555683DB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7041C1D" w14:textId="60B2FDF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3B7820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2049D10" w14:textId="4760851C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660A4A26" w14:textId="4B35E725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CB7DC1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A428CF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62E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A36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15BD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D3A4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D2E91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05169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FEFB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DFC9075" w14:textId="1EE8147B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3EA2D6" w14:textId="0CCDBF6B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6F9A669" w14:textId="358B3EBA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271EC9A" w14:textId="5E96C14E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78E9D59" w14:textId="2981E1EF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72B29" w14:textId="45817B03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507F96D7" w14:textId="5C1C11A0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CA92DE" w14:textId="2ADEB82D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B71238A" w14:textId="351D50C8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E6D5D9E" w14:textId="5C303C58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4AD533D" w14:textId="139532B3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85F00AA" w14:textId="13B1229E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FA92165" w14:textId="770F7DD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72FCE7" w14:textId="5A379443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45D0243" w14:textId="22771AA2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F2C7DBC" w14:textId="5D5E8A61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8E07461" w14:textId="15A603E1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Г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5DD9A5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1769AB4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19AD7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21031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80D7DB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E5DD7A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6E60E5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A880748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8C4A0C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4016F9F" w14:textId="77777777" w:rsidR="00F310B3" w:rsidRDefault="00F310B3" w:rsidP="00F31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</w:tbl>
    <w:p w14:paraId="0F796C51" w14:textId="77777777" w:rsidR="00476367" w:rsidRDefault="00476367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FA3299D" w14:textId="77777777" w:rsidR="00595B52" w:rsidRDefault="00595B52">
      <w:pPr>
        <w:spacing w:after="0" w:line="240" w:lineRule="auto"/>
        <w:ind w:firstLine="720"/>
        <w:rPr>
          <w:rFonts w:ascii="Times New Roman" w:hAnsi="Times New Roman"/>
          <w:b/>
          <w:sz w:val="24"/>
        </w:rPr>
      </w:pPr>
    </w:p>
    <w:p w14:paraId="403D1560" w14:textId="61806425" w:rsidR="00476367" w:rsidRDefault="00921B84">
      <w:pPr>
        <w:spacing w:after="0" w:line="240" w:lineRule="auto"/>
        <w:ind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Сводные данные по бюджету времени</w:t>
      </w:r>
      <w:r>
        <w:rPr>
          <w:rStyle w:val="11a"/>
          <w:rFonts w:ascii="Times New Roman" w:hAnsi="Times New Roman"/>
          <w:b/>
          <w:sz w:val="24"/>
        </w:rPr>
        <w:footnoteReference w:id="6"/>
      </w: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541"/>
        <w:gridCol w:w="628"/>
        <w:gridCol w:w="541"/>
        <w:gridCol w:w="631"/>
        <w:gridCol w:w="590"/>
        <w:gridCol w:w="698"/>
        <w:gridCol w:w="541"/>
        <w:gridCol w:w="631"/>
        <w:gridCol w:w="541"/>
        <w:gridCol w:w="632"/>
        <w:gridCol w:w="542"/>
        <w:gridCol w:w="641"/>
        <w:gridCol w:w="542"/>
        <w:gridCol w:w="609"/>
        <w:gridCol w:w="542"/>
        <w:gridCol w:w="603"/>
        <w:gridCol w:w="542"/>
        <w:gridCol w:w="646"/>
        <w:gridCol w:w="641"/>
        <w:gridCol w:w="760"/>
        <w:gridCol w:w="1080"/>
        <w:gridCol w:w="713"/>
      </w:tblGrid>
      <w:tr w:rsidR="00476367" w14:paraId="5B1E4917" w14:textId="77777777">
        <w:trPr>
          <w:trHeight w:val="390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D55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Курс</w:t>
            </w:r>
          </w:p>
        </w:tc>
        <w:tc>
          <w:tcPr>
            <w:tcW w:w="36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995A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Обучение по модулям и дисциплинам</w:t>
            </w:r>
          </w:p>
        </w:tc>
        <w:tc>
          <w:tcPr>
            <w:tcW w:w="352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68C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Промежуточная аттестация</w:t>
            </w:r>
          </w:p>
        </w:tc>
        <w:tc>
          <w:tcPr>
            <w:tcW w:w="34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887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Практики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B311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ГИА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6527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Каникулы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73BD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Всего, ак.ч</w:t>
            </w:r>
          </w:p>
        </w:tc>
      </w:tr>
      <w:tr w:rsidR="00476367" w14:paraId="46D9CE96" w14:textId="77777777">
        <w:trPr>
          <w:trHeight w:val="2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EFD7" w14:textId="77777777" w:rsidR="00476367" w:rsidRDefault="00476367"/>
        </w:tc>
        <w:tc>
          <w:tcPr>
            <w:tcW w:w="11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BE7F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DE46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8482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4C6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93D06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154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90A3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680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78C2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9CC27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CF4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1D233" w14:textId="77777777" w:rsidR="00476367" w:rsidRDefault="00476367"/>
        </w:tc>
      </w:tr>
      <w:tr w:rsidR="00476367" w14:paraId="024D7554" w14:textId="77777777">
        <w:trPr>
          <w:trHeight w:val="5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72516" w14:textId="77777777" w:rsidR="00476367" w:rsidRDefault="00476367"/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999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F964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4891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B2D69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05F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483AA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BF8F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A86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91F0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77F98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6CB54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1893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AF0C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22B90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E02B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D4D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2CB1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692E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2CC3F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721D" w14:textId="77777777" w:rsidR="00476367" w:rsidRDefault="00921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ак.ч.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0B70D" w14:textId="77777777" w:rsidR="00476367" w:rsidRDefault="00476367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B3282" w14:textId="77777777" w:rsidR="00476367" w:rsidRDefault="00476367"/>
        </w:tc>
      </w:tr>
      <w:tr w:rsidR="00AF06B7" w14:paraId="22ED3FC0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D1A8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 курс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A186F" w14:textId="1B10F045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85B93" w14:textId="0E4EB6E0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1224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DFCFA" w14:textId="312C0887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EF637" w14:textId="5070F2AC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44F7" w14:textId="3581D25D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9F49" w14:textId="4927090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D680B" w14:textId="0A75BEB1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D5480" w14:textId="57920D45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108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7890" w14:textId="547898ED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0D96C" w14:textId="6C04EF0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1C50C" w14:textId="6D8735C4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13BC6" w14:textId="0B089619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EC94F" w14:textId="09C2251B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DC63E" w14:textId="23BC439F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B441D" w14:textId="47778331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0F5A9" w14:textId="77B07E9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D283D" w14:textId="2B973F95" w:rsidR="00AF06B7" w:rsidRDefault="00702E0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8FD0" w14:textId="6722113D" w:rsidR="00AF06B7" w:rsidRDefault="00702E0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30EB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8F28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DE42A" w14:textId="2DE2A475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6EA09" w14:textId="2EEA77FB" w:rsidR="00AF06B7" w:rsidRDefault="00DB243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AF06B7" w14:paraId="75FD9BFF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3727C" w14:textId="23D0A2A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курс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A855" w14:textId="33302D5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A1F1" w14:textId="727D3680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1152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27BF6" w14:textId="74FBA652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A44F0" w14:textId="2D7934D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38A59" w14:textId="2BC1A79C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4609" w14:textId="76CF7E49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648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889B" w14:textId="42517642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B8B23" w14:textId="46320907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108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5759D" w14:textId="4C022140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CED7" w14:textId="1A69F6B6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500E6" w14:textId="4C132928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03586" w14:textId="4B98BEB7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21179" w14:textId="1CD5CD0B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526D9" w14:textId="7F58FA1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216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02F24" w14:textId="009C432A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6FE4" w14:textId="040ED05B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4251" w14:textId="2E0ED71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D1A7" w14:textId="56B130A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BE4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4027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BEA23" w14:textId="2A0D49CD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35F9" w14:textId="7DAE22BA" w:rsidR="00AF06B7" w:rsidRDefault="00DB243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AF06B7" w14:paraId="005314F7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D1CCC" w14:textId="39A1F37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 курс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68571" w14:textId="3F808B4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A16E5" w14:textId="1A52469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D16AC" w14:textId="7C9B9F7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A944" w14:textId="06DAF1B0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432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954F1" w14:textId="227D0487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C8714" w14:textId="4C11999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288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6E8E6" w14:textId="3BA9D811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1A934" w14:textId="4B13C45E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0E14" w14:textId="6E2A5C8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9D51B" w14:textId="584DD800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13D5B" w14:textId="7AE15C0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BB004" w14:textId="3294C998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C48EA" w14:textId="202D06E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63372" w14:textId="6A2788B6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468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483F" w14:textId="2D45D8B7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07CB2" w14:textId="29817B9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C7581" w14:textId="3FD940F3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4C295" w14:textId="6FC697B4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324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9BD78" w14:textId="3130E47D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6A1A7" w14:textId="22C2772F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43D49" w14:textId="5AD5179C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0D82" w14:textId="47A67CD9" w:rsidR="00AF06B7" w:rsidRDefault="00DB243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AF06B7" w14:paraId="6F70C899" w14:textId="77777777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804C" w14:textId="77777777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4A46D" w14:textId="0A150DE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86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4A1A4" w14:textId="1523C815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3096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0BAF" w14:textId="11E4BB6E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40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F2332" w14:textId="33299598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1440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2136" w14:textId="412AC6C6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46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EB9C" w14:textId="475A883D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1656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9518" w14:textId="7782EAB4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76FE5" w14:textId="0AD8E374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288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642E" w14:textId="3D645EF4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C1731" w14:textId="3272A049" w:rsidR="00AF06B7" w:rsidRDefault="00AF06B7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B4E1" w14:textId="5229D04A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1DBCD" w14:textId="70340FAD" w:rsidR="00AF06B7" w:rsidRDefault="00595B52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180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A2CED" w14:textId="77BE109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23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A57B0" w14:textId="23530A9A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828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E1BE" w14:textId="0AF092BC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AF198" w14:textId="528B6125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288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31735" w14:textId="18638D63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15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E0E91" w14:textId="6784C832" w:rsidR="00AF06B7" w:rsidRDefault="00F310B3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540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1A100" w14:textId="76764FAC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4C0C" w14:textId="0A090373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45A66" w14:textId="27239240" w:rsidR="00AF06B7" w:rsidRDefault="00C8278A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E66E" w14:textId="49F96DF3" w:rsidR="00AF06B7" w:rsidRDefault="00C8009F" w:rsidP="00AF06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fldChar w:fldCharType="begin"/>
            </w:r>
            <w:r>
              <w:rPr>
                <w:rFonts w:ascii="Times New Roman" w:hAnsi="Times New Roman"/>
                <w:i/>
                <w:sz w:val="18"/>
              </w:rPr>
              <w:instrText xml:space="preserve"> =SUM(ABOVE) </w:instrText>
            </w:r>
            <w:r>
              <w:rPr>
                <w:rFonts w:ascii="Times New Roman" w:hAnsi="Times New Roman"/>
                <w:i/>
                <w:sz w:val="18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18"/>
              </w:rPr>
              <w:t>4428</w:t>
            </w:r>
            <w:r>
              <w:rPr>
                <w:rFonts w:ascii="Times New Roman" w:hAnsi="Times New Roman"/>
                <w:i/>
                <w:sz w:val="18"/>
              </w:rPr>
              <w:fldChar w:fldCharType="end"/>
            </w:r>
          </w:p>
        </w:tc>
      </w:tr>
    </w:tbl>
    <w:p w14:paraId="54CC9017" w14:textId="77777777" w:rsidR="00476367" w:rsidRDefault="00476367">
      <w:pPr>
        <w:spacing w:after="0"/>
        <w:rPr>
          <w:rFonts w:ascii="Times New Roman" w:hAnsi="Times New Roman"/>
        </w:rPr>
      </w:pPr>
    </w:p>
    <w:p w14:paraId="46C09B98" w14:textId="77777777" w:rsidR="00476367" w:rsidRDefault="00921B84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6B5CD0D" wp14:editId="47884F3A">
            <wp:simplePos x="0" y="0"/>
            <wp:positionH relativeFrom="column">
              <wp:posOffset>6712697</wp:posOffset>
            </wp:positionH>
            <wp:positionV relativeFrom="paragraph">
              <wp:posOffset>277495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5354464D" wp14:editId="6319D6D4">
            <wp:simplePos x="0" y="0"/>
            <wp:positionH relativeFrom="column">
              <wp:posOffset>2952115</wp:posOffset>
            </wp:positionH>
            <wp:positionV relativeFrom="paragraph">
              <wp:posOffset>277495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1538191" wp14:editId="2B9E8FDD">
            <wp:simplePos x="0" y="0"/>
            <wp:positionH relativeFrom="column">
              <wp:posOffset>-1905</wp:posOffset>
            </wp:positionH>
            <wp:positionV relativeFrom="paragraph">
              <wp:posOffset>277495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2623" y="19343"/>
                <wp:lineTo x="7870" y="16925"/>
                <wp:lineTo x="19676" y="4836"/>
                <wp:lineTo x="19676" y="0"/>
                <wp:lineTo x="0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</w:rPr>
        <w:t>Обозначения и сокращения:</w:t>
      </w:r>
      <w:r>
        <w:rPr>
          <w:rFonts w:ascii="Times New Roman" w:hAnsi="Times New Roman"/>
        </w:rPr>
        <w:t xml:space="preserve"> </w:t>
      </w:r>
    </w:p>
    <w:p w14:paraId="661DFCDE" w14:textId="77777777" w:rsidR="00476367" w:rsidRDefault="00921B8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– обучение по модулям и дисциплинам;  – промежуточная аттестация (ПА) (36 ак.ч. в неделю);  – практики (36 ак.ч. в неделю); </w:t>
      </w:r>
    </w:p>
    <w:p w14:paraId="277ACB02" w14:textId="77777777" w:rsidR="00476367" w:rsidRDefault="00921B84">
      <w:pPr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D01D23F" wp14:editId="49EBA73C">
            <wp:simplePos x="0" y="0"/>
            <wp:positionH relativeFrom="column">
              <wp:posOffset>1270822</wp:posOffset>
            </wp:positionH>
            <wp:positionV relativeFrom="paragraph">
              <wp:posOffset>-3175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07B7572" wp14:editId="4B558FA6">
            <wp:simplePos x="0" y="0"/>
            <wp:positionH relativeFrom="column">
              <wp:posOffset>-1457</wp:posOffset>
            </wp:positionH>
            <wp:positionV relativeFrom="paragraph">
              <wp:posOffset>-3175</wp:posOffset>
            </wp:positionV>
            <wp:extent cx="313690" cy="170180"/>
            <wp:effectExtent l="0" t="0" r="0" b="0"/>
            <wp:wrapTight wrapText="bothSides" distL="114300" distR="114300">
              <wp:wrapPolygon edited="0">
                <wp:start x="0" y="0"/>
                <wp:lineTo x="0" y="19343"/>
                <wp:lineTo x="19676" y="19343"/>
                <wp:lineTo x="19676" y="0"/>
                <wp:lineTo x="0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31369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– каникулы;  – государственная итоговая аттестация (ГИА) (36 ак.ч. в неделю).</w:t>
      </w:r>
    </w:p>
    <w:p w14:paraId="2CCAD6F5" w14:textId="77777777" w:rsidR="00476367" w:rsidRDefault="00476367">
      <w:pPr>
        <w:sectPr w:rsidR="00476367">
          <w:headerReference w:type="default" r:id="rId20"/>
          <w:headerReference w:type="first" r:id="rId21"/>
          <w:pgSz w:w="16838" w:h="11906" w:orient="landscape"/>
          <w:pgMar w:top="1418" w:right="1134" w:bottom="850" w:left="1134" w:header="708" w:footer="708" w:gutter="0"/>
          <w:cols w:space="720"/>
        </w:sectPr>
      </w:pPr>
    </w:p>
    <w:p w14:paraId="7CA53690" w14:textId="77777777" w:rsidR="00476367" w:rsidRDefault="00921B84">
      <w:pPr>
        <w:pStyle w:val="115"/>
        <w:spacing w:before="0" w:after="0"/>
      </w:pPr>
      <w:bookmarkStart w:id="33" w:name="__RefHeading___19"/>
      <w:bookmarkEnd w:id="33"/>
      <w:r>
        <w:lastRenderedPageBreak/>
        <w:t>5.5. Рабочие программы учебных дисциплин и профессиональных модулей</w:t>
      </w:r>
    </w:p>
    <w:p w14:paraId="692B300A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14:paraId="38DEE80B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</w:p>
    <w:p w14:paraId="5A78C3DD" w14:textId="15673CEC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Рабочие программы профессиональных модулей и дисциплин, включая профессиональные модули </w:t>
      </w:r>
      <w:r w:rsidRPr="00E84248">
        <w:rPr>
          <w:rFonts w:ascii="Times New Roman" w:hAnsi="Times New Roman"/>
          <w:iCs/>
          <w:sz w:val="24"/>
        </w:rPr>
        <w:t xml:space="preserve">и </w:t>
      </w:r>
      <w:r>
        <w:rPr>
          <w:rFonts w:ascii="Times New Roman" w:hAnsi="Times New Roman"/>
          <w:sz w:val="24"/>
        </w:rPr>
        <w:t>дисциплины по запросу работодателя, приведены в Приложениях 1, 2 к ОПОП-П.</w:t>
      </w:r>
    </w:p>
    <w:p w14:paraId="65FED544" w14:textId="77777777" w:rsidR="00476367" w:rsidRDefault="00476367">
      <w:pPr>
        <w:spacing w:after="0"/>
        <w:ind w:firstLine="709"/>
        <w:rPr>
          <w:rFonts w:ascii="Times New Roman" w:hAnsi="Times New Roman"/>
        </w:rPr>
      </w:pPr>
    </w:p>
    <w:p w14:paraId="7C4885B0" w14:textId="77777777" w:rsidR="00476367" w:rsidRDefault="00921B84">
      <w:pPr>
        <w:pStyle w:val="115"/>
        <w:spacing w:before="0" w:after="0"/>
      </w:pPr>
      <w:bookmarkStart w:id="34" w:name="__RefHeading___20"/>
      <w:bookmarkEnd w:id="34"/>
      <w:r>
        <w:t>5.6. Рабочая программа воспитания и календарный план воспитательной работы</w:t>
      </w:r>
    </w:p>
    <w:p w14:paraId="053DB80A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BC9F7EE" w14:textId="40B0B9F6" w:rsidR="00476367" w:rsidRDefault="00921B84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воспитания и календарный план воспитательной работы по </w:t>
      </w:r>
      <w:r w:rsidRPr="00797CB3">
        <w:rPr>
          <w:rFonts w:ascii="Times New Roman" w:hAnsi="Times New Roman"/>
          <w:iCs/>
          <w:color w:val="auto"/>
          <w:sz w:val="24"/>
        </w:rPr>
        <w:t>специальности</w:t>
      </w:r>
      <w:r w:rsidRPr="00797CB3"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sz w:val="24"/>
        </w:rPr>
        <w:t>являются частью программы воспитания образовательной организации и представлены в Приложении 5.</w:t>
      </w:r>
    </w:p>
    <w:p w14:paraId="7E3923F3" w14:textId="77777777" w:rsidR="00476367" w:rsidRDefault="00476367">
      <w:pPr>
        <w:spacing w:after="0"/>
        <w:ind w:firstLine="709"/>
        <w:rPr>
          <w:rFonts w:ascii="Times New Roman" w:hAnsi="Times New Roman"/>
          <w:sz w:val="24"/>
        </w:rPr>
      </w:pPr>
    </w:p>
    <w:p w14:paraId="71250DD9" w14:textId="77777777" w:rsidR="00476367" w:rsidRDefault="00921B84">
      <w:pPr>
        <w:pStyle w:val="115"/>
        <w:spacing w:before="0" w:after="0"/>
      </w:pPr>
      <w:bookmarkStart w:id="35" w:name="__RefHeading___21"/>
      <w:bookmarkEnd w:id="35"/>
      <w:r>
        <w:t>5.7. Практическая подготовка</w:t>
      </w:r>
    </w:p>
    <w:p w14:paraId="35911F51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компетенции по профилю образовательной программы путем расширения компонентов (частей) образовательной программы, предусматривающих моделирование реальных условий или смоделированных производственных процессов, непосредственно связанных с будущей профессиональной деятельностью. </w:t>
      </w:r>
    </w:p>
    <w:p w14:paraId="1B6B260B" w14:textId="77777777" w:rsidR="00476367" w:rsidRPr="00797CB3" w:rsidRDefault="00921B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7CB3">
        <w:rPr>
          <w:rFonts w:ascii="Times New Roman" w:hAnsi="Times New Roman"/>
          <w:sz w:val="24"/>
          <w:szCs w:val="24"/>
        </w:rPr>
        <w:t>Образовательная деятельность в форме практической подготовки:</w:t>
      </w:r>
    </w:p>
    <w:p w14:paraId="789F2FA3" w14:textId="27948313" w:rsidR="00476367" w:rsidRPr="00797CB3" w:rsidRDefault="00921B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CB3">
        <w:rPr>
          <w:rFonts w:ascii="Times New Roman" w:hAnsi="Times New Roman"/>
          <w:sz w:val="24"/>
          <w:szCs w:val="24"/>
        </w:rPr>
        <w:t xml:space="preserve">реализуется, в том числе на рабочих местах </w:t>
      </w:r>
      <w:r w:rsidR="005363C5">
        <w:rPr>
          <w:rFonts w:ascii="Times New Roman" w:hAnsi="Times New Roman"/>
          <w:sz w:val="24"/>
          <w:szCs w:val="24"/>
        </w:rPr>
        <w:t>ООО</w:t>
      </w:r>
      <w:r w:rsidR="00797CB3" w:rsidRPr="00797CB3">
        <w:rPr>
          <w:rFonts w:ascii="Times New Roman" w:hAnsi="Times New Roman"/>
          <w:sz w:val="24"/>
          <w:szCs w:val="24"/>
        </w:rPr>
        <w:t xml:space="preserve"> "</w:t>
      </w:r>
      <w:r w:rsidR="005363C5">
        <w:rPr>
          <w:rFonts w:ascii="Times New Roman" w:hAnsi="Times New Roman"/>
          <w:sz w:val="24"/>
          <w:szCs w:val="24"/>
        </w:rPr>
        <w:t>Агроторг</w:t>
      </w:r>
      <w:r w:rsidR="00797CB3" w:rsidRPr="00797CB3">
        <w:rPr>
          <w:rFonts w:ascii="Times New Roman" w:hAnsi="Times New Roman"/>
          <w:sz w:val="24"/>
          <w:szCs w:val="24"/>
        </w:rPr>
        <w:t>"</w:t>
      </w:r>
      <w:r w:rsidRPr="00797CB3">
        <w:rPr>
          <w:rFonts w:ascii="Times New Roman" w:hAnsi="Times New Roman"/>
          <w:sz w:val="24"/>
          <w:szCs w:val="24"/>
        </w:rPr>
        <w:t>, при проведении практических занятий, выполнении курсово</w:t>
      </w:r>
      <w:r w:rsidR="00797CB3" w:rsidRPr="00797CB3">
        <w:rPr>
          <w:rFonts w:ascii="Times New Roman" w:hAnsi="Times New Roman"/>
          <w:sz w:val="24"/>
          <w:szCs w:val="24"/>
        </w:rPr>
        <w:t>й</w:t>
      </w:r>
      <w:r w:rsidRPr="00797CB3">
        <w:rPr>
          <w:rFonts w:ascii="Times New Roman" w:hAnsi="Times New Roman"/>
          <w:sz w:val="24"/>
          <w:szCs w:val="24"/>
        </w:rPr>
        <w:t xml:space="preserve"> </w:t>
      </w:r>
      <w:r w:rsidR="00797CB3" w:rsidRPr="00797CB3">
        <w:rPr>
          <w:rFonts w:ascii="Times New Roman" w:hAnsi="Times New Roman"/>
          <w:sz w:val="24"/>
          <w:szCs w:val="24"/>
        </w:rPr>
        <w:t>работы,</w:t>
      </w:r>
      <w:r w:rsidRPr="00797CB3">
        <w:rPr>
          <w:rFonts w:ascii="Times New Roman" w:hAnsi="Times New Roman"/>
          <w:sz w:val="24"/>
          <w:szCs w:val="24"/>
        </w:rPr>
        <w:t xml:space="preserve"> всех видов практики;</w:t>
      </w:r>
    </w:p>
    <w:p w14:paraId="0DF37089" w14:textId="77777777" w:rsidR="00476367" w:rsidRPr="00797CB3" w:rsidRDefault="00921B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CB3">
        <w:rPr>
          <w:rFonts w:ascii="Times New Roman" w:hAnsi="Times New Roman"/>
          <w:sz w:val="24"/>
          <w:szCs w:val="24"/>
        </w:rPr>
        <w:t>включает в себя отдельные лекционного типа, семинары,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14:paraId="4F30F609" w14:textId="53BBFC3B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797CB3">
        <w:rPr>
          <w:rFonts w:ascii="Times New Roman" w:hAnsi="Times New Roman"/>
          <w:sz w:val="24"/>
          <w:szCs w:val="24"/>
        </w:rPr>
        <w:t xml:space="preserve">Образовательная деятельность в форме практической подготовки осуществляется на </w:t>
      </w:r>
      <w:r w:rsidR="00797CB3">
        <w:rPr>
          <w:rFonts w:ascii="Times New Roman" w:hAnsi="Times New Roman"/>
          <w:sz w:val="24"/>
          <w:szCs w:val="24"/>
        </w:rPr>
        <w:t>1-3 к</w:t>
      </w:r>
      <w:r w:rsidRPr="00797CB3">
        <w:rPr>
          <w:rFonts w:ascii="Times New Roman" w:hAnsi="Times New Roman"/>
          <w:sz w:val="24"/>
          <w:szCs w:val="24"/>
        </w:rPr>
        <w:t>урсах обучения, охватывая</w:t>
      </w:r>
      <w:r w:rsidR="00797CB3">
        <w:rPr>
          <w:rFonts w:ascii="Times New Roman" w:hAnsi="Times New Roman"/>
          <w:sz w:val="24"/>
          <w:szCs w:val="24"/>
        </w:rPr>
        <w:t xml:space="preserve"> учебные предметы, </w:t>
      </w:r>
      <w:r w:rsidRPr="00797CB3">
        <w:rPr>
          <w:rFonts w:ascii="Times New Roman" w:hAnsi="Times New Roman"/>
          <w:sz w:val="24"/>
          <w:szCs w:val="24"/>
        </w:rPr>
        <w:t>дисциплины, профессиональные</w:t>
      </w:r>
      <w:r>
        <w:rPr>
          <w:rFonts w:ascii="Times New Roman" w:hAnsi="Times New Roman"/>
          <w:sz w:val="24"/>
        </w:rPr>
        <w:t xml:space="preserve"> модули, все виды практики, предусмотренные учебным планом образовательной программы.</w:t>
      </w:r>
    </w:p>
    <w:p w14:paraId="245B8EF0" w14:textId="7FA84592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(на рабочих местах) </w:t>
      </w:r>
      <w:r w:rsidR="005363C5">
        <w:rPr>
          <w:rFonts w:ascii="Times New Roman" w:hAnsi="Times New Roman"/>
          <w:sz w:val="24"/>
          <w:szCs w:val="24"/>
        </w:rPr>
        <w:t>ООО</w:t>
      </w:r>
      <w:r w:rsidR="00797CB3" w:rsidRPr="00797CB3">
        <w:rPr>
          <w:rFonts w:ascii="Times New Roman" w:hAnsi="Times New Roman"/>
          <w:sz w:val="24"/>
          <w:szCs w:val="24"/>
        </w:rPr>
        <w:t xml:space="preserve"> "</w:t>
      </w:r>
      <w:r w:rsidR="005363C5">
        <w:rPr>
          <w:rFonts w:ascii="Times New Roman" w:hAnsi="Times New Roman"/>
          <w:sz w:val="24"/>
          <w:szCs w:val="24"/>
        </w:rPr>
        <w:t>Агроторг</w:t>
      </w:r>
      <w:r w:rsidR="00797CB3" w:rsidRPr="00797CB3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</w:rPr>
        <w:t xml:space="preserve"> на основании договора о практической подготовке обучающихся. </w:t>
      </w:r>
    </w:p>
    <w:p w14:paraId="67875498" w14:textId="77777777" w:rsidR="00476367" w:rsidRDefault="00476367">
      <w:pPr>
        <w:spacing w:after="0"/>
        <w:ind w:firstLine="709"/>
        <w:rPr>
          <w:rFonts w:ascii="Times New Roman" w:hAnsi="Times New Roman"/>
          <w:sz w:val="24"/>
        </w:rPr>
      </w:pPr>
    </w:p>
    <w:p w14:paraId="4DC52907" w14:textId="77777777" w:rsidR="00476367" w:rsidRDefault="00921B84">
      <w:pPr>
        <w:pStyle w:val="115"/>
        <w:spacing w:before="0" w:after="0"/>
      </w:pPr>
      <w:bookmarkStart w:id="36" w:name="__RefHeading___22"/>
      <w:bookmarkEnd w:id="36"/>
      <w:r>
        <w:lastRenderedPageBreak/>
        <w:t>5.8. Государственная итоговая аттестация</w:t>
      </w:r>
    </w:p>
    <w:p w14:paraId="1FC3DB45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14:paraId="37BFA4DB" w14:textId="77777777" w:rsidR="00476367" w:rsidRDefault="00921B84">
      <w:pPr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Государственная итоговая аттестация обучающихся проводится в следующей форме:</w:t>
      </w:r>
    </w:p>
    <w:p w14:paraId="60DD2F80" w14:textId="292A1858" w:rsidR="00476367" w:rsidRPr="00797CB3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797CB3">
        <w:rPr>
          <w:rFonts w:ascii="Times New Roman" w:hAnsi="Times New Roman"/>
          <w:iCs/>
          <w:sz w:val="24"/>
          <w:highlight w:val="white"/>
        </w:rPr>
        <w:t>демонстрационный экзамен и защита дипломно</w:t>
      </w:r>
      <w:r w:rsidR="00797CB3" w:rsidRPr="00797CB3">
        <w:rPr>
          <w:rFonts w:ascii="Times New Roman" w:hAnsi="Times New Roman"/>
          <w:iCs/>
          <w:sz w:val="24"/>
          <w:highlight w:val="white"/>
        </w:rPr>
        <w:t>й</w:t>
      </w:r>
      <w:r w:rsidRPr="00797CB3">
        <w:rPr>
          <w:rFonts w:ascii="Times New Roman" w:hAnsi="Times New Roman"/>
          <w:iCs/>
          <w:sz w:val="24"/>
          <w:highlight w:val="white"/>
        </w:rPr>
        <w:t xml:space="preserve"> работы</w:t>
      </w:r>
      <w:r w:rsidR="00797CB3">
        <w:rPr>
          <w:rFonts w:ascii="Times New Roman" w:hAnsi="Times New Roman"/>
          <w:sz w:val="24"/>
        </w:rPr>
        <w:t>.</w:t>
      </w:r>
      <w:r w:rsidRPr="00797CB3">
        <w:rPr>
          <w:rFonts w:ascii="Times New Roman" w:hAnsi="Times New Roman"/>
          <w:sz w:val="24"/>
        </w:rPr>
        <w:t xml:space="preserve"> </w:t>
      </w:r>
    </w:p>
    <w:p w14:paraId="0A4AA590" w14:textId="350474F3" w:rsidR="00476367" w:rsidRPr="00797CB3" w:rsidRDefault="00921B84">
      <w:pPr>
        <w:spacing w:after="0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>Программа ГИА включает общие сведения</w:t>
      </w:r>
      <w:r w:rsidRPr="00797CB3">
        <w:rPr>
          <w:rFonts w:ascii="Times New Roman" w:hAnsi="Times New Roman"/>
          <w:color w:val="auto"/>
          <w:sz w:val="24"/>
        </w:rPr>
        <w:t>; требования к проведению демонстрационного экзамена; описание организации и проведения защиты дипломно</w:t>
      </w:r>
      <w:r w:rsidR="00797CB3" w:rsidRPr="00797CB3">
        <w:rPr>
          <w:rFonts w:ascii="Times New Roman" w:hAnsi="Times New Roman"/>
          <w:color w:val="auto"/>
          <w:sz w:val="24"/>
        </w:rPr>
        <w:t>й</w:t>
      </w:r>
      <w:r w:rsidRPr="00797CB3">
        <w:rPr>
          <w:rFonts w:ascii="Times New Roman" w:hAnsi="Times New Roman"/>
          <w:color w:val="auto"/>
          <w:sz w:val="24"/>
        </w:rPr>
        <w:t xml:space="preserve"> работы. Программа ГИА представлена в приложении 4.</w:t>
      </w:r>
    </w:p>
    <w:p w14:paraId="6CBE4E24" w14:textId="77777777" w:rsidR="00476367" w:rsidRPr="00797CB3" w:rsidRDefault="00921B84">
      <w:pPr>
        <w:spacing w:after="0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797CB3">
        <w:rPr>
          <w:rFonts w:ascii="Times New Roman" w:hAnsi="Times New Roman"/>
          <w:color w:val="auto"/>
          <w:sz w:val="24"/>
        </w:rPr>
        <w:t xml:space="preserve">  </w:t>
      </w:r>
    </w:p>
    <w:p w14:paraId="5BC8AA32" w14:textId="77777777" w:rsidR="00476367" w:rsidRDefault="00921B84">
      <w:pPr>
        <w:pStyle w:val="10"/>
        <w:ind w:firstLine="709"/>
      </w:pPr>
      <w:bookmarkStart w:id="37" w:name="__RefHeading___23"/>
      <w:bookmarkEnd w:id="37"/>
      <w:r>
        <w:t>Раздел 6. </w:t>
      </w:r>
      <w:r>
        <w:rPr>
          <w:rFonts w:asciiTheme="minorHAnsi" w:hAnsiTheme="minorHAnsi"/>
        </w:rPr>
        <w:t>У</w:t>
      </w:r>
      <w:r>
        <w:t>словия реализации образовательной программы</w:t>
      </w:r>
    </w:p>
    <w:p w14:paraId="3C362864" w14:textId="77777777" w:rsidR="00476367" w:rsidRDefault="00921B84">
      <w:pPr>
        <w:pStyle w:val="115"/>
        <w:spacing w:before="0" w:after="0"/>
      </w:pPr>
      <w:bookmarkStart w:id="38" w:name="__RefHeading___24"/>
      <w:bookmarkEnd w:id="38"/>
      <w:r>
        <w:t>6.1. Материально-техническое и учебно-методическое обеспечение образовательной программы</w:t>
      </w:r>
    </w:p>
    <w:p w14:paraId="04B85135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6.1.1. 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14:paraId="2E101FAB" w14:textId="77777777" w:rsidR="00476367" w:rsidRDefault="00921B84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материально-технического и учебно-методического обеспечения, используемого в образовательном процессе, определяется в Приложении 3 и рабочих программах дисциплин (модулей).</w:t>
      </w:r>
    </w:p>
    <w:p w14:paraId="3B9BAC8D" w14:textId="77777777" w:rsidR="00476367" w:rsidRDefault="00921B84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6.1.2. Перечень специальных помещений для проведения занятий всех видов, предусмотренных образовательной программой</w:t>
      </w:r>
    </w:p>
    <w:p w14:paraId="7D45489D" w14:textId="77777777" w:rsidR="008F0EB5" w:rsidRPr="008F0EB5" w:rsidRDefault="008F0EB5" w:rsidP="008F0EB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8F0EB5">
        <w:rPr>
          <w:rFonts w:ascii="Times New Roman" w:hAnsi="Times New Roman"/>
          <w:bCs/>
          <w:color w:val="auto"/>
          <w:sz w:val="24"/>
          <w:szCs w:val="24"/>
        </w:rPr>
        <w:t>Перечень специальных помещений</w:t>
      </w:r>
    </w:p>
    <w:p w14:paraId="3CA99FD2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Кабинеты:</w:t>
      </w:r>
    </w:p>
    <w:p w14:paraId="5265046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истории;</w:t>
      </w:r>
    </w:p>
    <w:p w14:paraId="08676181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иностранного языка в профессиональной деятельности;</w:t>
      </w:r>
    </w:p>
    <w:p w14:paraId="0114432C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безопасности жизнедеятельности;</w:t>
      </w:r>
    </w:p>
    <w:p w14:paraId="01619008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основ финансовой грамотности и предпринимательства;</w:t>
      </w:r>
    </w:p>
    <w:p w14:paraId="16DF3A5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экономики и основ анализа финансово-хозяйственной деятельности торговой организации;</w:t>
      </w:r>
    </w:p>
    <w:p w14:paraId="0CCE83EC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правового обеспечения профессиональной деятельности;</w:t>
      </w:r>
    </w:p>
    <w:p w14:paraId="69A7AB2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бухгалтерского учета;</w:t>
      </w:r>
    </w:p>
    <w:p w14:paraId="605E7C2E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междисциплинарных курсов.</w:t>
      </w:r>
    </w:p>
    <w:p w14:paraId="23CED3EB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Лаборатории:</w:t>
      </w:r>
    </w:p>
    <w:p w14:paraId="50A4A4BA" w14:textId="51EB01CD" w:rsid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информационных технологий в профессиональной в деятельности;</w:t>
      </w:r>
    </w:p>
    <w:p w14:paraId="3FB0F442" w14:textId="2E00FD18" w:rsidR="001721B7" w:rsidRPr="00F90984" w:rsidRDefault="001721B7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п</w:t>
      </w:r>
      <w:r w:rsidRPr="00A82888">
        <w:rPr>
          <w:rFonts w:ascii="Times New Roman" w:eastAsia="Calibri" w:hAnsi="Times New Roman"/>
          <w:bCs/>
          <w:sz w:val="24"/>
          <w:szCs w:val="24"/>
        </w:rPr>
        <w:t>редпринимательства и интернет – маркетинга</w:t>
      </w:r>
      <w:r>
        <w:rPr>
          <w:rFonts w:ascii="Times New Roman" w:eastAsia="Calibri" w:hAnsi="Times New Roman"/>
          <w:bCs/>
          <w:sz w:val="24"/>
          <w:szCs w:val="24"/>
        </w:rPr>
        <w:t>;</w:t>
      </w:r>
    </w:p>
    <w:p w14:paraId="575062EA" w14:textId="77777777" w:rsidR="00F90984" w:rsidRPr="00F90984" w:rsidRDefault="00F90984" w:rsidP="00F909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90984">
        <w:rPr>
          <w:rFonts w:ascii="Times New Roman" w:hAnsi="Times New Roman"/>
          <w:sz w:val="24"/>
          <w:szCs w:val="24"/>
        </w:rPr>
        <w:t>эксплуатации торгово-технологического оборудования и охраны труда.</w:t>
      </w:r>
    </w:p>
    <w:p w14:paraId="4B54A8A9" w14:textId="77777777" w:rsidR="001721B7" w:rsidRPr="001721B7" w:rsidRDefault="001721B7" w:rsidP="001721B7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1721B7">
        <w:rPr>
          <w:rFonts w:ascii="Times New Roman" w:hAnsi="Times New Roman"/>
          <w:bCs/>
          <w:sz w:val="24"/>
          <w:szCs w:val="24"/>
        </w:rPr>
        <w:t xml:space="preserve">Мастерские: </w:t>
      </w:r>
    </w:p>
    <w:p w14:paraId="09D745A5" w14:textId="77777777" w:rsidR="001721B7" w:rsidRPr="001721B7" w:rsidRDefault="001721B7" w:rsidP="001721B7">
      <w:pPr>
        <w:widowControl w:val="0"/>
        <w:tabs>
          <w:tab w:val="left" w:pos="7371"/>
          <w:tab w:val="left" w:pos="8080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721B7">
        <w:rPr>
          <w:rFonts w:ascii="Times New Roman" w:eastAsia="Calibri" w:hAnsi="Times New Roman"/>
          <w:bCs/>
          <w:sz w:val="24"/>
          <w:szCs w:val="24"/>
        </w:rPr>
        <w:t>Учебный магазин.</w:t>
      </w:r>
    </w:p>
    <w:p w14:paraId="1C4F8FF0" w14:textId="560518BD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>Спортивный зал</w:t>
      </w:r>
    </w:p>
    <w:p w14:paraId="3351B0D9" w14:textId="77777777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 xml:space="preserve">Залы: </w:t>
      </w:r>
    </w:p>
    <w:p w14:paraId="5FFA3352" w14:textId="77777777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>Библиотека, читальный зал с выходом в интернет</w:t>
      </w:r>
    </w:p>
    <w:p w14:paraId="1C8FBD5D" w14:textId="77777777" w:rsidR="00F90984" w:rsidRPr="00F90984" w:rsidRDefault="00F90984" w:rsidP="00F90984">
      <w:pPr>
        <w:spacing w:after="0"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0984">
        <w:rPr>
          <w:rFonts w:ascii="Times New Roman" w:hAnsi="Times New Roman"/>
          <w:color w:val="auto"/>
          <w:sz w:val="24"/>
          <w:szCs w:val="24"/>
        </w:rPr>
        <w:t>Актовый зал</w:t>
      </w:r>
    </w:p>
    <w:p w14:paraId="22FA01A1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6.1.3. Перечень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14:paraId="6C1D3D06" w14:textId="77777777" w:rsidR="00476367" w:rsidRDefault="00476367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38BB1095" w14:textId="77777777" w:rsidR="00476367" w:rsidRDefault="00921B84">
      <w:pPr>
        <w:pStyle w:val="115"/>
        <w:spacing w:before="0" w:after="0"/>
      </w:pPr>
      <w:bookmarkStart w:id="39" w:name="__RefHeading___25"/>
      <w:bookmarkEnd w:id="39"/>
      <w:r>
        <w:t xml:space="preserve">6.2. Применение электронного обучения и дистанционных образовательных технологий </w:t>
      </w:r>
    </w:p>
    <w:p w14:paraId="7B77F247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технологий.</w:t>
      </w:r>
    </w:p>
    <w:p w14:paraId="439678F1" w14:textId="74BE5A23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 реализации образовательной программы применяются дистанционные образовательные </w:t>
      </w:r>
      <w:r w:rsidRPr="006638AB">
        <w:rPr>
          <w:rFonts w:ascii="Times New Roman" w:hAnsi="Times New Roman"/>
          <w:sz w:val="24"/>
        </w:rPr>
        <w:t>технологии.</w:t>
      </w:r>
    </w:p>
    <w:p w14:paraId="0203048A" w14:textId="77777777" w:rsidR="00476367" w:rsidRDefault="00921B84">
      <w:pPr>
        <w:pStyle w:val="115"/>
        <w:spacing w:before="0" w:after="0"/>
      </w:pPr>
      <w:bookmarkStart w:id="40" w:name="__RefHeading___26"/>
      <w:bookmarkEnd w:id="40"/>
      <w:r>
        <w:t xml:space="preserve">6.3. Кадровые условия реализации образовательной программы </w:t>
      </w:r>
    </w:p>
    <w:p w14:paraId="48D1CE6A" w14:textId="77777777" w:rsidR="00476367" w:rsidRDefault="00921B84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кадровым условиям реализации образовательной программы установлены в соответствующем ФГОС СПО.</w:t>
      </w:r>
    </w:p>
    <w:p w14:paraId="33E89FC3" w14:textId="151851FF" w:rsidR="00476367" w:rsidRPr="0045546B" w:rsidRDefault="00921B84" w:rsidP="004554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5546B">
        <w:rPr>
          <w:rFonts w:ascii="Times New Roman" w:hAnsi="Times New Roman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</w:t>
      </w:r>
      <w:r w:rsidR="0045546B" w:rsidRPr="0045546B">
        <w:rPr>
          <w:rFonts w:ascii="Times New Roman" w:hAnsi="Times New Roman"/>
          <w:color w:val="auto"/>
          <w:sz w:val="24"/>
          <w:szCs w:val="24"/>
        </w:rPr>
        <w:t>08 Финансы и экономика;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</w:t>
      </w:r>
      <w:r w:rsidRPr="0045546B">
        <w:rPr>
          <w:rFonts w:ascii="Times New Roman" w:hAnsi="Times New Roman"/>
          <w:sz w:val="24"/>
          <w:szCs w:val="24"/>
        </w:rPr>
        <w:t>, и</w:t>
      </w:r>
      <w:r w:rsidRPr="0045546B">
        <w:rPr>
          <w:rFonts w:ascii="Times New Roman" w:hAnsi="Times New Roman"/>
          <w:i/>
          <w:sz w:val="24"/>
          <w:szCs w:val="24"/>
        </w:rPr>
        <w:t xml:space="preserve"> </w:t>
      </w:r>
      <w:r w:rsidRPr="0045546B">
        <w:rPr>
          <w:rFonts w:ascii="Times New Roman" w:hAnsi="Times New Roman"/>
          <w:sz w:val="24"/>
          <w:szCs w:val="24"/>
        </w:rPr>
        <w:t>имеющими стаж работы в данной профессиональной области не менее трех лет.</w:t>
      </w:r>
    </w:p>
    <w:p w14:paraId="7E45D1DB" w14:textId="1FDE5789" w:rsidR="00476367" w:rsidRDefault="00921B84">
      <w:pPr>
        <w:pStyle w:val="1fff8"/>
        <w:ind w:firstLine="709"/>
        <w:jc w:val="both"/>
      </w:pPr>
      <w:r>
        <w:t>Работники, привлекаемые к реализации образовательной программы осваивают 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</w:t>
      </w:r>
      <w:r w:rsidR="008F0EB5">
        <w:t xml:space="preserve"> на базе предприятия</w:t>
      </w:r>
      <w:r>
        <w:t xml:space="preserve"> </w:t>
      </w:r>
      <w:r w:rsidR="0045546B">
        <w:rPr>
          <w:szCs w:val="24"/>
        </w:rPr>
        <w:t>ООО</w:t>
      </w:r>
      <w:r w:rsidR="008F0EB5" w:rsidRPr="00797CB3">
        <w:rPr>
          <w:szCs w:val="24"/>
        </w:rPr>
        <w:t xml:space="preserve"> "</w:t>
      </w:r>
      <w:r w:rsidR="0045546B">
        <w:rPr>
          <w:szCs w:val="24"/>
        </w:rPr>
        <w:t>Агроторг</w:t>
      </w:r>
      <w:r w:rsidR="008F0EB5" w:rsidRPr="00797CB3">
        <w:rPr>
          <w:szCs w:val="24"/>
        </w:rPr>
        <w:t>"</w:t>
      </w:r>
      <w:r>
        <w:t>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5790AC7A" w14:textId="5C6AB7D5" w:rsidR="00476367" w:rsidRPr="008F0EB5" w:rsidRDefault="00921B84">
      <w:pPr>
        <w:pStyle w:val="1fff8"/>
        <w:ind w:firstLine="709"/>
        <w:jc w:val="both"/>
        <w:rPr>
          <w:szCs w:val="24"/>
        </w:rPr>
      </w:pPr>
      <w: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>
        <w:rPr>
          <w:i/>
        </w:rPr>
        <w:t xml:space="preserve">25 </w:t>
      </w:r>
      <w:r w:rsidRPr="008F0EB5">
        <w:rPr>
          <w:i/>
          <w:szCs w:val="24"/>
        </w:rPr>
        <w:t>%</w:t>
      </w:r>
      <w:r w:rsidRPr="008F0EB5">
        <w:rPr>
          <w:szCs w:val="24"/>
        </w:rPr>
        <w:t xml:space="preserve"> (</w:t>
      </w:r>
      <w:r w:rsidR="0045546B" w:rsidRPr="0045546B">
        <w:rPr>
          <w:color w:val="auto"/>
          <w:szCs w:val="24"/>
        </w:rPr>
        <w:t>08 Финансы и экономика;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</w:t>
      </w:r>
      <w:r w:rsidR="009822AE">
        <w:rPr>
          <w:color w:val="auto"/>
          <w:szCs w:val="24"/>
        </w:rPr>
        <w:t>)</w:t>
      </w:r>
      <w:r w:rsidRPr="008F0EB5">
        <w:rPr>
          <w:szCs w:val="24"/>
        </w:rPr>
        <w:t>.</w:t>
      </w:r>
    </w:p>
    <w:p w14:paraId="6435B024" w14:textId="77777777" w:rsidR="00476367" w:rsidRDefault="00921B84">
      <w:pPr>
        <w:pStyle w:val="affff2"/>
        <w:ind w:firstLine="709"/>
        <w:jc w:val="both"/>
      </w:pPr>
      <w:r>
        <w:t>Сведения о педагогических (научно-педагогических) работниках, участвующих в реализации образовательной программы, и лицах, привлекаемых к реализации образовательной программы на иных условиях</w:t>
      </w:r>
      <w:r>
        <w:rPr>
          <w:rStyle w:val="11a"/>
        </w:rPr>
        <w:footnoteReference w:id="7"/>
      </w:r>
    </w:p>
    <w:tbl>
      <w:tblPr>
        <w:tblStyle w:val="affffff0"/>
        <w:tblW w:w="9917" w:type="dxa"/>
        <w:tblLayout w:type="fixed"/>
        <w:tblLook w:val="04A0" w:firstRow="1" w:lastRow="0" w:firstColumn="1" w:lastColumn="0" w:noHBand="0" w:noVBand="1"/>
      </w:tblPr>
      <w:tblGrid>
        <w:gridCol w:w="461"/>
        <w:gridCol w:w="2086"/>
        <w:gridCol w:w="2835"/>
        <w:gridCol w:w="1559"/>
        <w:gridCol w:w="2976"/>
      </w:tblGrid>
      <w:tr w:rsidR="00476367" w:rsidRPr="00C32F8E" w14:paraId="28FAA28E" w14:textId="77777777" w:rsidTr="00C32F8E">
        <w:trPr>
          <w:trHeight w:val="412"/>
        </w:trPr>
        <w:tc>
          <w:tcPr>
            <w:tcW w:w="461" w:type="dxa"/>
            <w:vMerge w:val="restart"/>
          </w:tcPr>
          <w:p w14:paraId="7AB33D86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№ п/п</w:t>
            </w:r>
          </w:p>
        </w:tc>
        <w:tc>
          <w:tcPr>
            <w:tcW w:w="2086" w:type="dxa"/>
            <w:vMerge w:val="restart"/>
          </w:tcPr>
          <w:p w14:paraId="494C45D3" w14:textId="77777777" w:rsidR="00476367" w:rsidRPr="00C32F8E" w:rsidRDefault="00921B84">
            <w:pPr>
              <w:pStyle w:val="affff2"/>
              <w:spacing w:after="0"/>
              <w:jc w:val="both"/>
              <w:rPr>
                <w:sz w:val="16"/>
              </w:rPr>
            </w:pPr>
            <w:r w:rsidRPr="00C32F8E">
              <w:rPr>
                <w:sz w:val="16"/>
              </w:rPr>
              <w:t xml:space="preserve">ФИО </w:t>
            </w:r>
          </w:p>
          <w:p w14:paraId="0E1F8B25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(при наличии) специалиста-практика</w:t>
            </w:r>
          </w:p>
        </w:tc>
        <w:tc>
          <w:tcPr>
            <w:tcW w:w="2835" w:type="dxa"/>
            <w:vMerge w:val="restart"/>
          </w:tcPr>
          <w:p w14:paraId="6B29B599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Наименование организации, осуществляющей деятельность в профессиональной сфере, в которой работает специалист-практик по основному месту работы или на условиях внешнего совместительства</w:t>
            </w:r>
          </w:p>
        </w:tc>
        <w:tc>
          <w:tcPr>
            <w:tcW w:w="1559" w:type="dxa"/>
            <w:vMerge w:val="restart"/>
          </w:tcPr>
          <w:p w14:paraId="3A28A066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Занимаемая специалистом-практиком должность</w:t>
            </w:r>
          </w:p>
        </w:tc>
        <w:tc>
          <w:tcPr>
            <w:tcW w:w="2976" w:type="dxa"/>
            <w:vMerge w:val="restart"/>
          </w:tcPr>
          <w:p w14:paraId="439E3F99" w14:textId="77777777" w:rsidR="00476367" w:rsidRPr="00C32F8E" w:rsidRDefault="00921B84">
            <w:pPr>
              <w:pStyle w:val="affff2"/>
              <w:jc w:val="both"/>
              <w:rPr>
                <w:sz w:val="16"/>
              </w:rPr>
            </w:pPr>
            <w:r w:rsidRPr="00C32F8E">
              <w:rPr>
                <w:sz w:val="16"/>
              </w:rPr>
              <w:t>Общий трудовой стаж работы специалиста-практика в организациях, осуществляющих деятельность в профессиональной сфере, соответствующей профессиональной деятельности, к которой готовятся обучающиеся</w:t>
            </w:r>
          </w:p>
        </w:tc>
      </w:tr>
      <w:tr w:rsidR="00476367" w:rsidRPr="00C32F8E" w14:paraId="755E9C92" w14:textId="77777777" w:rsidTr="00C32F8E">
        <w:trPr>
          <w:trHeight w:val="517"/>
        </w:trPr>
        <w:tc>
          <w:tcPr>
            <w:tcW w:w="461" w:type="dxa"/>
            <w:vMerge/>
          </w:tcPr>
          <w:p w14:paraId="323AF07D" w14:textId="77777777" w:rsidR="00476367" w:rsidRPr="00C32F8E" w:rsidRDefault="00476367"/>
        </w:tc>
        <w:tc>
          <w:tcPr>
            <w:tcW w:w="2086" w:type="dxa"/>
            <w:vMerge/>
          </w:tcPr>
          <w:p w14:paraId="1A28A927" w14:textId="77777777" w:rsidR="00476367" w:rsidRPr="00C32F8E" w:rsidRDefault="00476367"/>
        </w:tc>
        <w:tc>
          <w:tcPr>
            <w:tcW w:w="2835" w:type="dxa"/>
            <w:vMerge/>
          </w:tcPr>
          <w:p w14:paraId="24EE0A6C" w14:textId="77777777" w:rsidR="00476367" w:rsidRPr="00C32F8E" w:rsidRDefault="00476367"/>
        </w:tc>
        <w:tc>
          <w:tcPr>
            <w:tcW w:w="1559" w:type="dxa"/>
            <w:vMerge/>
          </w:tcPr>
          <w:p w14:paraId="5B128F20" w14:textId="77777777" w:rsidR="00476367" w:rsidRPr="00C32F8E" w:rsidRDefault="00476367"/>
        </w:tc>
        <w:tc>
          <w:tcPr>
            <w:tcW w:w="2976" w:type="dxa"/>
            <w:vMerge/>
          </w:tcPr>
          <w:p w14:paraId="720999CF" w14:textId="77777777" w:rsidR="00476367" w:rsidRPr="00C32F8E" w:rsidRDefault="00476367"/>
        </w:tc>
      </w:tr>
      <w:tr w:rsidR="00476367" w14:paraId="4301768A" w14:textId="77777777" w:rsidTr="00C32F8E">
        <w:tc>
          <w:tcPr>
            <w:tcW w:w="461" w:type="dxa"/>
          </w:tcPr>
          <w:p w14:paraId="49A98F57" w14:textId="77777777" w:rsidR="00476367" w:rsidRPr="00C32F8E" w:rsidRDefault="00921B84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1</w:t>
            </w:r>
          </w:p>
        </w:tc>
        <w:tc>
          <w:tcPr>
            <w:tcW w:w="2086" w:type="dxa"/>
          </w:tcPr>
          <w:p w14:paraId="08ECD1A7" w14:textId="56FCB6C8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</w:rPr>
              <w:t>Разваляева Юлия Евгеньевна</w:t>
            </w:r>
          </w:p>
        </w:tc>
        <w:tc>
          <w:tcPr>
            <w:tcW w:w="2835" w:type="dxa"/>
          </w:tcPr>
          <w:p w14:paraId="0033AD5E" w14:textId="2F90A6B3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598E9D61" w14:textId="0F2B27D5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 xml:space="preserve">Заведующий экономическим отделением </w:t>
            </w:r>
          </w:p>
        </w:tc>
        <w:tc>
          <w:tcPr>
            <w:tcW w:w="2976" w:type="dxa"/>
          </w:tcPr>
          <w:p w14:paraId="4F386EDA" w14:textId="40220DDE" w:rsidR="00476367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22 года</w:t>
            </w:r>
          </w:p>
        </w:tc>
      </w:tr>
      <w:tr w:rsidR="00C32F8E" w14:paraId="618916CC" w14:textId="77777777" w:rsidTr="00C32F8E">
        <w:tc>
          <w:tcPr>
            <w:tcW w:w="461" w:type="dxa"/>
          </w:tcPr>
          <w:p w14:paraId="541BB720" w14:textId="77777777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464D275B" w14:textId="6774E30A" w:rsidR="00C32F8E" w:rsidRPr="00C32F8E" w:rsidRDefault="00C32F8E">
            <w:pPr>
              <w:pStyle w:val="affff2"/>
              <w:jc w:val="center"/>
              <w:rPr>
                <w:iCs/>
              </w:rPr>
            </w:pPr>
            <w:r>
              <w:t>Алямкина Елена Александровна</w:t>
            </w:r>
          </w:p>
        </w:tc>
        <w:tc>
          <w:tcPr>
            <w:tcW w:w="2835" w:type="dxa"/>
          </w:tcPr>
          <w:p w14:paraId="18EBBB02" w14:textId="296953EB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2671F340" w14:textId="54E3C478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7C8DA893" w14:textId="341162A7" w:rsidR="00C32F8E" w:rsidRPr="00C32F8E" w:rsidRDefault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25 лет</w:t>
            </w:r>
          </w:p>
        </w:tc>
      </w:tr>
      <w:tr w:rsidR="00C32F8E" w14:paraId="45F52AC5" w14:textId="77777777" w:rsidTr="00C32F8E">
        <w:tc>
          <w:tcPr>
            <w:tcW w:w="461" w:type="dxa"/>
          </w:tcPr>
          <w:p w14:paraId="38FF5E89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37DA8B35" w14:textId="7DAA801F" w:rsidR="00C32F8E" w:rsidRDefault="00C32F8E" w:rsidP="00C32F8E">
            <w:pPr>
              <w:pStyle w:val="affff2"/>
              <w:jc w:val="center"/>
            </w:pPr>
            <w:r>
              <w:t>Богатова Ольга Анатольевна</w:t>
            </w:r>
          </w:p>
        </w:tc>
        <w:tc>
          <w:tcPr>
            <w:tcW w:w="2835" w:type="dxa"/>
          </w:tcPr>
          <w:p w14:paraId="561B3723" w14:textId="4BE2B334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6D1F0D1C" w14:textId="5301A582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5B46CB61" w14:textId="5C180C89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16 лет</w:t>
            </w:r>
          </w:p>
        </w:tc>
      </w:tr>
      <w:tr w:rsidR="00C32F8E" w14:paraId="025CBBE9" w14:textId="77777777" w:rsidTr="00C32F8E">
        <w:tc>
          <w:tcPr>
            <w:tcW w:w="461" w:type="dxa"/>
          </w:tcPr>
          <w:p w14:paraId="5DF9BA44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506B9B45" w14:textId="2801B5FF" w:rsidR="00C32F8E" w:rsidRDefault="00C32F8E" w:rsidP="00C32F8E">
            <w:pPr>
              <w:pStyle w:val="affff2"/>
              <w:jc w:val="center"/>
            </w:pPr>
            <w:r>
              <w:t>Витова Елена Владимировна</w:t>
            </w:r>
          </w:p>
        </w:tc>
        <w:tc>
          <w:tcPr>
            <w:tcW w:w="2835" w:type="dxa"/>
          </w:tcPr>
          <w:p w14:paraId="4B30745E" w14:textId="31631B5D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1CED0CDF" w14:textId="421D9FAB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4D138EDE" w14:textId="44D78B0B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6 лет</w:t>
            </w:r>
          </w:p>
        </w:tc>
      </w:tr>
      <w:tr w:rsidR="00C32F8E" w14:paraId="12550C72" w14:textId="77777777" w:rsidTr="00C32F8E">
        <w:tc>
          <w:tcPr>
            <w:tcW w:w="461" w:type="dxa"/>
          </w:tcPr>
          <w:p w14:paraId="162F3F54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2D9D42CC" w14:textId="70FF39E9" w:rsidR="00C32F8E" w:rsidRDefault="00C32F8E" w:rsidP="00C32F8E">
            <w:pPr>
              <w:pStyle w:val="affff2"/>
              <w:jc w:val="center"/>
            </w:pPr>
            <w:r>
              <w:t>Катенина Татьяна Вениаминовна</w:t>
            </w:r>
          </w:p>
        </w:tc>
        <w:tc>
          <w:tcPr>
            <w:tcW w:w="2835" w:type="dxa"/>
          </w:tcPr>
          <w:p w14:paraId="05185851" w14:textId="058337A5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1200C47D" w14:textId="15FA6439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427EB791" w14:textId="14484DAC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11 лет</w:t>
            </w:r>
          </w:p>
        </w:tc>
      </w:tr>
      <w:tr w:rsidR="00C32F8E" w14:paraId="51935621" w14:textId="77777777" w:rsidTr="00C32F8E">
        <w:tc>
          <w:tcPr>
            <w:tcW w:w="461" w:type="dxa"/>
          </w:tcPr>
          <w:p w14:paraId="5F792133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44FB906C" w14:textId="1F729B3D" w:rsidR="00C32F8E" w:rsidRDefault="00C32F8E" w:rsidP="00C32F8E">
            <w:pPr>
              <w:pStyle w:val="affff2"/>
              <w:jc w:val="center"/>
            </w:pPr>
            <w:r>
              <w:t xml:space="preserve">Мордвинова Марина Геннадьевна </w:t>
            </w:r>
          </w:p>
        </w:tc>
        <w:tc>
          <w:tcPr>
            <w:tcW w:w="2835" w:type="dxa"/>
          </w:tcPr>
          <w:p w14:paraId="01E0527C" w14:textId="41E3A9C9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15C90AF5" w14:textId="55F55E02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5CB61D6A" w14:textId="27C75358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20 лет</w:t>
            </w:r>
          </w:p>
        </w:tc>
      </w:tr>
      <w:tr w:rsidR="00C32F8E" w14:paraId="393262A2" w14:textId="77777777" w:rsidTr="00C32F8E">
        <w:tc>
          <w:tcPr>
            <w:tcW w:w="461" w:type="dxa"/>
          </w:tcPr>
          <w:p w14:paraId="6C11E3D1" w14:textId="77777777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</w:p>
        </w:tc>
        <w:tc>
          <w:tcPr>
            <w:tcW w:w="2086" w:type="dxa"/>
          </w:tcPr>
          <w:p w14:paraId="055DC263" w14:textId="5FA48A92" w:rsidR="00C32F8E" w:rsidRDefault="00C32F8E" w:rsidP="00C32F8E">
            <w:pPr>
              <w:pStyle w:val="affff2"/>
              <w:jc w:val="center"/>
            </w:pPr>
            <w:r>
              <w:t>Рыкова Надежда Олеговна</w:t>
            </w:r>
          </w:p>
        </w:tc>
        <w:tc>
          <w:tcPr>
            <w:tcW w:w="2835" w:type="dxa"/>
          </w:tcPr>
          <w:p w14:paraId="78F7145F" w14:textId="41245256" w:rsidR="00C32F8E" w:rsidRP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 w:rsidRPr="00C32F8E">
              <w:rPr>
                <w:iCs/>
                <w:sz w:val="20"/>
              </w:rPr>
              <w:t>ГАПОУ «Колледж сервиса»</w:t>
            </w:r>
          </w:p>
        </w:tc>
        <w:tc>
          <w:tcPr>
            <w:tcW w:w="1559" w:type="dxa"/>
          </w:tcPr>
          <w:p w14:paraId="39D57A7F" w14:textId="29777E64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Преподаватель </w:t>
            </w:r>
          </w:p>
        </w:tc>
        <w:tc>
          <w:tcPr>
            <w:tcW w:w="2976" w:type="dxa"/>
          </w:tcPr>
          <w:p w14:paraId="4DC928E3" w14:textId="48229086" w:rsidR="00C32F8E" w:rsidRDefault="00C32F8E" w:rsidP="00C32F8E">
            <w:pPr>
              <w:pStyle w:val="affff2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 год</w:t>
            </w:r>
          </w:p>
        </w:tc>
      </w:tr>
    </w:tbl>
    <w:p w14:paraId="5BDBDE9C" w14:textId="77777777" w:rsidR="00476367" w:rsidRDefault="00476367">
      <w:pPr>
        <w:pStyle w:val="1fff8"/>
        <w:ind w:firstLine="709"/>
        <w:jc w:val="both"/>
        <w:rPr>
          <w:b/>
        </w:rPr>
      </w:pPr>
    </w:p>
    <w:p w14:paraId="1CF7E5E8" w14:textId="77777777" w:rsidR="00476367" w:rsidRDefault="00921B84">
      <w:pPr>
        <w:pStyle w:val="115"/>
        <w:spacing w:before="0" w:after="0"/>
      </w:pPr>
      <w:bookmarkStart w:id="41" w:name="__RefHeading___27"/>
      <w:bookmarkEnd w:id="41"/>
      <w:r>
        <w:t>6.4. Расчеты финансового обеспечения реализации образовательной программы</w:t>
      </w:r>
    </w:p>
    <w:p w14:paraId="6D3BC9F3" w14:textId="77777777" w:rsidR="00476367" w:rsidRDefault="00921B84">
      <w:pPr>
        <w:pStyle w:val="1fff8"/>
        <w:ind w:firstLine="709"/>
        <w:jc w:val="both"/>
      </w:pPr>
      <w: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14:paraId="29BF52DC" w14:textId="77777777" w:rsidR="00476367" w:rsidRDefault="00921B84">
      <w:pPr>
        <w:pStyle w:val="1fff8"/>
        <w:ind w:firstLine="709"/>
        <w:jc w:val="both"/>
      </w:pPr>
      <w: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66A1D6AC" w14:textId="77777777" w:rsidR="009520A1" w:rsidRDefault="009520A1" w:rsidP="009520A1">
      <w:pPr>
        <w:pStyle w:val="affff2"/>
        <w:spacing w:after="0" w:line="240" w:lineRule="auto"/>
        <w:ind w:firstLine="709"/>
        <w:jc w:val="both"/>
      </w:pPr>
      <w:r>
        <w:t>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(семьдесят тысяч семьсот десять рублей).</w:t>
      </w:r>
    </w:p>
    <w:p w14:paraId="2BDA84D6" w14:textId="2A24F398" w:rsidR="00476367" w:rsidRDefault="00476367" w:rsidP="009520A1">
      <w:pPr>
        <w:pStyle w:val="affff2"/>
        <w:spacing w:after="0" w:line="240" w:lineRule="auto"/>
        <w:ind w:firstLine="709"/>
        <w:jc w:val="both"/>
        <w:rPr>
          <w:i/>
        </w:rPr>
      </w:pPr>
    </w:p>
    <w:sectPr w:rsidR="00476367">
      <w:headerReference w:type="even" r:id="rId22"/>
      <w:headerReference w:type="default" r:id="rId23"/>
      <w:headerReference w:type="first" r:id="rId24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77C34" w14:textId="77777777" w:rsidR="004F0FC5" w:rsidRDefault="004F0FC5">
      <w:pPr>
        <w:spacing w:after="0" w:line="240" w:lineRule="auto"/>
      </w:pPr>
      <w:r>
        <w:separator/>
      </w:r>
    </w:p>
  </w:endnote>
  <w:endnote w:type="continuationSeparator" w:id="0">
    <w:p w14:paraId="00126652" w14:textId="77777777" w:rsidR="004F0FC5" w:rsidRDefault="004F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DCA84" w14:textId="77777777" w:rsidR="004F0FC5" w:rsidRDefault="004F0FC5">
      <w:pPr>
        <w:spacing w:after="0" w:line="240" w:lineRule="auto"/>
      </w:pPr>
      <w:r>
        <w:separator/>
      </w:r>
    </w:p>
  </w:footnote>
  <w:footnote w:type="continuationSeparator" w:id="0">
    <w:p w14:paraId="0897C674" w14:textId="77777777" w:rsidR="004F0FC5" w:rsidRDefault="004F0FC5">
      <w:pPr>
        <w:spacing w:after="0" w:line="240" w:lineRule="auto"/>
      </w:pPr>
      <w:r>
        <w:continuationSeparator/>
      </w:r>
    </w:p>
  </w:footnote>
  <w:footnote w:id="1">
    <w:p w14:paraId="10683319" w14:textId="77777777" w:rsidR="00751853" w:rsidRDefault="00751853">
      <w:pPr>
        <w:jc w:val="both"/>
        <w:rPr>
          <w:i/>
          <w:sz w:val="18"/>
        </w:rPr>
      </w:pPr>
      <w:r>
        <w:rPr>
          <w:i/>
          <w:sz w:val="18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 xml:space="preserve">При отсутствии профессионального стандарта заполняется таблица с перечнем квалификационных справочников (ЕТКС, ЕКС, ЕКСД и др.). </w:t>
      </w:r>
    </w:p>
  </w:footnote>
  <w:footnote w:id="2">
    <w:p w14:paraId="09B14DA8" w14:textId="77777777" w:rsidR="00751853" w:rsidRDefault="00751853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>Матрица соответствия видов деятельности заполняется в соответствии с таблицами п.3.2.</w:t>
      </w:r>
    </w:p>
  </w:footnote>
  <w:footnote w:id="3">
    <w:p w14:paraId="71FCD9E1" w14:textId="77777777" w:rsidR="00751853" w:rsidRDefault="00751853" w:rsidP="00B365B7">
      <w:pPr>
        <w:pStyle w:val="Footnote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Перечисляются ВД сформированные в том числе с учетом отраслевых потребностей ПОП-П</w:t>
      </w:r>
    </w:p>
  </w:footnote>
  <w:footnote w:id="4">
    <w:p w14:paraId="08B17C07" w14:textId="77777777" w:rsidR="00751853" w:rsidRDefault="00751853">
      <w:pPr>
        <w:pStyle w:val="Footnote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 </w:t>
      </w:r>
    </w:p>
  </w:footnote>
  <w:footnote w:id="5">
    <w:p w14:paraId="117E1621" w14:textId="77777777" w:rsidR="00751853" w:rsidRDefault="00751853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18"/>
        </w:rPr>
        <w:t>Оснащение указывается в соответствии с Приложением 3</w:t>
      </w:r>
    </w:p>
  </w:footnote>
  <w:footnote w:id="6">
    <w:p w14:paraId="2D23A351" w14:textId="77777777" w:rsidR="00751853" w:rsidRDefault="00751853">
      <w:pPr>
        <w:pStyle w:val="Footnote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Заполняется в соответствии с КУГ. Вид КУГ выбирается образовательной организацией самостоятельно</w:t>
      </w:r>
    </w:p>
  </w:footnote>
  <w:footnote w:id="7">
    <w:p w14:paraId="02BAEC88" w14:textId="77777777" w:rsidR="00751853" w:rsidRDefault="00751853">
      <w:pPr>
        <w:pStyle w:val="Footnote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Таблица может быть дополнена информацией на усмотрение образовательной организации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C434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27E2A" w14:textId="15120826" w:rsidR="00751853" w:rsidRDefault="00751853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 w:rsidR="00711D89">
      <w:rPr>
        <w:noProof/>
      </w:rPr>
      <w:t>8</w:t>
    </w:r>
    <w:r>
      <w:fldChar w:fldCharType="end"/>
    </w:r>
  </w:p>
  <w:p w14:paraId="3ABEDE0F" w14:textId="77777777" w:rsidR="00751853" w:rsidRDefault="007518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79F87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6EAE7" w14:textId="668C5D8A" w:rsidR="00751853" w:rsidRDefault="00751853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 w:rsidR="00711D89">
      <w:rPr>
        <w:noProof/>
      </w:rPr>
      <w:t>20</w:t>
    </w:r>
    <w:r>
      <w:fldChar w:fldCharType="end"/>
    </w:r>
  </w:p>
  <w:p w14:paraId="633E7D6D" w14:textId="77777777" w:rsidR="00751853" w:rsidRDefault="00751853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EA4D7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1BCE7" w14:textId="77777777" w:rsidR="00751853" w:rsidRDefault="00751853">
    <w:pPr>
      <w:tabs>
        <w:tab w:val="center" w:pos="4677"/>
        <w:tab w:val="right" w:pos="9355"/>
      </w:tabs>
      <w:spacing w:after="0" w:line="240" w:lineRule="auto"/>
      <w:jc w:val="center"/>
    </w:pPr>
  </w:p>
  <w:p w14:paraId="5B98C7CD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4D04B" w14:textId="79A7F1FB" w:rsidR="00751853" w:rsidRDefault="00751853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 w:rsidR="00711D89">
      <w:rPr>
        <w:noProof/>
      </w:rPr>
      <w:t>64</w:t>
    </w:r>
    <w:r>
      <w:fldChar w:fldCharType="end"/>
    </w:r>
  </w:p>
  <w:p w14:paraId="1C178957" w14:textId="77777777" w:rsidR="00751853" w:rsidRDefault="00751853">
    <w:pPr>
      <w:pStyle w:val="a6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9C48D" w14:textId="77777777" w:rsidR="00751853" w:rsidRDefault="00751853">
    <w:pPr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72170"/>
    <w:multiLevelType w:val="hybridMultilevel"/>
    <w:tmpl w:val="0390E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5A7C0E0C"/>
    <w:multiLevelType w:val="hybridMultilevel"/>
    <w:tmpl w:val="4A9CA0A2"/>
    <w:lvl w:ilvl="0" w:tplc="FFEE08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24AC2"/>
    <w:multiLevelType w:val="multilevel"/>
    <w:tmpl w:val="4C5CD1AA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3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8C522C"/>
    <w:multiLevelType w:val="multilevel"/>
    <w:tmpl w:val="376EF57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67"/>
    <w:rsid w:val="00004860"/>
    <w:rsid w:val="000164A4"/>
    <w:rsid w:val="0004275F"/>
    <w:rsid w:val="00056DAD"/>
    <w:rsid w:val="00066CEF"/>
    <w:rsid w:val="00084A90"/>
    <w:rsid w:val="0008508D"/>
    <w:rsid w:val="00092B7C"/>
    <w:rsid w:val="00094924"/>
    <w:rsid w:val="000A0337"/>
    <w:rsid w:val="000B320C"/>
    <w:rsid w:val="000B7D3D"/>
    <w:rsid w:val="000C24CF"/>
    <w:rsid w:val="000D57EB"/>
    <w:rsid w:val="000E3885"/>
    <w:rsid w:val="000F01CB"/>
    <w:rsid w:val="000F4B0C"/>
    <w:rsid w:val="00103FDD"/>
    <w:rsid w:val="00106129"/>
    <w:rsid w:val="00116239"/>
    <w:rsid w:val="0012540F"/>
    <w:rsid w:val="001276A9"/>
    <w:rsid w:val="00156C84"/>
    <w:rsid w:val="00160B1D"/>
    <w:rsid w:val="00165435"/>
    <w:rsid w:val="00170200"/>
    <w:rsid w:val="001721B7"/>
    <w:rsid w:val="00173E77"/>
    <w:rsid w:val="00184B59"/>
    <w:rsid w:val="0018776B"/>
    <w:rsid w:val="001B132F"/>
    <w:rsid w:val="001B5EAB"/>
    <w:rsid w:val="001B7FC3"/>
    <w:rsid w:val="001C6639"/>
    <w:rsid w:val="001D21F8"/>
    <w:rsid w:val="001F0C0C"/>
    <w:rsid w:val="00210913"/>
    <w:rsid w:val="00214D29"/>
    <w:rsid w:val="002202FD"/>
    <w:rsid w:val="00244015"/>
    <w:rsid w:val="00255C3D"/>
    <w:rsid w:val="00276290"/>
    <w:rsid w:val="002764FD"/>
    <w:rsid w:val="00283386"/>
    <w:rsid w:val="002837E2"/>
    <w:rsid w:val="002A0944"/>
    <w:rsid w:val="002A57D9"/>
    <w:rsid w:val="002B6374"/>
    <w:rsid w:val="002C1282"/>
    <w:rsid w:val="002C178E"/>
    <w:rsid w:val="002E4C43"/>
    <w:rsid w:val="002E7488"/>
    <w:rsid w:val="002F7A35"/>
    <w:rsid w:val="00302434"/>
    <w:rsid w:val="00352C67"/>
    <w:rsid w:val="00384BE1"/>
    <w:rsid w:val="003A54E9"/>
    <w:rsid w:val="003C10C4"/>
    <w:rsid w:val="003C1B1E"/>
    <w:rsid w:val="003D16BE"/>
    <w:rsid w:val="003D5E6D"/>
    <w:rsid w:val="003E4DA9"/>
    <w:rsid w:val="003F11E8"/>
    <w:rsid w:val="00410F32"/>
    <w:rsid w:val="0041193E"/>
    <w:rsid w:val="00413947"/>
    <w:rsid w:val="00447DDB"/>
    <w:rsid w:val="0045127F"/>
    <w:rsid w:val="0045546B"/>
    <w:rsid w:val="00462DFD"/>
    <w:rsid w:val="00476367"/>
    <w:rsid w:val="00487D80"/>
    <w:rsid w:val="004C4D82"/>
    <w:rsid w:val="004E5519"/>
    <w:rsid w:val="004F0FC5"/>
    <w:rsid w:val="00521901"/>
    <w:rsid w:val="005363C5"/>
    <w:rsid w:val="005408A6"/>
    <w:rsid w:val="00547BBE"/>
    <w:rsid w:val="00572E02"/>
    <w:rsid w:val="005740BF"/>
    <w:rsid w:val="005949A4"/>
    <w:rsid w:val="00594F4B"/>
    <w:rsid w:val="00595B52"/>
    <w:rsid w:val="00595D17"/>
    <w:rsid w:val="005F1E13"/>
    <w:rsid w:val="0060539D"/>
    <w:rsid w:val="00645540"/>
    <w:rsid w:val="00645E03"/>
    <w:rsid w:val="00647530"/>
    <w:rsid w:val="00651BB5"/>
    <w:rsid w:val="00653E15"/>
    <w:rsid w:val="006638AB"/>
    <w:rsid w:val="006729B8"/>
    <w:rsid w:val="0068702F"/>
    <w:rsid w:val="00695CD0"/>
    <w:rsid w:val="006A2041"/>
    <w:rsid w:val="006E34B5"/>
    <w:rsid w:val="006E6E05"/>
    <w:rsid w:val="006F0116"/>
    <w:rsid w:val="006F11DA"/>
    <w:rsid w:val="00702E0A"/>
    <w:rsid w:val="007046A7"/>
    <w:rsid w:val="00711D89"/>
    <w:rsid w:val="00720BE1"/>
    <w:rsid w:val="00747359"/>
    <w:rsid w:val="00751853"/>
    <w:rsid w:val="007518A5"/>
    <w:rsid w:val="00766C72"/>
    <w:rsid w:val="0077590D"/>
    <w:rsid w:val="00780AEA"/>
    <w:rsid w:val="007900A8"/>
    <w:rsid w:val="00797CB3"/>
    <w:rsid w:val="007A31C8"/>
    <w:rsid w:val="007D229A"/>
    <w:rsid w:val="007E0473"/>
    <w:rsid w:val="008015DC"/>
    <w:rsid w:val="00804867"/>
    <w:rsid w:val="00816E8B"/>
    <w:rsid w:val="008339A0"/>
    <w:rsid w:val="00857C81"/>
    <w:rsid w:val="008755EB"/>
    <w:rsid w:val="008C7C84"/>
    <w:rsid w:val="008D26D3"/>
    <w:rsid w:val="008F0EB5"/>
    <w:rsid w:val="00921B84"/>
    <w:rsid w:val="00921CC2"/>
    <w:rsid w:val="00925907"/>
    <w:rsid w:val="009359AE"/>
    <w:rsid w:val="0093703A"/>
    <w:rsid w:val="009446C6"/>
    <w:rsid w:val="009520A1"/>
    <w:rsid w:val="009822AE"/>
    <w:rsid w:val="00987E58"/>
    <w:rsid w:val="009A2B44"/>
    <w:rsid w:val="009B2483"/>
    <w:rsid w:val="009D7214"/>
    <w:rsid w:val="00A17088"/>
    <w:rsid w:val="00A24E26"/>
    <w:rsid w:val="00A509FE"/>
    <w:rsid w:val="00A53892"/>
    <w:rsid w:val="00A84C46"/>
    <w:rsid w:val="00A87DFE"/>
    <w:rsid w:val="00AA2C04"/>
    <w:rsid w:val="00AF06B7"/>
    <w:rsid w:val="00B03B7B"/>
    <w:rsid w:val="00B1150F"/>
    <w:rsid w:val="00B3459B"/>
    <w:rsid w:val="00B365B7"/>
    <w:rsid w:val="00B456AC"/>
    <w:rsid w:val="00B62F0A"/>
    <w:rsid w:val="00B71B7F"/>
    <w:rsid w:val="00B763A1"/>
    <w:rsid w:val="00BC7327"/>
    <w:rsid w:val="00BD3BC3"/>
    <w:rsid w:val="00BE399D"/>
    <w:rsid w:val="00BE7DCE"/>
    <w:rsid w:val="00BF3214"/>
    <w:rsid w:val="00C04515"/>
    <w:rsid w:val="00C07D3C"/>
    <w:rsid w:val="00C11A6E"/>
    <w:rsid w:val="00C24349"/>
    <w:rsid w:val="00C32F8E"/>
    <w:rsid w:val="00C337A2"/>
    <w:rsid w:val="00C42E08"/>
    <w:rsid w:val="00C473C5"/>
    <w:rsid w:val="00C6636B"/>
    <w:rsid w:val="00C751F0"/>
    <w:rsid w:val="00C76642"/>
    <w:rsid w:val="00C8009F"/>
    <w:rsid w:val="00C8278A"/>
    <w:rsid w:val="00CA04B3"/>
    <w:rsid w:val="00CA5235"/>
    <w:rsid w:val="00CA5992"/>
    <w:rsid w:val="00CB1DD0"/>
    <w:rsid w:val="00CB52A6"/>
    <w:rsid w:val="00CD3001"/>
    <w:rsid w:val="00D1092D"/>
    <w:rsid w:val="00D23BB6"/>
    <w:rsid w:val="00D25938"/>
    <w:rsid w:val="00D26BEC"/>
    <w:rsid w:val="00D273A0"/>
    <w:rsid w:val="00D37BB2"/>
    <w:rsid w:val="00D416E4"/>
    <w:rsid w:val="00D44E66"/>
    <w:rsid w:val="00D56446"/>
    <w:rsid w:val="00D877B6"/>
    <w:rsid w:val="00DB2433"/>
    <w:rsid w:val="00DB30C5"/>
    <w:rsid w:val="00DB73B5"/>
    <w:rsid w:val="00DD0FD3"/>
    <w:rsid w:val="00DD15BC"/>
    <w:rsid w:val="00DD15C2"/>
    <w:rsid w:val="00DD3231"/>
    <w:rsid w:val="00DE5E62"/>
    <w:rsid w:val="00DF037E"/>
    <w:rsid w:val="00E2148F"/>
    <w:rsid w:val="00E241BE"/>
    <w:rsid w:val="00E374FD"/>
    <w:rsid w:val="00E455B9"/>
    <w:rsid w:val="00E60AA4"/>
    <w:rsid w:val="00E72D9B"/>
    <w:rsid w:val="00E8050D"/>
    <w:rsid w:val="00E84248"/>
    <w:rsid w:val="00E910EA"/>
    <w:rsid w:val="00EA564C"/>
    <w:rsid w:val="00EA7B56"/>
    <w:rsid w:val="00EB625D"/>
    <w:rsid w:val="00EC6040"/>
    <w:rsid w:val="00EF73F6"/>
    <w:rsid w:val="00F00E37"/>
    <w:rsid w:val="00F13AB4"/>
    <w:rsid w:val="00F16F2C"/>
    <w:rsid w:val="00F206FD"/>
    <w:rsid w:val="00F310B3"/>
    <w:rsid w:val="00F34B79"/>
    <w:rsid w:val="00F44BB7"/>
    <w:rsid w:val="00F62B13"/>
    <w:rsid w:val="00F62F00"/>
    <w:rsid w:val="00F66976"/>
    <w:rsid w:val="00F760EA"/>
    <w:rsid w:val="00F90984"/>
    <w:rsid w:val="00F94EF0"/>
    <w:rsid w:val="00FA7B94"/>
    <w:rsid w:val="00FD3969"/>
    <w:rsid w:val="00FD486A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E44C"/>
  <w15:docId w15:val="{C709E16B-3801-46D0-8307-B884C2C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after="0" w:line="360" w:lineRule="auto"/>
      <w:jc w:val="center"/>
      <w:outlineLvl w:val="0"/>
    </w:pPr>
    <w:rPr>
      <w:rFonts w:ascii="Times New Roman Полужирный" w:hAnsi="Times New Roman Полужирный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after="120" w:line="360" w:lineRule="auto"/>
      <w:ind w:firstLine="709"/>
      <w:jc w:val="both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40" w:line="360" w:lineRule="auto"/>
      <w:jc w:val="center"/>
      <w:outlineLvl w:val="2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120" w:line="360" w:lineRule="auto"/>
      <w:jc w:val="center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 w:line="252" w:lineRule="auto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 w:line="252" w:lineRule="auto"/>
      <w:outlineLvl w:val="5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65">
    <w:name w:val="xl65"/>
    <w:basedOn w:val="a"/>
    <w:link w:val="xl65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651">
    <w:name w:val="xl651"/>
    <w:basedOn w:val="1"/>
    <w:link w:val="xl65"/>
    <w:rPr>
      <w:rFonts w:ascii="Times New Roman" w:hAnsi="Times New Roman"/>
      <w:sz w:val="14"/>
    </w:rPr>
  </w:style>
  <w:style w:type="paragraph" w:customStyle="1" w:styleId="xl117">
    <w:name w:val="xl117"/>
    <w:basedOn w:val="a"/>
    <w:link w:val="xl117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71">
    <w:name w:val="xl1171"/>
    <w:basedOn w:val="1"/>
    <w:link w:val="xl117"/>
    <w:rPr>
      <w:rFonts w:ascii="Times New Roman" w:hAnsi="Times New Roman"/>
      <w:sz w:val="14"/>
    </w:rPr>
  </w:style>
  <w:style w:type="paragraph" w:customStyle="1" w:styleId="xl163">
    <w:name w:val="xl163"/>
    <w:basedOn w:val="a"/>
    <w:link w:val="xl163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31">
    <w:name w:val="xl1631"/>
    <w:basedOn w:val="1"/>
    <w:link w:val="xl163"/>
    <w:rPr>
      <w:rFonts w:ascii="Times New Roman" w:hAnsi="Times New Roman"/>
      <w:b/>
      <w:sz w:val="16"/>
    </w:rPr>
  </w:style>
  <w:style w:type="paragraph" w:customStyle="1" w:styleId="pTextStyleCenter">
    <w:name w:val="pTextStyleCenter"/>
    <w:basedOn w:val="a"/>
    <w:link w:val="pTextStyleCenter1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1">
    <w:name w:val="pTextStyleCenter1"/>
    <w:basedOn w:val="1"/>
    <w:link w:val="pTextStyleCenter"/>
    <w:rPr>
      <w:rFonts w:ascii="Times New Roman" w:hAnsi="Times New Roman"/>
      <w:sz w:val="24"/>
    </w:rPr>
  </w:style>
  <w:style w:type="paragraph" w:customStyle="1" w:styleId="a3">
    <w:name w:val="Формула"/>
    <w:basedOn w:val="a"/>
    <w:next w:val="a"/>
    <w:link w:val="12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2">
    <w:name w:val="Формула1"/>
    <w:basedOn w:val="1"/>
    <w:link w:val="a3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41">
    <w:name w:val="xl1441"/>
    <w:basedOn w:val="1"/>
    <w:link w:val="xl144"/>
    <w:rPr>
      <w:rFonts w:ascii="Times New Roman" w:hAnsi="Times New Roman"/>
      <w:color w:val="000000"/>
      <w:sz w:val="16"/>
    </w:rPr>
  </w:style>
  <w:style w:type="paragraph" w:styleId="21">
    <w:name w:val="toc 2"/>
    <w:basedOn w:val="a"/>
    <w:next w:val="a"/>
    <w:link w:val="22"/>
    <w:uiPriority w:val="39"/>
    <w:pPr>
      <w:spacing w:before="120" w:after="0" w:line="240" w:lineRule="auto"/>
      <w:ind w:left="240"/>
    </w:pPr>
    <w:rPr>
      <w:i/>
      <w:sz w:val="20"/>
    </w:rPr>
  </w:style>
  <w:style w:type="character" w:customStyle="1" w:styleId="22">
    <w:name w:val="Оглавление 2 Знак"/>
    <w:basedOn w:val="1"/>
    <w:link w:val="21"/>
    <w:rPr>
      <w:i/>
      <w:sz w:val="20"/>
    </w:rPr>
  </w:style>
  <w:style w:type="paragraph" w:customStyle="1" w:styleId="TableParagraph">
    <w:name w:val="Table Paragraph"/>
    <w:basedOn w:val="a"/>
    <w:link w:val="TableParagraph1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rPr>
      <w:rFonts w:ascii="Times New Roman" w:hAnsi="Times New Roman"/>
    </w:rPr>
  </w:style>
  <w:style w:type="paragraph" w:customStyle="1" w:styleId="xl124">
    <w:name w:val="xl124"/>
    <w:basedOn w:val="a"/>
    <w:link w:val="xl124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41">
    <w:name w:val="xl1241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a4">
    <w:name w:val="Гипертекстовая ссылка"/>
    <w:link w:val="13"/>
    <w:rPr>
      <w:b/>
      <w:color w:val="106BBE"/>
    </w:rPr>
  </w:style>
  <w:style w:type="character" w:customStyle="1" w:styleId="13">
    <w:name w:val="Гипертекстовая ссылка1"/>
    <w:link w:val="a4"/>
    <w:rPr>
      <w:b/>
      <w:color w:val="106BBE"/>
    </w:rPr>
  </w:style>
  <w:style w:type="paragraph" w:customStyle="1" w:styleId="a5">
    <w:name w:val="Текст информации об изменениях"/>
    <w:basedOn w:val="a"/>
    <w:next w:val="a"/>
    <w:link w:val="14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14">
    <w:name w:val="Текст информации об изменениях1"/>
    <w:basedOn w:val="1"/>
    <w:link w:val="a5"/>
    <w:rPr>
      <w:rFonts w:ascii="Times New Roman" w:hAnsi="Times New Roman"/>
      <w:color w:val="353842"/>
      <w:sz w:val="18"/>
    </w:rPr>
  </w:style>
  <w:style w:type="paragraph" w:customStyle="1" w:styleId="15">
    <w:name w:val="Гиперссылка1"/>
    <w:basedOn w:val="16"/>
    <w:link w:val="110"/>
    <w:rPr>
      <w:color w:val="0000FF"/>
      <w:u w:val="single"/>
    </w:rPr>
  </w:style>
  <w:style w:type="character" w:customStyle="1" w:styleId="110">
    <w:name w:val="Гиперссылка11"/>
    <w:basedOn w:val="a0"/>
    <w:link w:val="15"/>
    <w:rPr>
      <w:color w:val="0000FF"/>
      <w:u w:val="single"/>
    </w:rPr>
  </w:style>
  <w:style w:type="paragraph" w:customStyle="1" w:styleId="xl160">
    <w:name w:val="xl160"/>
    <w:basedOn w:val="a"/>
    <w:link w:val="xl160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01">
    <w:name w:val="xl1601"/>
    <w:basedOn w:val="1"/>
    <w:link w:val="xl160"/>
    <w:rPr>
      <w:rFonts w:ascii="Times New Roman" w:hAnsi="Times New Roman"/>
      <w:b/>
      <w:sz w:val="16"/>
    </w:rPr>
  </w:style>
  <w:style w:type="paragraph" w:customStyle="1" w:styleId="xl108">
    <w:name w:val="xl108"/>
    <w:basedOn w:val="a"/>
    <w:link w:val="xl108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81">
    <w:name w:val="xl1081"/>
    <w:basedOn w:val="1"/>
    <w:link w:val="xl108"/>
    <w:rPr>
      <w:rFonts w:ascii="Times New Roman" w:hAnsi="Times New Roman"/>
      <w:color w:val="000000"/>
      <w:sz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7">
    <w:name w:val="Верхний колонтитул Знак"/>
    <w:basedOn w:val="1"/>
    <w:link w:val="a6"/>
    <w:rPr>
      <w:rFonts w:asciiTheme="minorHAnsi" w:hAnsiTheme="minorHAnsi"/>
    </w:rPr>
  </w:style>
  <w:style w:type="paragraph" w:customStyle="1" w:styleId="xl169">
    <w:name w:val="xl169"/>
    <w:basedOn w:val="a"/>
    <w:link w:val="xl169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91">
    <w:name w:val="xl1691"/>
    <w:basedOn w:val="1"/>
    <w:link w:val="xl169"/>
    <w:rPr>
      <w:rFonts w:ascii="Times New Roman" w:hAnsi="Times New Roman"/>
      <w:i/>
      <w:sz w:val="14"/>
    </w:rPr>
  </w:style>
  <w:style w:type="paragraph" w:customStyle="1" w:styleId="xl115">
    <w:name w:val="xl115"/>
    <w:basedOn w:val="a"/>
    <w:link w:val="xl115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151">
    <w:name w:val="xl1151"/>
    <w:basedOn w:val="1"/>
    <w:link w:val="xl115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c15">
    <w:name w:val="c15"/>
    <w:basedOn w:val="16"/>
    <w:link w:val="c151"/>
  </w:style>
  <w:style w:type="character" w:customStyle="1" w:styleId="c151">
    <w:name w:val="c151"/>
    <w:basedOn w:val="a0"/>
    <w:link w:val="c15"/>
  </w:style>
  <w:style w:type="paragraph" w:customStyle="1" w:styleId="a8">
    <w:name w:val="Комментарий"/>
    <w:basedOn w:val="a9"/>
    <w:next w:val="a"/>
    <w:link w:val="17"/>
    <w:pPr>
      <w:spacing w:before="75"/>
      <w:ind w:right="0"/>
      <w:jc w:val="both"/>
    </w:pPr>
    <w:rPr>
      <w:color w:val="353842"/>
    </w:rPr>
  </w:style>
  <w:style w:type="character" w:customStyle="1" w:styleId="17">
    <w:name w:val="Комментарий1"/>
    <w:basedOn w:val="18"/>
    <w:link w:val="a8"/>
    <w:rPr>
      <w:rFonts w:ascii="Times New Roman" w:hAnsi="Times New Roman"/>
      <w:color w:val="353842"/>
      <w:sz w:val="24"/>
    </w:rPr>
  </w:style>
  <w:style w:type="paragraph" w:customStyle="1" w:styleId="xl154">
    <w:name w:val="xl154"/>
    <w:basedOn w:val="a"/>
    <w:link w:val="xl154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41">
    <w:name w:val="xl1541"/>
    <w:basedOn w:val="1"/>
    <w:link w:val="xl154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41">
    <w:name w:val="xl1741"/>
    <w:basedOn w:val="1"/>
    <w:link w:val="xl174"/>
    <w:rPr>
      <w:rFonts w:ascii="Times New Roman" w:hAnsi="Times New Roman"/>
      <w:i/>
      <w:sz w:val="14"/>
    </w:rPr>
  </w:style>
  <w:style w:type="paragraph" w:customStyle="1" w:styleId="blk">
    <w:name w:val="blk"/>
    <w:link w:val="blk1"/>
  </w:style>
  <w:style w:type="character" w:customStyle="1" w:styleId="blk1">
    <w:name w:val="blk1"/>
    <w:link w:val="blk"/>
  </w:style>
  <w:style w:type="paragraph" w:customStyle="1" w:styleId="xl104">
    <w:name w:val="xl104"/>
    <w:basedOn w:val="a"/>
    <w:link w:val="xl104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041">
    <w:name w:val="xl1041"/>
    <w:basedOn w:val="1"/>
    <w:link w:val="xl104"/>
    <w:rPr>
      <w:rFonts w:ascii="Times New Roman" w:hAnsi="Times New Roman"/>
      <w:b/>
      <w:color w:val="000000"/>
      <w:sz w:val="16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200"/>
    </w:pPr>
    <w:rPr>
      <w:sz w:val="20"/>
    </w:rPr>
  </w:style>
  <w:style w:type="character" w:customStyle="1" w:styleId="62">
    <w:name w:val="Оглавление 6 Знак"/>
    <w:basedOn w:val="1"/>
    <w:link w:val="61"/>
    <w:rPr>
      <w:sz w:val="20"/>
    </w:rPr>
  </w:style>
  <w:style w:type="paragraph" w:customStyle="1" w:styleId="aa">
    <w:name w:val="Заголовок своего сообщения"/>
    <w:link w:val="19"/>
    <w:rPr>
      <w:b/>
      <w:color w:val="26282F"/>
    </w:rPr>
  </w:style>
  <w:style w:type="character" w:customStyle="1" w:styleId="19">
    <w:name w:val="Заголовок своего сообщения1"/>
    <w:link w:val="aa"/>
    <w:rPr>
      <w:b/>
      <w:color w:val="26282F"/>
    </w:rPr>
  </w:style>
  <w:style w:type="paragraph" w:customStyle="1" w:styleId="ab">
    <w:name w:val="Текст в таблице"/>
    <w:basedOn w:val="ac"/>
    <w:next w:val="a"/>
    <w:link w:val="1a"/>
    <w:pPr>
      <w:ind w:firstLine="500"/>
    </w:pPr>
  </w:style>
  <w:style w:type="character" w:customStyle="1" w:styleId="1a">
    <w:name w:val="Текст в таблице1"/>
    <w:basedOn w:val="1b"/>
    <w:link w:val="ab"/>
    <w:rPr>
      <w:rFonts w:ascii="Times New Roman" w:hAnsi="Times New Roman"/>
      <w:sz w:val="24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ad">
    <w:name w:val="Заголовок статьи"/>
    <w:basedOn w:val="a"/>
    <w:next w:val="a"/>
    <w:link w:val="1c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1c">
    <w:name w:val="Заголовок статьи1"/>
    <w:basedOn w:val="1"/>
    <w:link w:val="ad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1">
    <w:name w:val="xl661"/>
    <w:basedOn w:val="1"/>
    <w:link w:val="xl66"/>
    <w:rPr>
      <w:rFonts w:ascii="Times New Roman" w:hAnsi="Times New Roman"/>
      <w:sz w:val="24"/>
    </w:rPr>
  </w:style>
  <w:style w:type="paragraph" w:customStyle="1" w:styleId="ae">
    <w:name w:val="Обычный (Интернет) Знак"/>
    <w:link w:val="23"/>
    <w:rPr>
      <w:rFonts w:ascii="Times New Roman" w:hAnsi="Times New Roman"/>
      <w:sz w:val="24"/>
    </w:rPr>
  </w:style>
  <w:style w:type="character" w:customStyle="1" w:styleId="23">
    <w:name w:val="Обычный (Интернет) Знак2"/>
    <w:link w:val="ae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1">
    <w:name w:val="ConsPlusNonformat1"/>
    <w:link w:val="ConsPlusNonformat"/>
    <w:rPr>
      <w:rFonts w:ascii="Courier New" w:hAnsi="Courier New"/>
      <w:sz w:val="20"/>
    </w:rPr>
  </w:style>
  <w:style w:type="paragraph" w:customStyle="1" w:styleId="xl175">
    <w:name w:val="xl175"/>
    <w:basedOn w:val="a"/>
    <w:link w:val="xl175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51">
    <w:name w:val="xl1751"/>
    <w:basedOn w:val="1"/>
    <w:link w:val="xl175"/>
    <w:rPr>
      <w:rFonts w:ascii="Times New Roman" w:hAnsi="Times New Roman"/>
      <w:i/>
      <w:sz w:val="14"/>
    </w:rPr>
  </w:style>
  <w:style w:type="paragraph" w:customStyle="1" w:styleId="af">
    <w:name w:val="Выделение для Базового Поиска"/>
    <w:link w:val="1d"/>
    <w:rPr>
      <w:b/>
      <w:color w:val="0058A9"/>
    </w:rPr>
  </w:style>
  <w:style w:type="character" w:customStyle="1" w:styleId="1d">
    <w:name w:val="Выделение для Базового Поиска1"/>
    <w:link w:val="af"/>
    <w:rPr>
      <w:b/>
      <w:color w:val="0058A9"/>
    </w:rPr>
  </w:style>
  <w:style w:type="paragraph" w:styleId="af0">
    <w:name w:val="Body Text"/>
    <w:basedOn w:val="a"/>
    <w:link w:val="af1"/>
    <w:pPr>
      <w:widowControl w:val="0"/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4"/>
    </w:rPr>
  </w:style>
  <w:style w:type="paragraph" w:styleId="24">
    <w:name w:val="List 2"/>
    <w:basedOn w:val="a"/>
    <w:link w:val="25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5">
    <w:name w:val="Список 2 Знак"/>
    <w:basedOn w:val="1"/>
    <w:link w:val="24"/>
    <w:rPr>
      <w:rFonts w:ascii="Arial" w:hAnsi="Arial"/>
      <w:sz w:val="20"/>
    </w:rPr>
  </w:style>
  <w:style w:type="paragraph" w:customStyle="1" w:styleId="1e">
    <w:name w:val="Раздел 1"/>
    <w:basedOn w:val="10"/>
    <w:link w:val="111"/>
    <w:pPr>
      <w:keepLines w:val="0"/>
      <w:spacing w:before="240" w:after="120" w:line="240" w:lineRule="auto"/>
    </w:pPr>
    <w:rPr>
      <w:rFonts w:ascii="Times New Roman" w:hAnsi="Times New Roman"/>
      <w:smallCaps/>
    </w:rPr>
  </w:style>
  <w:style w:type="character" w:customStyle="1" w:styleId="111">
    <w:name w:val="Раздел 11"/>
    <w:basedOn w:val="11"/>
    <w:link w:val="1e"/>
    <w:rPr>
      <w:rFonts w:ascii="Times New Roman" w:hAnsi="Times New Roman"/>
      <w:b/>
      <w:smallCaps/>
      <w:sz w:val="24"/>
    </w:rPr>
  </w:style>
  <w:style w:type="paragraph" w:customStyle="1" w:styleId="1f">
    <w:name w:val="Номер страницы1"/>
    <w:link w:val="af2"/>
    <w:rPr>
      <w:rFonts w:ascii="Times New Roman" w:hAnsi="Times New Roman"/>
    </w:rPr>
  </w:style>
  <w:style w:type="character" w:styleId="af2">
    <w:name w:val="page number"/>
    <w:link w:val="1f"/>
    <w:rPr>
      <w:rFonts w:ascii="Times New Roman" w:hAnsi="Times New Roman"/>
    </w:rPr>
  </w:style>
  <w:style w:type="paragraph" w:customStyle="1" w:styleId="xl137">
    <w:name w:val="xl137"/>
    <w:basedOn w:val="a"/>
    <w:link w:val="xl137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71">
    <w:name w:val="xl1371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Endnote">
    <w:name w:val="Endnote"/>
    <w:basedOn w:val="a"/>
    <w:link w:val="Endnote1"/>
    <w:pPr>
      <w:spacing w:after="0" w:line="240" w:lineRule="auto"/>
    </w:pPr>
    <w:rPr>
      <w:sz w:val="20"/>
    </w:rPr>
  </w:style>
  <w:style w:type="character" w:customStyle="1" w:styleId="Endnote1">
    <w:name w:val="Endnote1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z w:val="28"/>
    </w:rPr>
  </w:style>
  <w:style w:type="paragraph" w:customStyle="1" w:styleId="af3">
    <w:name w:val="Активная гипертекстовая ссылка"/>
    <w:link w:val="1f0"/>
    <w:rPr>
      <w:b/>
      <w:color w:val="106BBE"/>
      <w:u w:val="single"/>
    </w:rPr>
  </w:style>
  <w:style w:type="character" w:customStyle="1" w:styleId="1f0">
    <w:name w:val="Активная гипертекстовая ссылка1"/>
    <w:link w:val="af3"/>
    <w:rPr>
      <w:b/>
      <w:color w:val="106BBE"/>
      <w:u w:val="single"/>
    </w:rPr>
  </w:style>
  <w:style w:type="paragraph" w:customStyle="1" w:styleId="af4">
    <w:name w:val="Текст (лев. подпись)"/>
    <w:basedOn w:val="a"/>
    <w:next w:val="a"/>
    <w:link w:val="1f1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1f1">
    <w:name w:val="Текст (лев. подпись)1"/>
    <w:basedOn w:val="1"/>
    <w:link w:val="af4"/>
    <w:rPr>
      <w:rFonts w:ascii="Times New Roman" w:hAnsi="Times New Roman"/>
      <w:sz w:val="24"/>
    </w:rPr>
  </w:style>
  <w:style w:type="paragraph" w:customStyle="1" w:styleId="xl130">
    <w:name w:val="xl130"/>
    <w:basedOn w:val="a"/>
    <w:link w:val="xl130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01">
    <w:name w:val="xl1301"/>
    <w:basedOn w:val="1"/>
    <w:link w:val="xl130"/>
    <w:rPr>
      <w:rFonts w:ascii="Times New Roman" w:hAnsi="Times New Roman"/>
      <w:b/>
      <w:sz w:val="16"/>
    </w:rPr>
  </w:style>
  <w:style w:type="paragraph" w:customStyle="1" w:styleId="-">
    <w:name w:val="ЭР-содержание (правое окно)"/>
    <w:basedOn w:val="a"/>
    <w:next w:val="a"/>
    <w:link w:val="-1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1">
    <w:name w:val="ЭР-содержание (правое окно)1"/>
    <w:basedOn w:val="1"/>
    <w:link w:val="-"/>
    <w:rPr>
      <w:rFonts w:ascii="Times New Roman" w:hAnsi="Times New Roman"/>
      <w:sz w:val="24"/>
    </w:rPr>
  </w:style>
  <w:style w:type="paragraph" w:customStyle="1" w:styleId="xl64">
    <w:name w:val="xl64"/>
    <w:basedOn w:val="a"/>
    <w:link w:val="xl64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1">
    <w:name w:val="xl641"/>
    <w:basedOn w:val="1"/>
    <w:link w:val="xl64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91">
    <w:name w:val="xl791"/>
    <w:basedOn w:val="1"/>
    <w:link w:val="xl79"/>
    <w:rPr>
      <w:rFonts w:ascii="Times New Roman" w:hAnsi="Times New Roman"/>
      <w:sz w:val="14"/>
    </w:rPr>
  </w:style>
  <w:style w:type="paragraph" w:customStyle="1" w:styleId="xl121">
    <w:name w:val="xl121"/>
    <w:basedOn w:val="a"/>
    <w:link w:val="xl1211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11">
    <w:name w:val="xl121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Default">
    <w:name w:val="Default"/>
    <w:link w:val="Default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1">
    <w:name w:val="Default1"/>
    <w:link w:val="Default"/>
    <w:rPr>
      <w:rFonts w:ascii="Times New Roman" w:hAnsi="Times New Roman"/>
      <w:color w:val="000000"/>
      <w:sz w:val="24"/>
    </w:rPr>
  </w:style>
  <w:style w:type="paragraph" w:customStyle="1" w:styleId="212pt">
    <w:name w:val="Основной текст (2) + 12 pt"/>
    <w:link w:val="212pt1"/>
    <w:rPr>
      <w:rFonts w:ascii="Times New Roman" w:hAnsi="Times New Roman"/>
      <w:sz w:val="24"/>
      <w:highlight w:val="white"/>
    </w:rPr>
  </w:style>
  <w:style w:type="character" w:customStyle="1" w:styleId="212pt1">
    <w:name w:val="Основной текст (2) + 12 pt1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xl103">
    <w:name w:val="xl103"/>
    <w:basedOn w:val="a"/>
    <w:link w:val="xl103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31">
    <w:name w:val="xl1031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5">
    <w:name w:val="Основное меню (преемственное)"/>
    <w:basedOn w:val="a"/>
    <w:next w:val="a"/>
    <w:link w:val="1f2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1f2">
    <w:name w:val="Основное меню (преемственное)1"/>
    <w:basedOn w:val="1"/>
    <w:link w:val="af5"/>
    <w:rPr>
      <w:rFonts w:ascii="Verdana" w:hAnsi="Verdana"/>
    </w:rPr>
  </w:style>
  <w:style w:type="paragraph" w:customStyle="1" w:styleId="af6">
    <w:name w:val="Текст (прав. подпись)"/>
    <w:basedOn w:val="a"/>
    <w:next w:val="a"/>
    <w:link w:val="1f3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1f3">
    <w:name w:val="Текст (прав. подпись)1"/>
    <w:basedOn w:val="1"/>
    <w:link w:val="af6"/>
    <w:rPr>
      <w:rFonts w:ascii="Times New Roman" w:hAnsi="Times New Roman"/>
      <w:sz w:val="24"/>
    </w:rPr>
  </w:style>
  <w:style w:type="paragraph" w:customStyle="1" w:styleId="xl114">
    <w:name w:val="xl114"/>
    <w:basedOn w:val="a"/>
    <w:link w:val="xl1141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141">
    <w:name w:val="xl1141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xl113">
    <w:name w:val="xl113"/>
    <w:basedOn w:val="a"/>
    <w:link w:val="xl113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31">
    <w:name w:val="xl1131"/>
    <w:basedOn w:val="1"/>
    <w:link w:val="xl113"/>
    <w:rPr>
      <w:rFonts w:ascii="Times New Roman" w:hAnsi="Times New Roman"/>
      <w:color w:val="000000"/>
      <w:sz w:val="16"/>
    </w:rPr>
  </w:style>
  <w:style w:type="paragraph" w:styleId="af7">
    <w:name w:val="TOC Heading"/>
    <w:basedOn w:val="10"/>
    <w:next w:val="a"/>
    <w:link w:val="af8"/>
    <w:pPr>
      <w:spacing w:before="240" w:line="264" w:lineRule="auto"/>
      <w:ind w:firstLine="709"/>
      <w:jc w:val="left"/>
      <w:outlineLvl w:val="8"/>
    </w:pPr>
    <w:rPr>
      <w:rFonts w:ascii="@Batang" w:hAnsi="@Batang"/>
      <w:b w:val="0"/>
      <w:smallCaps/>
      <w:color w:val="2F5496"/>
    </w:rPr>
  </w:style>
  <w:style w:type="character" w:customStyle="1" w:styleId="af8">
    <w:name w:val="Заголовок оглавления Знак"/>
    <w:basedOn w:val="11"/>
    <w:link w:val="af7"/>
    <w:rPr>
      <w:rFonts w:ascii="@Batang" w:hAnsi="@Batang"/>
      <w:b w:val="0"/>
      <w:smallCaps/>
      <w:color w:val="2F5496"/>
      <w:sz w:val="24"/>
    </w:rPr>
  </w:style>
  <w:style w:type="paragraph" w:customStyle="1" w:styleId="xl98">
    <w:name w:val="xl98"/>
    <w:basedOn w:val="a"/>
    <w:link w:val="xl98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81">
    <w:name w:val="xl981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af9">
    <w:name w:val="Подзаголовок для информации об изменениях"/>
    <w:basedOn w:val="a5"/>
    <w:next w:val="a"/>
    <w:link w:val="1f4"/>
    <w:rPr>
      <w:b/>
    </w:rPr>
  </w:style>
  <w:style w:type="character" w:customStyle="1" w:styleId="1f4">
    <w:name w:val="Подзаголовок для информации об изменениях1"/>
    <w:basedOn w:val="14"/>
    <w:link w:val="af9"/>
    <w:rPr>
      <w:rFonts w:ascii="Times New Roman" w:hAnsi="Times New Roman"/>
      <w:b/>
      <w:color w:val="353842"/>
      <w:sz w:val="18"/>
    </w:rPr>
  </w:style>
  <w:style w:type="paragraph" w:customStyle="1" w:styleId="afa">
    <w:name w:val="Внимание"/>
    <w:basedOn w:val="a"/>
    <w:next w:val="a"/>
    <w:link w:val="1f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f5">
    <w:name w:val="Внимание1"/>
    <w:basedOn w:val="1"/>
    <w:link w:val="afa"/>
    <w:rPr>
      <w:rFonts w:ascii="Times New Roman" w:hAnsi="Times New Roman"/>
      <w:sz w:val="24"/>
    </w:rPr>
  </w:style>
  <w:style w:type="paragraph" w:customStyle="1" w:styleId="xl75">
    <w:name w:val="xl75"/>
    <w:basedOn w:val="a"/>
    <w:link w:val="xl75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51">
    <w:name w:val="xl751"/>
    <w:basedOn w:val="1"/>
    <w:link w:val="xl75"/>
    <w:rPr>
      <w:rFonts w:ascii="Times New Roman" w:hAnsi="Times New Roman"/>
      <w:sz w:val="16"/>
    </w:rPr>
  </w:style>
  <w:style w:type="paragraph" w:customStyle="1" w:styleId="1f6">
    <w:name w:val="Заголовок Знак1"/>
    <w:basedOn w:val="16"/>
    <w:link w:val="112"/>
    <w:rPr>
      <w:rFonts w:asciiTheme="majorHAnsi" w:hAnsiTheme="majorHAnsi"/>
      <w:spacing w:val="-10"/>
      <w:sz w:val="56"/>
    </w:rPr>
  </w:style>
  <w:style w:type="character" w:customStyle="1" w:styleId="112">
    <w:name w:val="Заголовок Знак11"/>
    <w:basedOn w:val="a0"/>
    <w:link w:val="1f6"/>
    <w:rPr>
      <w:rFonts w:asciiTheme="majorHAnsi" w:hAnsiTheme="majorHAnsi"/>
      <w:spacing w:val="-10"/>
      <w:sz w:val="56"/>
    </w:rPr>
  </w:style>
  <w:style w:type="paragraph" w:customStyle="1" w:styleId="xl89">
    <w:name w:val="xl89"/>
    <w:basedOn w:val="a"/>
    <w:link w:val="xl891"/>
    <w:pPr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customStyle="1" w:styleId="xl891">
    <w:name w:val="xl891"/>
    <w:basedOn w:val="1"/>
    <w:link w:val="xl89"/>
    <w:rPr>
      <w:rFonts w:ascii="Times New Roman" w:hAnsi="Times New Roman"/>
      <w:i/>
      <w:sz w:val="14"/>
    </w:rPr>
  </w:style>
  <w:style w:type="paragraph" w:customStyle="1" w:styleId="afb">
    <w:name w:val="Прижатый влево"/>
    <w:basedOn w:val="a"/>
    <w:next w:val="a"/>
    <w:link w:val="1f7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1f7">
    <w:name w:val="Прижатый влево1"/>
    <w:basedOn w:val="1"/>
    <w:link w:val="afb"/>
    <w:rPr>
      <w:rFonts w:ascii="Times New Roman" w:hAnsi="Times New Roman"/>
      <w:sz w:val="24"/>
    </w:rPr>
  </w:style>
  <w:style w:type="paragraph" w:customStyle="1" w:styleId="xl162">
    <w:name w:val="xl162"/>
    <w:basedOn w:val="a"/>
    <w:link w:val="xl162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21">
    <w:name w:val="xl1621"/>
    <w:basedOn w:val="1"/>
    <w:link w:val="xl162"/>
    <w:rPr>
      <w:rFonts w:ascii="Times New Roman" w:hAnsi="Times New Roman"/>
      <w:b/>
      <w:sz w:val="16"/>
    </w:rPr>
  </w:style>
  <w:style w:type="paragraph" w:customStyle="1" w:styleId="xl96">
    <w:name w:val="xl96"/>
    <w:basedOn w:val="a"/>
    <w:link w:val="xl96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61">
    <w:name w:val="xl961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xl74">
    <w:name w:val="xl74"/>
    <w:basedOn w:val="a"/>
    <w:link w:val="xl74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41">
    <w:name w:val="xl741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xl151">
    <w:name w:val="xl151"/>
    <w:basedOn w:val="a"/>
    <w:link w:val="xl151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11">
    <w:name w:val="xl1511"/>
    <w:basedOn w:val="1"/>
    <w:link w:val="xl151"/>
    <w:rPr>
      <w:rFonts w:ascii="Times New Roman" w:hAnsi="Times New Roman"/>
      <w:i/>
      <w:sz w:val="14"/>
    </w:rPr>
  </w:style>
  <w:style w:type="paragraph" w:customStyle="1" w:styleId="afc">
    <w:name w:val="Технический комментарий"/>
    <w:basedOn w:val="a"/>
    <w:next w:val="a"/>
    <w:link w:val="1f8"/>
    <w:pPr>
      <w:widowControl w:val="0"/>
      <w:spacing w:after="0" w:line="360" w:lineRule="auto"/>
    </w:pPr>
    <w:rPr>
      <w:rFonts w:ascii="Times New Roman" w:hAnsi="Times New Roman"/>
      <w:color w:val="463F31"/>
      <w:sz w:val="24"/>
    </w:rPr>
  </w:style>
  <w:style w:type="character" w:customStyle="1" w:styleId="1f8">
    <w:name w:val="Технический комментарий1"/>
    <w:basedOn w:val="1"/>
    <w:link w:val="afc"/>
    <w:rPr>
      <w:rFonts w:ascii="Times New Roman" w:hAnsi="Times New Roman"/>
      <w:color w:val="463F31"/>
      <w:sz w:val="24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e">
    <w:name w:val="Нижний колонтитул Знак"/>
    <w:basedOn w:val="1"/>
    <w:link w:val="afd"/>
    <w:rPr>
      <w:rFonts w:asciiTheme="minorHAnsi" w:hAnsiTheme="minorHAnsi"/>
    </w:rPr>
  </w:style>
  <w:style w:type="paragraph" w:customStyle="1" w:styleId="xl136">
    <w:name w:val="xl136"/>
    <w:basedOn w:val="a"/>
    <w:link w:val="xl136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61">
    <w:name w:val="xl1361"/>
    <w:basedOn w:val="1"/>
    <w:link w:val="xl136"/>
    <w:rPr>
      <w:rFonts w:ascii="Times New Roman" w:hAnsi="Times New Roman"/>
      <w:b/>
      <w:sz w:val="16"/>
    </w:rPr>
  </w:style>
  <w:style w:type="paragraph" w:customStyle="1" w:styleId="aff">
    <w:name w:val="Колонтитул (правый)"/>
    <w:basedOn w:val="af6"/>
    <w:next w:val="a"/>
    <w:link w:val="1f9"/>
    <w:rPr>
      <w:sz w:val="14"/>
    </w:rPr>
  </w:style>
  <w:style w:type="character" w:customStyle="1" w:styleId="1f9">
    <w:name w:val="Колонтитул (правый)1"/>
    <w:basedOn w:val="1f3"/>
    <w:link w:val="aff"/>
    <w:rPr>
      <w:rFonts w:ascii="Times New Roman" w:hAnsi="Times New Roman"/>
      <w:sz w:val="14"/>
    </w:rPr>
  </w:style>
  <w:style w:type="paragraph" w:customStyle="1" w:styleId="xl80">
    <w:name w:val="xl80"/>
    <w:basedOn w:val="a"/>
    <w:link w:val="xl8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01">
    <w:name w:val="xl801"/>
    <w:basedOn w:val="1"/>
    <w:link w:val="xl80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51">
    <w:name w:val="xl851"/>
    <w:basedOn w:val="1"/>
    <w:link w:val="xl85"/>
    <w:rPr>
      <w:rFonts w:ascii="Times New Roman" w:hAnsi="Times New Roman"/>
      <w:sz w:val="14"/>
    </w:rPr>
  </w:style>
  <w:style w:type="paragraph" w:customStyle="1" w:styleId="aff0">
    <w:name w:val="Подвал для информации об изменениях"/>
    <w:basedOn w:val="10"/>
    <w:next w:val="a"/>
    <w:link w:val="1fa"/>
    <w:pPr>
      <w:spacing w:before="480"/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1fa">
    <w:name w:val="Подвал для информации об изменениях1"/>
    <w:basedOn w:val="11"/>
    <w:link w:val="aff0"/>
    <w:rPr>
      <w:rFonts w:ascii="Times New Roman" w:hAnsi="Times New Roman"/>
      <w:b w:val="0"/>
      <w:smallCaps/>
      <w:sz w:val="18"/>
    </w:rPr>
  </w:style>
  <w:style w:type="paragraph" w:customStyle="1" w:styleId="xl67">
    <w:name w:val="xl67"/>
    <w:basedOn w:val="a"/>
    <w:link w:val="xl671"/>
    <w:pPr>
      <w:spacing w:beforeAutospacing="1" w:afterAutospacing="1" w:line="240" w:lineRule="auto"/>
      <w:jc w:val="both"/>
    </w:pPr>
    <w:rPr>
      <w:rFonts w:ascii="Times New Roman" w:hAnsi="Times New Roman"/>
      <w:sz w:val="16"/>
    </w:rPr>
  </w:style>
  <w:style w:type="character" w:customStyle="1" w:styleId="xl671">
    <w:name w:val="xl671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141">
    <w:name w:val="xl141"/>
    <w:basedOn w:val="a"/>
    <w:link w:val="xl141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411">
    <w:name w:val="xl1411"/>
    <w:basedOn w:val="1"/>
    <w:link w:val="xl141"/>
    <w:rPr>
      <w:rFonts w:ascii="Times New Roman" w:hAnsi="Times New Roman"/>
      <w:sz w:val="14"/>
    </w:rPr>
  </w:style>
  <w:style w:type="paragraph" w:customStyle="1" w:styleId="xl69">
    <w:name w:val="xl69"/>
    <w:basedOn w:val="a"/>
    <w:link w:val="xl69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691">
    <w:name w:val="xl691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apple-converted-space">
    <w:name w:val="apple-converted-space"/>
    <w:link w:val="apple-converted-space1"/>
  </w:style>
  <w:style w:type="character" w:customStyle="1" w:styleId="apple-converted-space1">
    <w:name w:val="apple-converted-space1"/>
    <w:link w:val="apple-converted-space"/>
  </w:style>
  <w:style w:type="paragraph" w:customStyle="1" w:styleId="aff1">
    <w:name w:val="Утратил силу"/>
    <w:link w:val="1fb"/>
    <w:rPr>
      <w:b/>
      <w:strike/>
      <w:color w:val="666600"/>
    </w:rPr>
  </w:style>
  <w:style w:type="character" w:customStyle="1" w:styleId="1fb">
    <w:name w:val="Утратил силу1"/>
    <w:link w:val="aff1"/>
    <w:rPr>
      <w:b/>
      <w:strike/>
      <w:color w:val="666600"/>
    </w:rPr>
  </w:style>
  <w:style w:type="paragraph" w:customStyle="1" w:styleId="aff2">
    <w:name w:val="Куда обратиться?"/>
    <w:basedOn w:val="afa"/>
    <w:next w:val="a"/>
    <w:link w:val="1fc"/>
  </w:style>
  <w:style w:type="character" w:customStyle="1" w:styleId="1fc">
    <w:name w:val="Куда обратиться?1"/>
    <w:basedOn w:val="1f5"/>
    <w:link w:val="aff2"/>
    <w:rPr>
      <w:rFonts w:ascii="Times New Roman" w:hAnsi="Times New Roman"/>
      <w:sz w:val="24"/>
    </w:rPr>
  </w:style>
  <w:style w:type="paragraph" w:customStyle="1" w:styleId="1fd">
    <w:name w:val="Слабое выделение1"/>
    <w:link w:val="aff3"/>
    <w:rPr>
      <w:i/>
      <w:color w:val="404040"/>
    </w:rPr>
  </w:style>
  <w:style w:type="character" w:styleId="aff3">
    <w:name w:val="Subtle Emphasis"/>
    <w:link w:val="1fd"/>
    <w:rPr>
      <w:i/>
      <w:color w:val="404040"/>
    </w:rPr>
  </w:style>
  <w:style w:type="paragraph" w:customStyle="1" w:styleId="xl179">
    <w:name w:val="xl179"/>
    <w:basedOn w:val="a"/>
    <w:link w:val="xl179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91">
    <w:name w:val="xl1791"/>
    <w:basedOn w:val="1"/>
    <w:link w:val="xl179"/>
    <w:rPr>
      <w:rFonts w:ascii="Times New Roman" w:hAnsi="Times New Roman"/>
      <w:sz w:val="14"/>
    </w:rPr>
  </w:style>
  <w:style w:type="paragraph" w:customStyle="1" w:styleId="xl97">
    <w:name w:val="xl97"/>
    <w:basedOn w:val="a"/>
    <w:link w:val="xl971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971">
    <w:name w:val="xl971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xl81">
    <w:name w:val="xl81"/>
    <w:basedOn w:val="a"/>
    <w:link w:val="xl81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11">
    <w:name w:val="xl81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19">
    <w:name w:val="xl119"/>
    <w:basedOn w:val="a"/>
    <w:link w:val="xl1191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191">
    <w:name w:val="xl1191"/>
    <w:basedOn w:val="1"/>
    <w:link w:val="xl119"/>
    <w:rPr>
      <w:rFonts w:ascii="Times New Roman" w:hAnsi="Times New Roman"/>
      <w:color w:val="FFFFFF"/>
      <w:sz w:val="14"/>
    </w:rPr>
  </w:style>
  <w:style w:type="paragraph" w:styleId="aff4">
    <w:name w:val="Balloon Text"/>
    <w:basedOn w:val="a"/>
    <w:link w:val="aff5"/>
    <w:pPr>
      <w:spacing w:after="0" w:line="240" w:lineRule="auto"/>
    </w:pPr>
    <w:rPr>
      <w:rFonts w:ascii="Segoe UI" w:hAnsi="Segoe UI"/>
      <w:sz w:val="18"/>
    </w:rPr>
  </w:style>
  <w:style w:type="character" w:customStyle="1" w:styleId="aff5">
    <w:name w:val="Текст выноски Знак"/>
    <w:basedOn w:val="1"/>
    <w:link w:val="aff4"/>
    <w:rPr>
      <w:rFonts w:ascii="Segoe UI" w:hAnsi="Segoe UI"/>
      <w:sz w:val="18"/>
    </w:rPr>
  </w:style>
  <w:style w:type="paragraph" w:customStyle="1" w:styleId="xl161">
    <w:name w:val="xl161"/>
    <w:basedOn w:val="a"/>
    <w:link w:val="xl161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11">
    <w:name w:val="xl1611"/>
    <w:basedOn w:val="1"/>
    <w:link w:val="xl161"/>
    <w:rPr>
      <w:rFonts w:ascii="Times New Roman" w:hAnsi="Times New Roman"/>
      <w:b/>
      <w:sz w:val="16"/>
    </w:rPr>
  </w:style>
  <w:style w:type="paragraph" w:customStyle="1" w:styleId="ConsPlusNormal">
    <w:name w:val="ConsPlusNormal"/>
    <w:link w:val="ConsPlusNormal1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1">
    <w:name w:val="ConsPlusNormal1"/>
    <w:link w:val="ConsPlusNormal"/>
    <w:rPr>
      <w:rFonts w:ascii="Arial" w:hAnsi="Arial"/>
      <w:sz w:val="20"/>
    </w:rPr>
  </w:style>
  <w:style w:type="paragraph" w:customStyle="1" w:styleId="xl133">
    <w:name w:val="xl133"/>
    <w:basedOn w:val="a"/>
    <w:link w:val="xl1331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1331">
    <w:name w:val="xl1331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c21">
    <w:name w:val="c21"/>
    <w:basedOn w:val="16"/>
    <w:link w:val="c211"/>
  </w:style>
  <w:style w:type="character" w:customStyle="1" w:styleId="c211">
    <w:name w:val="c211"/>
    <w:basedOn w:val="a0"/>
    <w:link w:val="c21"/>
  </w:style>
  <w:style w:type="paragraph" w:customStyle="1" w:styleId="xl142">
    <w:name w:val="xl142"/>
    <w:basedOn w:val="a"/>
    <w:link w:val="xl142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21">
    <w:name w:val="xl1421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57">
    <w:name w:val="xl157"/>
    <w:basedOn w:val="a"/>
    <w:link w:val="xl1571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71">
    <w:name w:val="xl1571"/>
    <w:basedOn w:val="1"/>
    <w:link w:val="xl157"/>
    <w:rPr>
      <w:rFonts w:ascii="Times New Roman" w:hAnsi="Times New Roman"/>
      <w:b/>
      <w:sz w:val="24"/>
    </w:rPr>
  </w:style>
  <w:style w:type="paragraph" w:customStyle="1" w:styleId="1fe">
    <w:name w:val="Просмотренная гиперссылка1"/>
    <w:basedOn w:val="16"/>
    <w:link w:val="113"/>
    <w:rPr>
      <w:color w:val="800080"/>
      <w:u w:val="single"/>
    </w:rPr>
  </w:style>
  <w:style w:type="character" w:customStyle="1" w:styleId="113">
    <w:name w:val="Просмотренная гиперссылка11"/>
    <w:basedOn w:val="a0"/>
    <w:link w:val="1fe"/>
    <w:rPr>
      <w:color w:val="800080"/>
      <w:u w:val="single"/>
    </w:rPr>
  </w:style>
  <w:style w:type="paragraph" w:customStyle="1" w:styleId="c14">
    <w:name w:val="c14"/>
    <w:basedOn w:val="a"/>
    <w:link w:val="c14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1">
    <w:name w:val="c141"/>
    <w:basedOn w:val="1"/>
    <w:link w:val="c14"/>
    <w:rPr>
      <w:rFonts w:ascii="Times New Roman" w:hAnsi="Times New Roman"/>
      <w:sz w:val="24"/>
    </w:rPr>
  </w:style>
  <w:style w:type="paragraph" w:customStyle="1" w:styleId="aff6">
    <w:name w:val="Ссылка на утративший силу документ"/>
    <w:link w:val="1ff"/>
    <w:rPr>
      <w:b/>
      <w:color w:val="749232"/>
    </w:rPr>
  </w:style>
  <w:style w:type="character" w:customStyle="1" w:styleId="1ff">
    <w:name w:val="Ссылка на утративший силу документ1"/>
    <w:link w:val="aff6"/>
    <w:rPr>
      <w:b/>
      <w:color w:val="749232"/>
    </w:rPr>
  </w:style>
  <w:style w:type="paragraph" w:customStyle="1" w:styleId="xl177">
    <w:name w:val="xl177"/>
    <w:basedOn w:val="a"/>
    <w:link w:val="xl177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71">
    <w:name w:val="xl1771"/>
    <w:basedOn w:val="1"/>
    <w:link w:val="xl177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31">
    <w:name w:val="xl1231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aff7">
    <w:name w:val="Переменная часть"/>
    <w:basedOn w:val="af5"/>
    <w:next w:val="a"/>
    <w:link w:val="1ff0"/>
    <w:rPr>
      <w:sz w:val="18"/>
    </w:rPr>
  </w:style>
  <w:style w:type="character" w:customStyle="1" w:styleId="1ff0">
    <w:name w:val="Переменная часть1"/>
    <w:basedOn w:val="1f2"/>
    <w:link w:val="aff7"/>
    <w:rPr>
      <w:rFonts w:ascii="Verdana" w:hAnsi="Verdana"/>
      <w:sz w:val="18"/>
    </w:rPr>
  </w:style>
  <w:style w:type="paragraph" w:customStyle="1" w:styleId="xl100">
    <w:name w:val="xl100"/>
    <w:basedOn w:val="a"/>
    <w:link w:val="xl100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01">
    <w:name w:val="xl1001"/>
    <w:basedOn w:val="1"/>
    <w:link w:val="xl100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81">
    <w:name w:val="xl781"/>
    <w:basedOn w:val="1"/>
    <w:link w:val="xl78"/>
    <w:rPr>
      <w:rFonts w:ascii="Times New Roman" w:hAnsi="Times New Roman"/>
      <w:sz w:val="14"/>
    </w:rPr>
  </w:style>
  <w:style w:type="paragraph" w:customStyle="1" w:styleId="xl155">
    <w:name w:val="xl155"/>
    <w:basedOn w:val="a"/>
    <w:link w:val="xl155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51">
    <w:name w:val="xl1551"/>
    <w:basedOn w:val="1"/>
    <w:link w:val="xl155"/>
    <w:rPr>
      <w:rFonts w:ascii="Times New Roman" w:hAnsi="Times New Roman"/>
      <w:i/>
      <w:sz w:val="14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xl106">
    <w:name w:val="xl106"/>
    <w:basedOn w:val="a"/>
    <w:link w:val="xl106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61">
    <w:name w:val="xl1061"/>
    <w:basedOn w:val="1"/>
    <w:link w:val="xl106"/>
    <w:rPr>
      <w:rFonts w:ascii="Times New Roman" w:hAnsi="Times New Roman"/>
      <w:b/>
      <w:sz w:val="16"/>
    </w:rPr>
  </w:style>
  <w:style w:type="paragraph" w:customStyle="1" w:styleId="xl71">
    <w:name w:val="xl71"/>
    <w:basedOn w:val="a"/>
    <w:link w:val="xl71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11">
    <w:name w:val="xl711"/>
    <w:basedOn w:val="1"/>
    <w:link w:val="xl71"/>
    <w:rPr>
      <w:rFonts w:ascii="Times New Roman" w:hAnsi="Times New Roman"/>
      <w:sz w:val="14"/>
    </w:rPr>
  </w:style>
  <w:style w:type="paragraph" w:customStyle="1" w:styleId="xl88">
    <w:name w:val="xl88"/>
    <w:basedOn w:val="a"/>
    <w:link w:val="xl88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81">
    <w:name w:val="xl881"/>
    <w:basedOn w:val="1"/>
    <w:link w:val="xl88"/>
    <w:rPr>
      <w:rFonts w:ascii="Times New Roman" w:hAnsi="Times New Roman"/>
      <w:i/>
      <w:sz w:val="14"/>
    </w:rPr>
  </w:style>
  <w:style w:type="paragraph" w:customStyle="1" w:styleId="aff8">
    <w:name w:val="Заголовок ЭР (правое окно)"/>
    <w:basedOn w:val="aff9"/>
    <w:next w:val="a"/>
    <w:link w:val="1ff1"/>
    <w:pPr>
      <w:spacing w:after="0"/>
      <w:jc w:val="left"/>
    </w:pPr>
  </w:style>
  <w:style w:type="character" w:customStyle="1" w:styleId="1ff1">
    <w:name w:val="Заголовок ЭР (правое окно)1"/>
    <w:basedOn w:val="1ff2"/>
    <w:link w:val="aff8"/>
    <w:rPr>
      <w:rFonts w:ascii="Times New Roman" w:hAnsi="Times New Roman"/>
      <w:b/>
      <w:color w:val="26282F"/>
      <w:sz w:val="26"/>
    </w:rPr>
  </w:style>
  <w:style w:type="paragraph" w:customStyle="1" w:styleId="xl165">
    <w:name w:val="xl165"/>
    <w:basedOn w:val="a"/>
    <w:link w:val="xl165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651">
    <w:name w:val="xl1651"/>
    <w:basedOn w:val="1"/>
    <w:link w:val="xl165"/>
    <w:rPr>
      <w:rFonts w:ascii="Times New Roman" w:hAnsi="Times New Roman"/>
      <w:sz w:val="14"/>
    </w:rPr>
  </w:style>
  <w:style w:type="paragraph" w:customStyle="1" w:styleId="1ff3">
    <w:name w:val="Неразрешенное упоминание1"/>
    <w:basedOn w:val="16"/>
    <w:link w:val="114"/>
    <w:rPr>
      <w:color w:val="605E5C"/>
      <w:shd w:val="clear" w:color="auto" w:fill="E1DFDD"/>
    </w:rPr>
  </w:style>
  <w:style w:type="character" w:customStyle="1" w:styleId="114">
    <w:name w:val="Неразрешенное упоминание11"/>
    <w:basedOn w:val="a0"/>
    <w:link w:val="1ff3"/>
    <w:rPr>
      <w:color w:val="605E5C"/>
      <w:shd w:val="clear" w:color="auto" w:fill="E1DFDD"/>
    </w:rPr>
  </w:style>
  <w:style w:type="paragraph" w:customStyle="1" w:styleId="xl83">
    <w:name w:val="xl83"/>
    <w:basedOn w:val="a"/>
    <w:link w:val="xl83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31">
    <w:name w:val="xl831"/>
    <w:basedOn w:val="1"/>
    <w:link w:val="xl83"/>
    <w:rPr>
      <w:rFonts w:ascii="Times New Roman" w:hAnsi="Times New Roman"/>
      <w:sz w:val="14"/>
    </w:rPr>
  </w:style>
  <w:style w:type="paragraph" w:customStyle="1" w:styleId="xl73">
    <w:name w:val="xl73"/>
    <w:basedOn w:val="a"/>
    <w:link w:val="xl73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31">
    <w:name w:val="xl731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affa">
    <w:name w:val="Текст ЭР (см. также)"/>
    <w:basedOn w:val="a"/>
    <w:next w:val="a"/>
    <w:link w:val="1ff4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1ff4">
    <w:name w:val="Текст ЭР (см. также)1"/>
    <w:basedOn w:val="1"/>
    <w:link w:val="affa"/>
    <w:rPr>
      <w:rFonts w:ascii="Times New Roman" w:hAnsi="Times New Roman"/>
      <w:sz w:val="20"/>
    </w:rPr>
  </w:style>
  <w:style w:type="paragraph" w:customStyle="1" w:styleId="xl170">
    <w:name w:val="xl170"/>
    <w:basedOn w:val="a"/>
    <w:link w:val="xl170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01">
    <w:name w:val="xl1701"/>
    <w:basedOn w:val="1"/>
    <w:link w:val="xl17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21">
    <w:name w:val="xl1121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affb">
    <w:name w:val="Сравнение редакций. Добавленный фрагмент"/>
    <w:link w:val="1ff5"/>
    <w:rPr>
      <w:shd w:val="clear" w:color="auto" w:fill="C1D7FF"/>
    </w:rPr>
  </w:style>
  <w:style w:type="character" w:customStyle="1" w:styleId="1ff5">
    <w:name w:val="Сравнение редакций. Добавленный фрагмент1"/>
    <w:link w:val="affb"/>
    <w:rPr>
      <w:color w:val="000000"/>
      <w:shd w:val="clear" w:color="auto" w:fill="C1D7FF"/>
    </w:rPr>
  </w:style>
  <w:style w:type="paragraph" w:customStyle="1" w:styleId="xl109">
    <w:name w:val="xl109"/>
    <w:basedOn w:val="a"/>
    <w:link w:val="xl109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91">
    <w:name w:val="xl1091"/>
    <w:basedOn w:val="1"/>
    <w:link w:val="xl109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071">
    <w:name w:val="xl1071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71">
    <w:name w:val="xl171"/>
    <w:basedOn w:val="a"/>
    <w:link w:val="xl171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11">
    <w:name w:val="xl1711"/>
    <w:basedOn w:val="1"/>
    <w:link w:val="xl171"/>
    <w:rPr>
      <w:rFonts w:ascii="Times New Roman" w:hAnsi="Times New Roman"/>
      <w:i/>
      <w:sz w:val="14"/>
    </w:rPr>
  </w:style>
  <w:style w:type="paragraph" w:styleId="affc">
    <w:name w:val="annotation text"/>
    <w:basedOn w:val="a"/>
    <w:link w:val="affd"/>
    <w:pPr>
      <w:spacing w:line="240" w:lineRule="auto"/>
    </w:pPr>
    <w:rPr>
      <w:sz w:val="20"/>
    </w:rPr>
  </w:style>
  <w:style w:type="character" w:customStyle="1" w:styleId="affd">
    <w:name w:val="Текст примечания Знак"/>
    <w:basedOn w:val="1"/>
    <w:link w:val="affc"/>
    <w:rPr>
      <w:sz w:val="20"/>
    </w:rPr>
  </w:style>
  <w:style w:type="paragraph" w:customStyle="1" w:styleId="xl118">
    <w:name w:val="xl118"/>
    <w:basedOn w:val="a"/>
    <w:link w:val="xl118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81">
    <w:name w:val="xl1181"/>
    <w:basedOn w:val="1"/>
    <w:link w:val="xl118"/>
    <w:rPr>
      <w:rFonts w:ascii="Times New Roman" w:hAnsi="Times New Roman"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1"/>
    <w:basedOn w:val="1"/>
    <w:link w:val="msonormal0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1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91">
    <w:name w:val="xl1291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affe">
    <w:name w:val="Дочерний элемент списка"/>
    <w:basedOn w:val="a"/>
    <w:next w:val="a"/>
    <w:link w:val="1ff6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1ff6">
    <w:name w:val="Дочерний элемент списка1"/>
    <w:basedOn w:val="1"/>
    <w:link w:val="affe"/>
    <w:rPr>
      <w:rFonts w:ascii="Times New Roman" w:hAnsi="Times New Roman"/>
      <w:color w:val="868381"/>
      <w:sz w:val="20"/>
    </w:rPr>
  </w:style>
  <w:style w:type="paragraph" w:styleId="afff">
    <w:name w:val="annotation subject"/>
    <w:basedOn w:val="affc"/>
    <w:next w:val="affc"/>
    <w:link w:val="afff0"/>
    <w:rPr>
      <w:b/>
    </w:rPr>
  </w:style>
  <w:style w:type="character" w:customStyle="1" w:styleId="afff0">
    <w:name w:val="Тема примечания Знак"/>
    <w:basedOn w:val="affd"/>
    <w:link w:val="afff"/>
    <w:rPr>
      <w:b/>
      <w:sz w:val="20"/>
    </w:rPr>
  </w:style>
  <w:style w:type="paragraph" w:customStyle="1" w:styleId="s1">
    <w:name w:val="s_1"/>
    <w:basedOn w:val="a"/>
    <w:link w:val="s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1">
    <w:name w:val="s_11"/>
    <w:basedOn w:val="1"/>
    <w:link w:val="s1"/>
    <w:rPr>
      <w:rFonts w:ascii="Times New Roman" w:hAnsi="Times New Roman"/>
      <w:sz w:val="24"/>
    </w:rPr>
  </w:style>
  <w:style w:type="paragraph" w:customStyle="1" w:styleId="markedcontent">
    <w:name w:val="markedcontent"/>
    <w:basedOn w:val="16"/>
    <w:link w:val="markedcontent1"/>
  </w:style>
  <w:style w:type="character" w:customStyle="1" w:styleId="markedcontent1">
    <w:name w:val="markedcontent1"/>
    <w:basedOn w:val="a0"/>
    <w:link w:val="markedcontent"/>
  </w:style>
  <w:style w:type="paragraph" w:customStyle="1" w:styleId="c18">
    <w:name w:val="c18"/>
    <w:basedOn w:val="a"/>
    <w:link w:val="c18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1">
    <w:name w:val="c181"/>
    <w:basedOn w:val="1"/>
    <w:link w:val="c18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1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101">
    <w:name w:val="xl1101"/>
    <w:basedOn w:val="1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color w:val="000000"/>
      <w:sz w:val="24"/>
    </w:rPr>
  </w:style>
  <w:style w:type="paragraph" w:customStyle="1" w:styleId="xl116">
    <w:name w:val="xl116"/>
    <w:basedOn w:val="a"/>
    <w:link w:val="xl116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161">
    <w:name w:val="xl1161"/>
    <w:basedOn w:val="1"/>
    <w:link w:val="xl116"/>
    <w:rPr>
      <w:rFonts w:ascii="Times New Roman" w:hAnsi="Times New Roman"/>
      <w:b/>
      <w:sz w:val="16"/>
    </w:rPr>
  </w:style>
  <w:style w:type="paragraph" w:customStyle="1" w:styleId="xl146">
    <w:name w:val="xl146"/>
    <w:basedOn w:val="a"/>
    <w:link w:val="xl146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61">
    <w:name w:val="xl1461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pTextStyle">
    <w:name w:val="pTextStyle"/>
    <w:basedOn w:val="a"/>
    <w:link w:val="pTextStyle1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1">
    <w:name w:val="pTextStyle1"/>
    <w:basedOn w:val="1"/>
    <w:link w:val="pTextStyle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61">
    <w:name w:val="xl1261"/>
    <w:basedOn w:val="1"/>
    <w:link w:val="xl126"/>
    <w:rPr>
      <w:rFonts w:ascii="Times New Roman" w:hAnsi="Times New Roman"/>
      <w:b/>
      <w:sz w:val="16"/>
    </w:rPr>
  </w:style>
  <w:style w:type="paragraph" w:customStyle="1" w:styleId="xl86">
    <w:name w:val="xl86"/>
    <w:basedOn w:val="a"/>
    <w:link w:val="xl86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61">
    <w:name w:val="xl861"/>
    <w:basedOn w:val="1"/>
    <w:link w:val="xl86"/>
    <w:rPr>
      <w:rFonts w:ascii="Times New Roman" w:hAnsi="Times New Roman"/>
      <w:i/>
      <w:sz w:val="14"/>
    </w:rPr>
  </w:style>
  <w:style w:type="paragraph" w:customStyle="1" w:styleId="FontStyle11">
    <w:name w:val="Font Style11"/>
    <w:link w:val="FontStyle111"/>
    <w:rPr>
      <w:rFonts w:ascii="Times New Roman" w:hAnsi="Times New Roman"/>
    </w:rPr>
  </w:style>
  <w:style w:type="character" w:customStyle="1" w:styleId="FontStyle111">
    <w:name w:val="Font Style111"/>
    <w:link w:val="FontStyle11"/>
    <w:rPr>
      <w:rFonts w:ascii="Times New Roman" w:hAnsi="Times New Roman"/>
      <w:sz w:val="22"/>
    </w:rPr>
  </w:style>
  <w:style w:type="paragraph" w:customStyle="1" w:styleId="afff1">
    <w:name w:val="Опечатки"/>
    <w:link w:val="1ff7"/>
    <w:rPr>
      <w:color w:val="FF0000"/>
    </w:rPr>
  </w:style>
  <w:style w:type="character" w:customStyle="1" w:styleId="1ff7">
    <w:name w:val="Опечатки1"/>
    <w:link w:val="afff1"/>
    <w:rPr>
      <w:color w:val="FF0000"/>
    </w:rPr>
  </w:style>
  <w:style w:type="paragraph" w:customStyle="1" w:styleId="xl149">
    <w:name w:val="xl149"/>
    <w:basedOn w:val="a"/>
    <w:link w:val="xl149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91">
    <w:name w:val="xl1491"/>
    <w:basedOn w:val="1"/>
    <w:link w:val="xl149"/>
    <w:rPr>
      <w:rFonts w:ascii="Times New Roman" w:hAnsi="Times New Roman"/>
      <w:b/>
      <w:sz w:val="16"/>
    </w:rPr>
  </w:style>
  <w:style w:type="paragraph" w:customStyle="1" w:styleId="xl147">
    <w:name w:val="xl147"/>
    <w:basedOn w:val="a"/>
    <w:link w:val="xl147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71">
    <w:name w:val="xl1471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176">
    <w:name w:val="xl176"/>
    <w:basedOn w:val="a"/>
    <w:link w:val="xl176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61">
    <w:name w:val="xl1761"/>
    <w:basedOn w:val="1"/>
    <w:link w:val="xl176"/>
    <w:rPr>
      <w:rFonts w:ascii="Times New Roman" w:hAnsi="Times New Roman"/>
      <w:i/>
      <w:sz w:val="14"/>
    </w:rPr>
  </w:style>
  <w:style w:type="paragraph" w:customStyle="1" w:styleId="afff2">
    <w:name w:val="Цветовое выделение"/>
    <w:link w:val="1ff8"/>
    <w:rPr>
      <w:b/>
      <w:color w:val="26282F"/>
    </w:rPr>
  </w:style>
  <w:style w:type="character" w:customStyle="1" w:styleId="1ff8">
    <w:name w:val="Цветовое выделение1"/>
    <w:link w:val="afff2"/>
    <w:rPr>
      <w:b/>
      <w:color w:val="26282F"/>
    </w:rPr>
  </w:style>
  <w:style w:type="paragraph" w:customStyle="1" w:styleId="xl101">
    <w:name w:val="xl101"/>
    <w:basedOn w:val="a"/>
    <w:link w:val="xl1011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011">
    <w:name w:val="xl1011"/>
    <w:basedOn w:val="1"/>
    <w:link w:val="xl101"/>
    <w:rPr>
      <w:rFonts w:ascii="Times New Roman" w:hAnsi="Times New Roman"/>
      <w:color w:val="FFFFFF"/>
      <w:sz w:val="14"/>
    </w:rPr>
  </w:style>
  <w:style w:type="character" w:customStyle="1" w:styleId="11">
    <w:name w:val="Заголовок 1 Знак"/>
    <w:basedOn w:val="1"/>
    <w:link w:val="10"/>
    <w:rPr>
      <w:rFonts w:ascii="Times New Roman Полужирный" w:hAnsi="Times New Roman Полужирный"/>
      <w:b/>
      <w:sz w:val="24"/>
    </w:rPr>
  </w:style>
  <w:style w:type="paragraph" w:customStyle="1" w:styleId="afff3">
    <w:name w:val="Внимание: криминал!!"/>
    <w:basedOn w:val="afa"/>
    <w:next w:val="a"/>
    <w:link w:val="1ff9"/>
  </w:style>
  <w:style w:type="character" w:customStyle="1" w:styleId="1ff9">
    <w:name w:val="Внимание: криминал!!1"/>
    <w:basedOn w:val="1f5"/>
    <w:link w:val="afff3"/>
    <w:rPr>
      <w:rFonts w:ascii="Times New Roman" w:hAnsi="Times New Roman"/>
      <w:sz w:val="24"/>
    </w:rPr>
  </w:style>
  <w:style w:type="paragraph" w:customStyle="1" w:styleId="afff4">
    <w:name w:val="Сравнение редакций. Удаленный фрагмент"/>
    <w:link w:val="1ffa"/>
    <w:rPr>
      <w:shd w:val="clear" w:color="auto" w:fill="C4C413"/>
    </w:rPr>
  </w:style>
  <w:style w:type="character" w:customStyle="1" w:styleId="1ffa">
    <w:name w:val="Сравнение редакций. Удаленный фрагмент1"/>
    <w:link w:val="afff4"/>
    <w:rPr>
      <w:color w:val="000000"/>
      <w:shd w:val="clear" w:color="auto" w:fill="C4C413"/>
    </w:rPr>
  </w:style>
  <w:style w:type="paragraph" w:customStyle="1" w:styleId="xl180">
    <w:name w:val="xl180"/>
    <w:basedOn w:val="a"/>
    <w:link w:val="xl180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01">
    <w:name w:val="xl1801"/>
    <w:basedOn w:val="1"/>
    <w:link w:val="xl180"/>
    <w:rPr>
      <w:rFonts w:ascii="Times New Roman" w:hAnsi="Times New Roman"/>
      <w:sz w:val="14"/>
    </w:rPr>
  </w:style>
  <w:style w:type="paragraph" w:customStyle="1" w:styleId="afff5">
    <w:name w:val="Словарная статья"/>
    <w:basedOn w:val="a"/>
    <w:next w:val="a"/>
    <w:link w:val="1ffb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1ffb">
    <w:name w:val="Словарная статья1"/>
    <w:basedOn w:val="1"/>
    <w:link w:val="afff5"/>
    <w:rPr>
      <w:rFonts w:ascii="Times New Roman" w:hAnsi="Times New Roman"/>
      <w:sz w:val="24"/>
    </w:rPr>
  </w:style>
  <w:style w:type="paragraph" w:customStyle="1" w:styleId="26">
    <w:name w:val="Гиперссылка2"/>
    <w:basedOn w:val="16"/>
    <w:link w:val="afff6"/>
    <w:rPr>
      <w:color w:val="0000FF" w:themeColor="hyperlink"/>
      <w:u w:val="single"/>
    </w:rPr>
  </w:style>
  <w:style w:type="character" w:styleId="afff6">
    <w:name w:val="Hyperlink"/>
    <w:basedOn w:val="a0"/>
    <w:link w:val="26"/>
    <w:uiPriority w:val="99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1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1">
    <w:name w:val="Footnote1"/>
    <w:basedOn w:val="1"/>
    <w:link w:val="Footnote"/>
    <w:rPr>
      <w:rFonts w:asciiTheme="minorHAnsi" w:hAnsiTheme="minorHAnsi"/>
      <w:sz w:val="20"/>
    </w:rPr>
  </w:style>
  <w:style w:type="paragraph" w:customStyle="1" w:styleId="xl77">
    <w:name w:val="xl77"/>
    <w:basedOn w:val="a"/>
    <w:link w:val="xl77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71">
    <w:name w:val="xl771"/>
    <w:basedOn w:val="1"/>
    <w:link w:val="xl77"/>
    <w:rPr>
      <w:rFonts w:ascii="Times New Roman" w:hAnsi="Times New Roman"/>
      <w:color w:val="000000"/>
      <w:sz w:val="16"/>
    </w:rPr>
  </w:style>
  <w:style w:type="paragraph" w:customStyle="1" w:styleId="xl159">
    <w:name w:val="xl159"/>
    <w:basedOn w:val="a"/>
    <w:link w:val="xl159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91">
    <w:name w:val="xl1591"/>
    <w:basedOn w:val="1"/>
    <w:link w:val="xl159"/>
    <w:rPr>
      <w:rFonts w:ascii="Times New Roman" w:hAnsi="Times New Roman"/>
      <w:b/>
      <w:sz w:val="16"/>
    </w:rPr>
  </w:style>
  <w:style w:type="paragraph" w:styleId="1ffc">
    <w:name w:val="toc 1"/>
    <w:basedOn w:val="a"/>
    <w:next w:val="a"/>
    <w:link w:val="1ffd"/>
    <w:uiPriority w:val="39"/>
    <w:pPr>
      <w:tabs>
        <w:tab w:val="right" w:leader="dot" w:pos="9638"/>
      </w:tabs>
      <w:spacing w:before="120" w:after="0" w:line="276" w:lineRule="auto"/>
    </w:pPr>
    <w:rPr>
      <w:rFonts w:ascii="Times New Roman" w:hAnsi="Times New Roman"/>
      <w:b/>
    </w:rPr>
  </w:style>
  <w:style w:type="character" w:customStyle="1" w:styleId="1ffd">
    <w:name w:val="Оглавление 1 Знак"/>
    <w:basedOn w:val="1"/>
    <w:link w:val="1ffc"/>
    <w:rPr>
      <w:rFonts w:ascii="Times New Roman" w:hAnsi="Times New Roman"/>
      <w:b/>
    </w:rPr>
  </w:style>
  <w:style w:type="paragraph" w:customStyle="1" w:styleId="115">
    <w:name w:val="Раздел 1.1"/>
    <w:basedOn w:val="afff7"/>
    <w:link w:val="1110"/>
    <w:pPr>
      <w:spacing w:before="120" w:after="120" w:line="240" w:lineRule="auto"/>
      <w:outlineLvl w:val="1"/>
    </w:pPr>
  </w:style>
  <w:style w:type="character" w:customStyle="1" w:styleId="1110">
    <w:name w:val="Раздел 1.11"/>
    <w:basedOn w:val="afff8"/>
    <w:link w:val="115"/>
    <w:rPr>
      <w:rFonts w:ascii="Times New Roman" w:hAnsi="Times New Roman"/>
      <w:sz w:val="24"/>
    </w:rPr>
  </w:style>
  <w:style w:type="paragraph" w:customStyle="1" w:styleId="afff9">
    <w:name w:val="Моноширинный"/>
    <w:basedOn w:val="a"/>
    <w:next w:val="a"/>
    <w:link w:val="1ffe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1ffe">
    <w:name w:val="Моноширинный1"/>
    <w:basedOn w:val="1"/>
    <w:link w:val="afff9"/>
    <w:rPr>
      <w:rFonts w:ascii="Courier New" w:hAnsi="Courier New"/>
      <w:sz w:val="24"/>
    </w:rPr>
  </w:style>
  <w:style w:type="paragraph" w:customStyle="1" w:styleId="xl135">
    <w:name w:val="xl135"/>
    <w:basedOn w:val="a"/>
    <w:link w:val="xl135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51">
    <w:name w:val="xl1351"/>
    <w:basedOn w:val="1"/>
    <w:link w:val="xl135"/>
    <w:rPr>
      <w:rFonts w:ascii="Times New Roman" w:hAnsi="Times New Roman"/>
      <w:b/>
      <w:sz w:val="16"/>
    </w:rPr>
  </w:style>
  <w:style w:type="paragraph" w:customStyle="1" w:styleId="afffa">
    <w:name w:val="Заголовок Знак"/>
    <w:basedOn w:val="16"/>
    <w:link w:val="33"/>
    <w:rPr>
      <w:rFonts w:asciiTheme="majorHAnsi" w:hAnsiTheme="majorHAnsi"/>
      <w:spacing w:val="-10"/>
      <w:sz w:val="56"/>
    </w:rPr>
  </w:style>
  <w:style w:type="character" w:customStyle="1" w:styleId="33">
    <w:name w:val="Заголовок Знак3"/>
    <w:basedOn w:val="a0"/>
    <w:link w:val="afffa"/>
    <w:rPr>
      <w:rFonts w:asciiTheme="majorHAnsi" w:hAnsiTheme="majorHAnsi"/>
      <w:spacing w:val="-10"/>
      <w:sz w:val="56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xl167">
    <w:name w:val="xl167"/>
    <w:basedOn w:val="a"/>
    <w:link w:val="xl1671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71">
    <w:name w:val="xl1671"/>
    <w:basedOn w:val="1"/>
    <w:link w:val="xl167"/>
    <w:rPr>
      <w:rFonts w:ascii="Times New Roman" w:hAnsi="Times New Roman"/>
      <w:b/>
      <w:sz w:val="14"/>
    </w:rPr>
  </w:style>
  <w:style w:type="paragraph" w:customStyle="1" w:styleId="ac">
    <w:name w:val="Нормальный (таблица)"/>
    <w:basedOn w:val="a"/>
    <w:next w:val="a"/>
    <w:link w:val="1b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1b">
    <w:name w:val="Нормальный (таблица)1"/>
    <w:basedOn w:val="1"/>
    <w:link w:val="ac"/>
    <w:rPr>
      <w:rFonts w:ascii="Times New Roman" w:hAnsi="Times New Roman"/>
      <w:sz w:val="24"/>
    </w:rPr>
  </w:style>
  <w:style w:type="paragraph" w:customStyle="1" w:styleId="xl105">
    <w:name w:val="xl105"/>
    <w:basedOn w:val="a"/>
    <w:link w:val="xl105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51">
    <w:name w:val="xl1051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afffb">
    <w:name w:val="Интерактивный заголовок"/>
    <w:basedOn w:val="1fff"/>
    <w:next w:val="a"/>
    <w:link w:val="1fff0"/>
    <w:rPr>
      <w:u w:val="single"/>
    </w:rPr>
  </w:style>
  <w:style w:type="character" w:customStyle="1" w:styleId="1fff0">
    <w:name w:val="Интерактивный заголовок1"/>
    <w:basedOn w:val="116"/>
    <w:link w:val="afffb"/>
    <w:rPr>
      <w:rFonts w:ascii="Verdana" w:hAnsi="Verdana"/>
      <w:b/>
      <w:color w:val="0058A9"/>
      <w:u w:val="single"/>
    </w:rPr>
  </w:style>
  <w:style w:type="paragraph" w:customStyle="1" w:styleId="43">
    <w:name w:val="Неразрешенное упоминание4"/>
    <w:basedOn w:val="16"/>
    <w:link w:val="410"/>
    <w:rPr>
      <w:color w:val="605E5C"/>
      <w:shd w:val="clear" w:color="auto" w:fill="E1DFDD"/>
    </w:rPr>
  </w:style>
  <w:style w:type="character" w:customStyle="1" w:styleId="410">
    <w:name w:val="Неразрешенное упоминание41"/>
    <w:basedOn w:val="a0"/>
    <w:link w:val="43"/>
    <w:rPr>
      <w:color w:val="605E5C"/>
      <w:shd w:val="clear" w:color="auto" w:fill="E1DFDD"/>
    </w:rPr>
  </w:style>
  <w:style w:type="paragraph" w:customStyle="1" w:styleId="27">
    <w:name w:val="Основной текст (2)"/>
    <w:basedOn w:val="a"/>
    <w:link w:val="210"/>
    <w:pPr>
      <w:widowControl w:val="0"/>
      <w:spacing w:before="360" w:after="0" w:line="240" w:lineRule="atLeast"/>
      <w:jc w:val="both"/>
    </w:pPr>
    <w:rPr>
      <w:sz w:val="28"/>
    </w:rPr>
  </w:style>
  <w:style w:type="character" w:customStyle="1" w:styleId="210">
    <w:name w:val="Основной текст (2)1"/>
    <w:basedOn w:val="1"/>
    <w:link w:val="27"/>
    <w:rPr>
      <w:sz w:val="28"/>
    </w:rPr>
  </w:style>
  <w:style w:type="paragraph" w:customStyle="1" w:styleId="117">
    <w:name w:val="Тема примечания Знак11"/>
    <w:link w:val="1111"/>
    <w:rPr>
      <w:rFonts w:ascii="Times New Roman" w:hAnsi="Times New Roman"/>
      <w:b/>
      <w:sz w:val="20"/>
    </w:rPr>
  </w:style>
  <w:style w:type="character" w:customStyle="1" w:styleId="1111">
    <w:name w:val="Тема примечания Знак111"/>
    <w:link w:val="117"/>
    <w:rPr>
      <w:rFonts w:ascii="Times New Roman" w:hAnsi="Times New Roman"/>
      <w:b/>
      <w:sz w:val="20"/>
    </w:rPr>
  </w:style>
  <w:style w:type="paragraph" w:customStyle="1" w:styleId="xl128">
    <w:name w:val="xl128"/>
    <w:basedOn w:val="a"/>
    <w:link w:val="xl1281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81">
    <w:name w:val="xl1281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164">
    <w:name w:val="xl164"/>
    <w:basedOn w:val="a"/>
    <w:link w:val="xl164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41">
    <w:name w:val="xl1641"/>
    <w:basedOn w:val="1"/>
    <w:link w:val="xl164"/>
    <w:rPr>
      <w:rFonts w:ascii="Times New Roman" w:hAnsi="Times New Roman"/>
      <w:i/>
      <w:sz w:val="14"/>
    </w:rPr>
  </w:style>
  <w:style w:type="paragraph" w:customStyle="1" w:styleId="ConsPlusCell">
    <w:name w:val="ConsPlusCell"/>
    <w:link w:val="ConsPlusCell1"/>
    <w:pPr>
      <w:spacing w:after="0" w:line="240" w:lineRule="auto"/>
    </w:pPr>
    <w:rPr>
      <w:rFonts w:ascii="Arial" w:hAnsi="Arial"/>
      <w:sz w:val="20"/>
    </w:rPr>
  </w:style>
  <w:style w:type="character" w:customStyle="1" w:styleId="ConsPlusCell1">
    <w:name w:val="ConsPlusCell1"/>
    <w:link w:val="ConsPlusCell"/>
    <w:rPr>
      <w:rFonts w:ascii="Arial" w:hAnsi="Arial"/>
      <w:sz w:val="20"/>
    </w:rPr>
  </w:style>
  <w:style w:type="paragraph" w:customStyle="1" w:styleId="afffc">
    <w:name w:val="Комментарий пользователя"/>
    <w:basedOn w:val="a8"/>
    <w:next w:val="a"/>
    <w:link w:val="1fff1"/>
    <w:pPr>
      <w:jc w:val="left"/>
    </w:pPr>
  </w:style>
  <w:style w:type="character" w:customStyle="1" w:styleId="1fff1">
    <w:name w:val="Комментарий пользователя1"/>
    <w:basedOn w:val="17"/>
    <w:link w:val="afffc"/>
    <w:rPr>
      <w:rFonts w:ascii="Times New Roman" w:hAnsi="Times New Roman"/>
      <w:color w:val="353842"/>
      <w:sz w:val="24"/>
    </w:rPr>
  </w:style>
  <w:style w:type="paragraph" w:customStyle="1" w:styleId="afffd">
    <w:name w:val="Сравнение редакций"/>
    <w:link w:val="1fff2"/>
    <w:rPr>
      <w:b/>
      <w:color w:val="26282F"/>
    </w:rPr>
  </w:style>
  <w:style w:type="character" w:customStyle="1" w:styleId="1fff2">
    <w:name w:val="Сравнение редакций1"/>
    <w:link w:val="afffd"/>
    <w:rPr>
      <w:b/>
      <w:color w:val="26282F"/>
    </w:rPr>
  </w:style>
  <w:style w:type="paragraph" w:customStyle="1" w:styleId="xl72">
    <w:name w:val="xl72"/>
    <w:basedOn w:val="a"/>
    <w:link w:val="xl72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721">
    <w:name w:val="xl721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28">
    <w:name w:val="Неразрешенное упоминание2"/>
    <w:link w:val="211"/>
    <w:rPr>
      <w:color w:val="605E5C"/>
      <w:shd w:val="clear" w:color="auto" w:fill="E1DFDD"/>
    </w:rPr>
  </w:style>
  <w:style w:type="character" w:customStyle="1" w:styleId="211">
    <w:name w:val="Неразрешенное упоминание21"/>
    <w:link w:val="28"/>
    <w:rPr>
      <w:color w:val="605E5C"/>
      <w:shd w:val="clear" w:color="auto" w:fill="E1DFDD"/>
    </w:rPr>
  </w:style>
  <w:style w:type="paragraph" w:customStyle="1" w:styleId="xl168">
    <w:name w:val="xl168"/>
    <w:basedOn w:val="a"/>
    <w:link w:val="xl1681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81">
    <w:name w:val="xl1681"/>
    <w:basedOn w:val="1"/>
    <w:link w:val="xl168"/>
    <w:rPr>
      <w:rFonts w:ascii="Times New Roman" w:hAnsi="Times New Roman"/>
      <w:b/>
      <w:sz w:val="14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e">
    <w:name w:val="Таблицы (моноширинный)"/>
    <w:basedOn w:val="a"/>
    <w:next w:val="a"/>
    <w:link w:val="1fff3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1fff3">
    <w:name w:val="Таблицы (моноширинный)1"/>
    <w:basedOn w:val="1"/>
    <w:link w:val="afffe"/>
    <w:rPr>
      <w:rFonts w:ascii="Courier New" w:hAnsi="Courier New"/>
      <w:sz w:val="24"/>
    </w:rPr>
  </w:style>
  <w:style w:type="paragraph" w:customStyle="1" w:styleId="xl152">
    <w:name w:val="xl152"/>
    <w:basedOn w:val="a"/>
    <w:link w:val="xl152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521">
    <w:name w:val="xl1521"/>
    <w:basedOn w:val="1"/>
    <w:link w:val="xl152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91">
    <w:name w:val="xl991"/>
    <w:basedOn w:val="1"/>
    <w:link w:val="xl99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221">
    <w:name w:val="xl1221"/>
    <w:basedOn w:val="1"/>
    <w:link w:val="xl122"/>
    <w:rPr>
      <w:rFonts w:ascii="Times New Roman" w:hAnsi="Times New Roman"/>
      <w:sz w:val="16"/>
    </w:rPr>
  </w:style>
  <w:style w:type="paragraph" w:customStyle="1" w:styleId="1fff4">
    <w:name w:val="Тема примечания Знак1"/>
    <w:link w:val="120"/>
    <w:rPr>
      <w:rFonts w:ascii="Times New Roman" w:hAnsi="Times New Roman"/>
      <w:b/>
      <w:sz w:val="20"/>
    </w:rPr>
  </w:style>
  <w:style w:type="character" w:customStyle="1" w:styleId="120">
    <w:name w:val="Тема примечания Знак12"/>
    <w:link w:val="1fff4"/>
    <w:rPr>
      <w:rFonts w:ascii="Times New Roman" w:hAnsi="Times New Roman"/>
      <w:b/>
      <w:sz w:val="20"/>
    </w:rPr>
  </w:style>
  <w:style w:type="paragraph" w:customStyle="1" w:styleId="1fff5">
    <w:name w:val="Знак концевой сноски1"/>
    <w:link w:val="affff"/>
    <w:rPr>
      <w:rFonts w:ascii="Times New Roman" w:hAnsi="Times New Roman"/>
      <w:vertAlign w:val="superscript"/>
    </w:rPr>
  </w:style>
  <w:style w:type="character" w:styleId="affff">
    <w:name w:val="endnote reference"/>
    <w:link w:val="1fff5"/>
    <w:rPr>
      <w:rFonts w:ascii="Times New Roman" w:hAnsi="Times New Roman"/>
      <w:vertAlign w:val="superscript"/>
    </w:rPr>
  </w:style>
  <w:style w:type="paragraph" w:customStyle="1" w:styleId="s16">
    <w:name w:val="s_16"/>
    <w:basedOn w:val="a"/>
    <w:link w:val="s16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1">
    <w:name w:val="s_161"/>
    <w:basedOn w:val="1"/>
    <w:link w:val="s16"/>
    <w:rPr>
      <w:rFonts w:ascii="Times New Roman" w:hAnsi="Times New Roman"/>
      <w:sz w:val="24"/>
    </w:rPr>
  </w:style>
  <w:style w:type="paragraph" w:customStyle="1" w:styleId="affff0">
    <w:name w:val="Информация об изменениях"/>
    <w:basedOn w:val="a5"/>
    <w:next w:val="a"/>
    <w:link w:val="1fff6"/>
    <w:pPr>
      <w:spacing w:before="180"/>
      <w:ind w:left="360" w:right="360" w:firstLine="0"/>
    </w:pPr>
  </w:style>
  <w:style w:type="character" w:customStyle="1" w:styleId="1fff6">
    <w:name w:val="Информация об изменениях1"/>
    <w:basedOn w:val="14"/>
    <w:link w:val="affff0"/>
    <w:rPr>
      <w:rFonts w:ascii="Times New Roman" w:hAnsi="Times New Roman"/>
      <w:color w:val="353842"/>
      <w:sz w:val="18"/>
    </w:rPr>
  </w:style>
  <w:style w:type="paragraph" w:customStyle="1" w:styleId="affff1">
    <w:name w:val="Колонтитул (левый)"/>
    <w:basedOn w:val="af4"/>
    <w:next w:val="a"/>
    <w:link w:val="1fff7"/>
    <w:rPr>
      <w:sz w:val="14"/>
    </w:rPr>
  </w:style>
  <w:style w:type="character" w:customStyle="1" w:styleId="1fff7">
    <w:name w:val="Колонтитул (левый)1"/>
    <w:basedOn w:val="1f1"/>
    <w:link w:val="affff1"/>
    <w:rPr>
      <w:rFonts w:ascii="Times New Roman" w:hAnsi="Times New Roman"/>
      <w:sz w:val="14"/>
    </w:rPr>
  </w:style>
  <w:style w:type="paragraph" w:styleId="29">
    <w:name w:val="Body Text 2"/>
    <w:basedOn w:val="a"/>
    <w:link w:val="2a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a">
    <w:name w:val="Основной текст 2 Знак"/>
    <w:basedOn w:val="1"/>
    <w:link w:val="29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81">
    <w:name w:val="xl1381"/>
    <w:basedOn w:val="1"/>
    <w:link w:val="xl138"/>
    <w:rPr>
      <w:rFonts w:ascii="Times New Roman" w:hAnsi="Times New Roman"/>
      <w:b/>
      <w:color w:val="000000"/>
      <w:sz w:val="16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xl134">
    <w:name w:val="xl134"/>
    <w:basedOn w:val="a"/>
    <w:link w:val="xl134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41">
    <w:name w:val="xl1341"/>
    <w:basedOn w:val="1"/>
    <w:link w:val="xl134"/>
    <w:rPr>
      <w:rFonts w:ascii="Times New Roman" w:hAnsi="Times New Roman"/>
      <w:sz w:val="14"/>
    </w:rPr>
  </w:style>
  <w:style w:type="paragraph" w:customStyle="1" w:styleId="a9">
    <w:name w:val="Текст (справка)"/>
    <w:basedOn w:val="a"/>
    <w:next w:val="a"/>
    <w:link w:val="18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18">
    <w:name w:val="Текст (справка)1"/>
    <w:basedOn w:val="1"/>
    <w:link w:val="a9"/>
    <w:rPr>
      <w:rFonts w:ascii="Times New Roman" w:hAnsi="Times New Roman"/>
      <w:sz w:val="24"/>
    </w:rPr>
  </w:style>
  <w:style w:type="paragraph" w:customStyle="1" w:styleId="1fff8">
    <w:name w:val="Обычный (веб)1"/>
    <w:basedOn w:val="a"/>
    <w:next w:val="affff2"/>
    <w:link w:val="11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118">
    <w:name w:val="Обычный (веб)11"/>
    <w:basedOn w:val="1"/>
    <w:link w:val="1fff8"/>
    <w:rPr>
      <w:rFonts w:ascii="Times New Roman" w:hAnsi="Times New Roman"/>
      <w:sz w:val="24"/>
    </w:rPr>
  </w:style>
  <w:style w:type="paragraph" w:customStyle="1" w:styleId="1fff9">
    <w:name w:val="Текст примечания Знак1"/>
    <w:link w:val="121"/>
    <w:rPr>
      <w:rFonts w:ascii="Times New Roman" w:hAnsi="Times New Roman"/>
      <w:sz w:val="20"/>
    </w:rPr>
  </w:style>
  <w:style w:type="character" w:customStyle="1" w:styleId="121">
    <w:name w:val="Текст примечания Знак12"/>
    <w:link w:val="1fff9"/>
    <w:rPr>
      <w:rFonts w:ascii="Times New Roman" w:hAnsi="Times New Roman"/>
      <w:sz w:val="20"/>
    </w:rPr>
  </w:style>
  <w:style w:type="paragraph" w:customStyle="1" w:styleId="affff3">
    <w:name w:val="Пример."/>
    <w:basedOn w:val="afa"/>
    <w:next w:val="a"/>
    <w:link w:val="1fffa"/>
  </w:style>
  <w:style w:type="character" w:customStyle="1" w:styleId="1fffa">
    <w:name w:val="Пример.1"/>
    <w:basedOn w:val="1f5"/>
    <w:link w:val="affff3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31">
    <w:name w:val="xl931"/>
    <w:basedOn w:val="1"/>
    <w:link w:val="xl93"/>
    <w:rPr>
      <w:rFonts w:ascii="Times New Roman" w:hAnsi="Times New Roman"/>
      <w:sz w:val="24"/>
    </w:rPr>
  </w:style>
  <w:style w:type="paragraph" w:customStyle="1" w:styleId="affff4">
    <w:name w:val="Постоянная часть"/>
    <w:basedOn w:val="af5"/>
    <w:next w:val="a"/>
    <w:link w:val="1fffb"/>
    <w:rPr>
      <w:sz w:val="20"/>
    </w:rPr>
  </w:style>
  <w:style w:type="character" w:customStyle="1" w:styleId="1fffb">
    <w:name w:val="Постоянная часть1"/>
    <w:basedOn w:val="1f2"/>
    <w:link w:val="affff4"/>
    <w:rPr>
      <w:rFonts w:ascii="Verdana" w:hAnsi="Verdana"/>
      <w:sz w:val="20"/>
    </w:rPr>
  </w:style>
  <w:style w:type="paragraph" w:customStyle="1" w:styleId="affff5">
    <w:name w:val="Центрированный (таблица)"/>
    <w:basedOn w:val="ac"/>
    <w:next w:val="a"/>
    <w:link w:val="1fffc"/>
    <w:pPr>
      <w:jc w:val="center"/>
    </w:pPr>
  </w:style>
  <w:style w:type="character" w:customStyle="1" w:styleId="1fffc">
    <w:name w:val="Центрированный (таблица)1"/>
    <w:basedOn w:val="1b"/>
    <w:link w:val="affff5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1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21">
    <w:name w:val="xl821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56">
    <w:name w:val="xl156"/>
    <w:basedOn w:val="a"/>
    <w:link w:val="xl1561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61">
    <w:name w:val="xl1561"/>
    <w:basedOn w:val="1"/>
    <w:link w:val="xl156"/>
    <w:rPr>
      <w:rFonts w:ascii="Times New Roman" w:hAnsi="Times New Roman"/>
      <w:b/>
      <w:sz w:val="24"/>
    </w:rPr>
  </w:style>
  <w:style w:type="paragraph" w:customStyle="1" w:styleId="xl102">
    <w:name w:val="xl102"/>
    <w:basedOn w:val="a"/>
    <w:link w:val="xl102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21">
    <w:name w:val="xl1021"/>
    <w:basedOn w:val="1"/>
    <w:link w:val="xl102"/>
    <w:rPr>
      <w:rFonts w:ascii="Times New Roman" w:hAnsi="Times New Roman"/>
      <w:color w:val="000000"/>
      <w:sz w:val="16"/>
    </w:rPr>
  </w:style>
  <w:style w:type="paragraph" w:styleId="2b">
    <w:name w:val="Body Text Indent 2"/>
    <w:basedOn w:val="a"/>
    <w:link w:val="2c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c">
    <w:name w:val="Основной текст с отступом 2 Знак"/>
    <w:basedOn w:val="1"/>
    <w:link w:val="2b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31">
    <w:name w:val="xl1531"/>
    <w:basedOn w:val="1"/>
    <w:link w:val="xl153"/>
    <w:rPr>
      <w:rFonts w:ascii="Times New Roman" w:hAnsi="Times New Roman"/>
      <w:i/>
      <w:sz w:val="14"/>
    </w:rPr>
  </w:style>
  <w:style w:type="paragraph" w:customStyle="1" w:styleId="2d">
    <w:name w:val="Просмотренная гиперссылка2"/>
    <w:basedOn w:val="16"/>
    <w:link w:val="affff6"/>
    <w:rPr>
      <w:color w:val="800080" w:themeColor="followedHyperlink"/>
      <w:u w:val="single"/>
    </w:rPr>
  </w:style>
  <w:style w:type="character" w:styleId="affff6">
    <w:name w:val="FollowedHyperlink"/>
    <w:basedOn w:val="a0"/>
    <w:link w:val="2d"/>
    <w:uiPriority w:val="99"/>
    <w:rPr>
      <w:color w:val="800080" w:themeColor="followedHyperlink"/>
      <w:u w:val="single"/>
    </w:rPr>
  </w:style>
  <w:style w:type="paragraph" w:customStyle="1" w:styleId="34">
    <w:name w:val="Неразрешенное упоминание3"/>
    <w:link w:val="310"/>
    <w:rPr>
      <w:color w:val="605E5C"/>
      <w:shd w:val="clear" w:color="auto" w:fill="E1DFDD"/>
    </w:rPr>
  </w:style>
  <w:style w:type="character" w:customStyle="1" w:styleId="310">
    <w:name w:val="Неразрешенное упоминание31"/>
    <w:link w:val="34"/>
    <w:rPr>
      <w:color w:val="605E5C"/>
      <w:shd w:val="clear" w:color="auto" w:fill="E1DFDD"/>
    </w:rPr>
  </w:style>
  <w:style w:type="paragraph" w:styleId="affff7">
    <w:name w:val="List Paragraph"/>
    <w:aliases w:val="Этапы,Содержание. 2 уровень,List Paragraph"/>
    <w:basedOn w:val="a"/>
    <w:link w:val="affff8"/>
    <w:uiPriority w:val="34"/>
    <w:qFormat/>
    <w:pPr>
      <w:ind w:left="720"/>
      <w:contextualSpacing/>
    </w:pPr>
  </w:style>
  <w:style w:type="character" w:customStyle="1" w:styleId="affff8">
    <w:name w:val="Абзац списка Знак"/>
    <w:aliases w:val="Этапы Знак,Содержание. 2 уровень Знак,List Paragraph Знак"/>
    <w:basedOn w:val="1"/>
    <w:link w:val="affff7"/>
    <w:uiPriority w:val="34"/>
    <w:qFormat/>
  </w:style>
  <w:style w:type="paragraph" w:customStyle="1" w:styleId="affff9">
    <w:name w:val="Заголовок распахивающейся части диалога"/>
    <w:basedOn w:val="a"/>
    <w:next w:val="a"/>
    <w:link w:val="1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1fffd">
    <w:name w:val="Заголовок распахивающейся части диалога1"/>
    <w:basedOn w:val="1"/>
    <w:link w:val="affff9"/>
    <w:rPr>
      <w:rFonts w:ascii="Times New Roman" w:hAnsi="Times New Roman"/>
      <w:i/>
      <w:color w:val="000080"/>
    </w:rPr>
  </w:style>
  <w:style w:type="paragraph" w:customStyle="1" w:styleId="122">
    <w:name w:val="таблСлева12"/>
    <w:basedOn w:val="a"/>
    <w:link w:val="1210"/>
    <w:pPr>
      <w:spacing w:after="0" w:line="240" w:lineRule="auto"/>
    </w:pPr>
    <w:rPr>
      <w:rFonts w:ascii="Segoe UI" w:hAnsi="Segoe UI"/>
      <w:sz w:val="24"/>
    </w:rPr>
  </w:style>
  <w:style w:type="character" w:customStyle="1" w:styleId="1210">
    <w:name w:val="таблСлева121"/>
    <w:basedOn w:val="1"/>
    <w:link w:val="122"/>
    <w:rPr>
      <w:rFonts w:ascii="Segoe UI" w:hAnsi="Segoe UI"/>
      <w:sz w:val="24"/>
    </w:rPr>
  </w:style>
  <w:style w:type="paragraph" w:customStyle="1" w:styleId="1fffe">
    <w:name w:val="Название Знак1"/>
    <w:link w:val="119"/>
    <w:rPr>
      <w:rFonts w:ascii="Times New Roman" w:hAnsi="Times New Roman"/>
      <w:sz w:val="24"/>
    </w:rPr>
  </w:style>
  <w:style w:type="character" w:customStyle="1" w:styleId="119">
    <w:name w:val="Название Знак11"/>
    <w:link w:val="1fffe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41">
    <w:name w:val="xl841"/>
    <w:basedOn w:val="1"/>
    <w:link w:val="xl84"/>
    <w:rPr>
      <w:rFonts w:ascii="Times New Roman" w:hAnsi="Times New Roman"/>
      <w:sz w:val="14"/>
    </w:rPr>
  </w:style>
  <w:style w:type="paragraph" w:customStyle="1" w:styleId="affffa">
    <w:name w:val="Заголовок чужого сообщения"/>
    <w:link w:val="1ffff"/>
    <w:rPr>
      <w:b/>
      <w:color w:val="FF0000"/>
    </w:rPr>
  </w:style>
  <w:style w:type="character" w:customStyle="1" w:styleId="1ffff">
    <w:name w:val="Заголовок чужого сообщения1"/>
    <w:link w:val="affffa"/>
    <w:rPr>
      <w:b/>
      <w:color w:val="FF0000"/>
    </w:rPr>
  </w:style>
  <w:style w:type="paragraph" w:customStyle="1" w:styleId="xl173">
    <w:name w:val="xl173"/>
    <w:basedOn w:val="a"/>
    <w:link w:val="xl173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31">
    <w:name w:val="xl1731"/>
    <w:basedOn w:val="1"/>
    <w:link w:val="xl173"/>
    <w:rPr>
      <w:rFonts w:ascii="Times New Roman" w:hAnsi="Times New Roman"/>
      <w:i/>
      <w:sz w:val="14"/>
    </w:rPr>
  </w:style>
  <w:style w:type="paragraph" w:customStyle="1" w:styleId="FootnoteTextChar">
    <w:name w:val="Footnote Text Char"/>
    <w:link w:val="FootnoteTextChar1"/>
    <w:rPr>
      <w:rFonts w:ascii="Times New Roman" w:hAnsi="Times New Roman"/>
      <w:sz w:val="20"/>
    </w:rPr>
  </w:style>
  <w:style w:type="character" w:customStyle="1" w:styleId="FootnoteTextChar1">
    <w:name w:val="Footnote Text Char1"/>
    <w:link w:val="FootnoteTextChar"/>
    <w:rPr>
      <w:rFonts w:ascii="Times New Roman" w:hAnsi="Times New Roman"/>
      <w:sz w:val="20"/>
    </w:rPr>
  </w:style>
  <w:style w:type="paragraph" w:customStyle="1" w:styleId="xl68">
    <w:name w:val="xl68"/>
    <w:basedOn w:val="a"/>
    <w:link w:val="xl68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681">
    <w:name w:val="xl681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affffb">
    <w:name w:val="Примечание."/>
    <w:basedOn w:val="afa"/>
    <w:next w:val="a"/>
    <w:link w:val="1ffff0"/>
  </w:style>
  <w:style w:type="character" w:customStyle="1" w:styleId="1ffff0">
    <w:name w:val="Примечание.1"/>
    <w:basedOn w:val="1f5"/>
    <w:link w:val="affffb"/>
    <w:rPr>
      <w:rFonts w:ascii="Times New Roman" w:hAnsi="Times New Roman"/>
      <w:sz w:val="24"/>
    </w:rPr>
  </w:style>
  <w:style w:type="paragraph" w:customStyle="1" w:styleId="affffc">
    <w:name w:val="Оглавление"/>
    <w:basedOn w:val="afffe"/>
    <w:next w:val="a"/>
    <w:link w:val="1ffff1"/>
    <w:pPr>
      <w:ind w:left="140"/>
    </w:pPr>
  </w:style>
  <w:style w:type="character" w:customStyle="1" w:styleId="1ffff1">
    <w:name w:val="Оглавление1"/>
    <w:basedOn w:val="1fff3"/>
    <w:link w:val="affffc"/>
    <w:rPr>
      <w:rFonts w:ascii="Courier New" w:hAnsi="Courier New"/>
      <w:sz w:val="24"/>
    </w:rPr>
  </w:style>
  <w:style w:type="paragraph" w:customStyle="1" w:styleId="xl132">
    <w:name w:val="xl132"/>
    <w:basedOn w:val="a"/>
    <w:link w:val="xl132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321">
    <w:name w:val="xl1321"/>
    <w:basedOn w:val="1"/>
    <w:link w:val="xl132"/>
    <w:rPr>
      <w:rFonts w:ascii="Times New Roman" w:hAnsi="Times New Roman"/>
      <w:sz w:val="24"/>
    </w:rPr>
  </w:style>
  <w:style w:type="paragraph" w:customStyle="1" w:styleId="affffd">
    <w:name w:val="Необходимые документы"/>
    <w:basedOn w:val="afa"/>
    <w:next w:val="a"/>
    <w:link w:val="1ffff2"/>
    <w:pPr>
      <w:ind w:left="0" w:firstLine="118"/>
    </w:pPr>
  </w:style>
  <w:style w:type="character" w:customStyle="1" w:styleId="1ffff2">
    <w:name w:val="Необходимые документы1"/>
    <w:basedOn w:val="1f5"/>
    <w:link w:val="affffd"/>
    <w:rPr>
      <w:rFonts w:ascii="Times New Roman" w:hAnsi="Times New Roman"/>
      <w:sz w:val="24"/>
    </w:rPr>
  </w:style>
  <w:style w:type="paragraph" w:customStyle="1" w:styleId="xl145">
    <w:name w:val="xl145"/>
    <w:basedOn w:val="a"/>
    <w:link w:val="xl145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51">
    <w:name w:val="xl1451"/>
    <w:basedOn w:val="1"/>
    <w:link w:val="xl145"/>
    <w:rPr>
      <w:rFonts w:ascii="Times New Roman" w:hAnsi="Times New Roman"/>
      <w:b/>
      <w:color w:val="000000"/>
      <w:sz w:val="16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customStyle="1" w:styleId="1ffff3">
    <w:name w:val="Выделение1"/>
    <w:link w:val="affffe"/>
    <w:rPr>
      <w:rFonts w:ascii="Times New Roman" w:hAnsi="Times New Roman"/>
      <w:i/>
    </w:rPr>
  </w:style>
  <w:style w:type="character" w:styleId="affffe">
    <w:name w:val="Emphasis"/>
    <w:link w:val="1ffff3"/>
    <w:rPr>
      <w:rFonts w:ascii="Times New Roman" w:hAnsi="Times New Roman"/>
      <w:i/>
    </w:rPr>
  </w:style>
  <w:style w:type="paragraph" w:customStyle="1" w:styleId="aff9">
    <w:name w:val="Заголовок ЭР (левое окно)"/>
    <w:basedOn w:val="a"/>
    <w:next w:val="a"/>
    <w:link w:val="1ff2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1ff2">
    <w:name w:val="Заголовок ЭР (левое окно)1"/>
    <w:basedOn w:val="1"/>
    <w:link w:val="aff9"/>
    <w:rPr>
      <w:rFonts w:ascii="Times New Roman" w:hAnsi="Times New Roman"/>
      <w:b/>
      <w:color w:val="26282F"/>
      <w:sz w:val="26"/>
    </w:rPr>
  </w:style>
  <w:style w:type="paragraph" w:customStyle="1" w:styleId="xl150">
    <w:name w:val="xl150"/>
    <w:basedOn w:val="a"/>
    <w:link w:val="xl150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01">
    <w:name w:val="xl1501"/>
    <w:basedOn w:val="1"/>
    <w:link w:val="xl150"/>
    <w:rPr>
      <w:rFonts w:ascii="Times New Roman" w:hAnsi="Times New Roman"/>
      <w:i/>
      <w:sz w:val="14"/>
    </w:rPr>
  </w:style>
  <w:style w:type="paragraph" w:customStyle="1" w:styleId="afffff">
    <w:name w:val="Заголовок группы контролов"/>
    <w:basedOn w:val="a"/>
    <w:next w:val="a"/>
    <w:link w:val="1ffff4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1ffff4">
    <w:name w:val="Заголовок группы контролов1"/>
    <w:basedOn w:val="1"/>
    <w:link w:val="afffff"/>
    <w:rPr>
      <w:rFonts w:ascii="Times New Roman" w:hAnsi="Times New Roman"/>
      <w:b/>
      <w:color w:val="000000"/>
      <w:sz w:val="24"/>
    </w:rPr>
  </w:style>
  <w:style w:type="paragraph" w:customStyle="1" w:styleId="xl63">
    <w:name w:val="xl63"/>
    <w:basedOn w:val="a"/>
    <w:link w:val="xl6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31">
    <w:name w:val="xl631"/>
    <w:basedOn w:val="1"/>
    <w:link w:val="xl63"/>
    <w:rPr>
      <w:rFonts w:ascii="Times New Roman" w:hAnsi="Times New Roman"/>
      <w:sz w:val="24"/>
    </w:rPr>
  </w:style>
  <w:style w:type="paragraph" w:customStyle="1" w:styleId="afffff0">
    <w:name w:val="Подчёркнуный текст"/>
    <w:basedOn w:val="a"/>
    <w:next w:val="a"/>
    <w:link w:val="1ffff5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fff5">
    <w:name w:val="Подчёркнуный текст1"/>
    <w:basedOn w:val="1"/>
    <w:link w:val="afffff0"/>
    <w:rPr>
      <w:rFonts w:ascii="Times New Roman" w:hAnsi="Times New Roman"/>
      <w:sz w:val="24"/>
    </w:rPr>
  </w:style>
  <w:style w:type="paragraph" w:customStyle="1" w:styleId="afffff1">
    <w:name w:val="Заголовок для информации об изменениях"/>
    <w:basedOn w:val="10"/>
    <w:next w:val="a"/>
    <w:link w:val="1ffff6"/>
    <w:pPr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1ffff6">
    <w:name w:val="Заголовок для информации об изменениях1"/>
    <w:basedOn w:val="11"/>
    <w:link w:val="afffff1"/>
    <w:rPr>
      <w:rFonts w:ascii="Times New Roman" w:hAnsi="Times New Roman"/>
      <w:b w:val="0"/>
      <w:smallCaps/>
      <w:sz w:val="18"/>
    </w:rPr>
  </w:style>
  <w:style w:type="paragraph" w:customStyle="1" w:styleId="xl143">
    <w:name w:val="xl143"/>
    <w:basedOn w:val="a"/>
    <w:link w:val="xl143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431">
    <w:name w:val="xl1431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xl120">
    <w:name w:val="xl120"/>
    <w:basedOn w:val="a"/>
    <w:link w:val="xl1201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01">
    <w:name w:val="xl1201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afffff2">
    <w:name w:val="Не вступил в силу"/>
    <w:link w:val="1ffff7"/>
    <w:rPr>
      <w:b/>
      <w:shd w:val="clear" w:color="auto" w:fill="D8EDE8"/>
    </w:rPr>
  </w:style>
  <w:style w:type="character" w:customStyle="1" w:styleId="1ffff7">
    <w:name w:val="Не вступил в силу1"/>
    <w:link w:val="afffff2"/>
    <w:rPr>
      <w:b/>
      <w:color w:val="000000"/>
      <w:shd w:val="clear" w:color="auto" w:fill="D8EDE8"/>
    </w:rPr>
  </w:style>
  <w:style w:type="paragraph" w:customStyle="1" w:styleId="xl140">
    <w:name w:val="xl140"/>
    <w:basedOn w:val="a"/>
    <w:link w:val="xl140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01">
    <w:name w:val="xl1401"/>
    <w:basedOn w:val="1"/>
    <w:link w:val="xl140"/>
    <w:rPr>
      <w:rFonts w:ascii="Times New Roman" w:hAnsi="Times New Roman"/>
      <w:b/>
      <w:sz w:val="16"/>
    </w:rPr>
  </w:style>
  <w:style w:type="paragraph" w:customStyle="1" w:styleId="xl131">
    <w:name w:val="xl131"/>
    <w:basedOn w:val="a"/>
    <w:link w:val="xl131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11">
    <w:name w:val="xl1311"/>
    <w:basedOn w:val="1"/>
    <w:link w:val="xl131"/>
    <w:rPr>
      <w:rFonts w:ascii="Times New Roman" w:hAnsi="Times New Roman"/>
      <w:b/>
      <w:sz w:val="16"/>
    </w:rPr>
  </w:style>
  <w:style w:type="paragraph" w:customStyle="1" w:styleId="afffff3">
    <w:name w:val="Найденные слова"/>
    <w:link w:val="1ffff8"/>
    <w:rPr>
      <w:b/>
      <w:color w:val="26282F"/>
      <w:shd w:val="clear" w:color="auto" w:fill="FFF580"/>
    </w:rPr>
  </w:style>
  <w:style w:type="character" w:customStyle="1" w:styleId="1ffff8">
    <w:name w:val="Найденные слова1"/>
    <w:link w:val="afffff3"/>
    <w:rPr>
      <w:b/>
      <w:color w:val="26282F"/>
      <w:shd w:val="clear" w:color="auto" w:fill="FFF580"/>
    </w:rPr>
  </w:style>
  <w:style w:type="paragraph" w:customStyle="1" w:styleId="xl91">
    <w:name w:val="xl91"/>
    <w:basedOn w:val="a"/>
    <w:link w:val="xl91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11">
    <w:name w:val="xl911"/>
    <w:basedOn w:val="1"/>
    <w:link w:val="xl91"/>
    <w:rPr>
      <w:rFonts w:ascii="Times New Roman" w:hAnsi="Times New Roman"/>
      <w:sz w:val="14"/>
    </w:rPr>
  </w:style>
  <w:style w:type="paragraph" w:customStyle="1" w:styleId="1ffff9">
    <w:name w:val="Знак сноски1"/>
    <w:basedOn w:val="a"/>
    <w:link w:val="11a"/>
    <w:pPr>
      <w:spacing w:after="0" w:line="240" w:lineRule="auto"/>
    </w:pPr>
    <w:rPr>
      <w:vertAlign w:val="superscript"/>
    </w:rPr>
  </w:style>
  <w:style w:type="character" w:customStyle="1" w:styleId="11a">
    <w:name w:val="Знак сноски11"/>
    <w:basedOn w:val="1"/>
    <w:link w:val="1ffff9"/>
    <w:rPr>
      <w:vertAlign w:val="superscript"/>
    </w:rPr>
  </w:style>
  <w:style w:type="paragraph" w:customStyle="1" w:styleId="afffff4">
    <w:name w:val="Информация об изменениях документа"/>
    <w:basedOn w:val="a8"/>
    <w:next w:val="a"/>
    <w:link w:val="1ffffa"/>
    <w:rPr>
      <w:i/>
    </w:rPr>
  </w:style>
  <w:style w:type="character" w:customStyle="1" w:styleId="1ffffa">
    <w:name w:val="Информация об изменениях документа1"/>
    <w:basedOn w:val="17"/>
    <w:link w:val="afffff4"/>
    <w:rPr>
      <w:rFonts w:ascii="Times New Roman" w:hAnsi="Times New Roman"/>
      <w:i/>
      <w:color w:val="353842"/>
      <w:sz w:val="24"/>
    </w:rPr>
  </w:style>
  <w:style w:type="paragraph" w:customStyle="1" w:styleId="xl166">
    <w:name w:val="xl166"/>
    <w:basedOn w:val="a"/>
    <w:link w:val="xl1661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61">
    <w:name w:val="xl1661"/>
    <w:basedOn w:val="1"/>
    <w:link w:val="xl166"/>
    <w:rPr>
      <w:rFonts w:ascii="Times New Roman" w:hAnsi="Times New Roman"/>
      <w:b/>
      <w:sz w:val="14"/>
    </w:rPr>
  </w:style>
  <w:style w:type="paragraph" w:customStyle="1" w:styleId="1ffffb">
    <w:name w:val="Нижний колонтитул Знак1"/>
    <w:basedOn w:val="16"/>
    <w:link w:val="11b"/>
  </w:style>
  <w:style w:type="character" w:customStyle="1" w:styleId="11b">
    <w:name w:val="Нижний колонтитул Знак11"/>
    <w:basedOn w:val="a0"/>
    <w:link w:val="1ffffb"/>
    <w:rPr>
      <w:rFonts w:ascii="Calibri" w:hAnsi="Calibri"/>
    </w:rPr>
  </w:style>
  <w:style w:type="paragraph" w:customStyle="1" w:styleId="xl158">
    <w:name w:val="xl158"/>
    <w:basedOn w:val="a"/>
    <w:link w:val="xl1581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81">
    <w:name w:val="xl1581"/>
    <w:basedOn w:val="1"/>
    <w:link w:val="xl158"/>
    <w:rPr>
      <w:rFonts w:ascii="Times New Roman" w:hAnsi="Times New Roman"/>
      <w:b/>
      <w:sz w:val="16"/>
    </w:rPr>
  </w:style>
  <w:style w:type="paragraph" w:customStyle="1" w:styleId="xl111">
    <w:name w:val="xl111"/>
    <w:basedOn w:val="a"/>
    <w:link w:val="xl1111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111">
    <w:name w:val="xl1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afffff5">
    <w:name w:val="Внимание: недобросовестность!"/>
    <w:basedOn w:val="afa"/>
    <w:next w:val="a"/>
    <w:link w:val="1ffffc"/>
  </w:style>
  <w:style w:type="character" w:customStyle="1" w:styleId="1ffffc">
    <w:name w:val="Внимание: недобросовестность!1"/>
    <w:basedOn w:val="1f5"/>
    <w:link w:val="afffff5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71">
    <w:name w:val="xl871"/>
    <w:basedOn w:val="1"/>
    <w:link w:val="xl87"/>
    <w:rPr>
      <w:rFonts w:ascii="Times New Roman" w:hAnsi="Times New Roman"/>
      <w:i/>
      <w:sz w:val="14"/>
    </w:rPr>
  </w:style>
  <w:style w:type="paragraph" w:styleId="afff7">
    <w:name w:val="Subtitle"/>
    <w:basedOn w:val="a"/>
    <w:next w:val="a"/>
    <w:link w:val="afff8"/>
    <w:uiPriority w:val="11"/>
    <w:qFormat/>
    <w:pPr>
      <w:spacing w:before="240" w:after="24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f8">
    <w:name w:val="Подзаголовок Знак"/>
    <w:basedOn w:val="1"/>
    <w:link w:val="afff7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1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21">
    <w:name w:val="xl1721"/>
    <w:basedOn w:val="1"/>
    <w:link w:val="xl172"/>
    <w:rPr>
      <w:rFonts w:ascii="Times New Roman" w:hAnsi="Times New Roman"/>
      <w:i/>
      <w:sz w:val="14"/>
    </w:rPr>
  </w:style>
  <w:style w:type="paragraph" w:customStyle="1" w:styleId="1ffffd">
    <w:name w:val="Знак примечания1"/>
    <w:link w:val="afffff6"/>
    <w:rPr>
      <w:sz w:val="16"/>
    </w:rPr>
  </w:style>
  <w:style w:type="character" w:styleId="afffff6">
    <w:name w:val="annotation reference"/>
    <w:link w:val="1ffffd"/>
    <w:rPr>
      <w:sz w:val="16"/>
    </w:rPr>
  </w:style>
  <w:style w:type="paragraph" w:customStyle="1" w:styleId="16">
    <w:name w:val="Основной шрифт абзаца1"/>
  </w:style>
  <w:style w:type="paragraph" w:customStyle="1" w:styleId="130">
    <w:name w:val="13"/>
    <w:link w:val="123"/>
    <w:semiHidden/>
    <w:unhideWhenUsed/>
    <w:pPr>
      <w:spacing w:after="0" w:line="240" w:lineRule="auto"/>
    </w:pPr>
    <w:rPr>
      <w:rFonts w:asciiTheme="minorHAnsi" w:hAnsiTheme="minorHAnsi"/>
    </w:rPr>
  </w:style>
  <w:style w:type="character" w:customStyle="1" w:styleId="123">
    <w:name w:val="12"/>
    <w:link w:val="130"/>
    <w:semiHidden/>
    <w:unhideWhenUsed/>
    <w:rPr>
      <w:rFonts w:asciiTheme="minorHAnsi" w:hAnsiTheme="minorHAnsi"/>
    </w:rPr>
  </w:style>
  <w:style w:type="paragraph" w:customStyle="1" w:styleId="xl139">
    <w:name w:val="xl139"/>
    <w:basedOn w:val="a"/>
    <w:link w:val="xl139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91">
    <w:name w:val="xl1391"/>
    <w:basedOn w:val="1"/>
    <w:link w:val="xl139"/>
    <w:rPr>
      <w:rFonts w:ascii="Times New Roman" w:hAnsi="Times New Roman"/>
      <w:b/>
      <w:sz w:val="16"/>
    </w:rPr>
  </w:style>
  <w:style w:type="paragraph" w:customStyle="1" w:styleId="xl127">
    <w:name w:val="xl127"/>
    <w:basedOn w:val="a"/>
    <w:link w:val="xl127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71">
    <w:name w:val="xl1271"/>
    <w:basedOn w:val="1"/>
    <w:link w:val="xl127"/>
    <w:rPr>
      <w:rFonts w:ascii="Times New Roman" w:hAnsi="Times New Roman"/>
      <w:b/>
      <w:sz w:val="16"/>
    </w:rPr>
  </w:style>
  <w:style w:type="paragraph" w:customStyle="1" w:styleId="xl148">
    <w:name w:val="xl148"/>
    <w:basedOn w:val="a"/>
    <w:link w:val="xl148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81">
    <w:name w:val="xl1481"/>
    <w:basedOn w:val="1"/>
    <w:link w:val="xl148"/>
    <w:rPr>
      <w:rFonts w:ascii="Times New Roman" w:hAnsi="Times New Roman"/>
      <w:b/>
      <w:sz w:val="16"/>
    </w:rPr>
  </w:style>
  <w:style w:type="paragraph" w:customStyle="1" w:styleId="xl92">
    <w:name w:val="xl92"/>
    <w:basedOn w:val="a"/>
    <w:link w:val="xl92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21">
    <w:name w:val="xl921"/>
    <w:basedOn w:val="1"/>
    <w:link w:val="xl92"/>
    <w:rPr>
      <w:rFonts w:ascii="Times New Roman" w:hAnsi="Times New Roman"/>
      <w:sz w:val="14"/>
    </w:rPr>
  </w:style>
  <w:style w:type="paragraph" w:styleId="afffff7">
    <w:name w:val="Title"/>
    <w:basedOn w:val="a"/>
    <w:next w:val="a"/>
    <w:link w:val="2e"/>
    <w:uiPriority w:val="10"/>
    <w:qFormat/>
    <w:pPr>
      <w:spacing w:before="240" w:after="240" w:line="276" w:lineRule="auto"/>
      <w:jc w:val="center"/>
    </w:pPr>
    <w:rPr>
      <w:rFonts w:ascii="Times" w:hAnsi="Times"/>
      <w:b/>
      <w:sz w:val="28"/>
    </w:rPr>
  </w:style>
  <w:style w:type="character" w:customStyle="1" w:styleId="2e">
    <w:name w:val="Заголовок Знак2"/>
    <w:basedOn w:val="1"/>
    <w:link w:val="afffff7"/>
    <w:rPr>
      <w:rFonts w:ascii="Times" w:hAnsi="Times"/>
      <w:b/>
      <w:sz w:val="28"/>
    </w:rPr>
  </w:style>
  <w:style w:type="paragraph" w:customStyle="1" w:styleId="c7">
    <w:name w:val="c7"/>
    <w:link w:val="c71"/>
  </w:style>
  <w:style w:type="character" w:customStyle="1" w:styleId="c71">
    <w:name w:val="c71"/>
    <w:link w:val="c7"/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</w:rPr>
  </w:style>
  <w:style w:type="paragraph" w:styleId="affff2">
    <w:name w:val="Normal (Web)"/>
    <w:basedOn w:val="a"/>
    <w:link w:val="afffff8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8">
    <w:name w:val="Обычный (веб) Знак"/>
    <w:basedOn w:val="1"/>
    <w:link w:val="affff2"/>
    <w:rPr>
      <w:rFonts w:ascii="Times New Roman" w:hAnsi="Times New Roman"/>
      <w:sz w:val="24"/>
    </w:rPr>
  </w:style>
  <w:style w:type="paragraph" w:customStyle="1" w:styleId="1ffffe">
    <w:name w:val="Строгий1"/>
    <w:link w:val="afffff9"/>
    <w:rPr>
      <w:b/>
    </w:rPr>
  </w:style>
  <w:style w:type="character" w:styleId="afffff9">
    <w:name w:val="Strong"/>
    <w:link w:val="1ffffe"/>
    <w:rPr>
      <w:b/>
    </w:rPr>
  </w:style>
  <w:style w:type="paragraph" w:customStyle="1" w:styleId="11c">
    <w:name w:val="Текст примечания Знак11"/>
    <w:link w:val="1112"/>
    <w:rPr>
      <w:rFonts w:ascii="Times New Roman" w:hAnsi="Times New Roman"/>
      <w:sz w:val="20"/>
    </w:rPr>
  </w:style>
  <w:style w:type="character" w:customStyle="1" w:styleId="1112">
    <w:name w:val="Текст примечания Знак111"/>
    <w:link w:val="11c"/>
    <w:rPr>
      <w:rFonts w:ascii="Times New Roman" w:hAnsi="Times New Roman"/>
      <w:sz w:val="20"/>
    </w:rPr>
  </w:style>
  <w:style w:type="paragraph" w:customStyle="1" w:styleId="afffffa">
    <w:name w:val="Напишите нам"/>
    <w:basedOn w:val="a"/>
    <w:next w:val="a"/>
    <w:link w:val="1fffff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1fffff">
    <w:name w:val="Напишите нам1"/>
    <w:basedOn w:val="1"/>
    <w:link w:val="afffffa"/>
    <w:rPr>
      <w:rFonts w:ascii="Times New Roman" w:hAnsi="Times New Roman"/>
      <w:sz w:val="20"/>
    </w:rPr>
  </w:style>
  <w:style w:type="paragraph" w:customStyle="1" w:styleId="afffffb">
    <w:name w:val="Продолжение ссылки"/>
    <w:link w:val="1fffff0"/>
  </w:style>
  <w:style w:type="character" w:customStyle="1" w:styleId="1fffff0">
    <w:name w:val="Продолжение ссылки1"/>
    <w:link w:val="afffffb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customStyle="1" w:styleId="1fff">
    <w:name w:val="Заголовок1"/>
    <w:basedOn w:val="af5"/>
    <w:next w:val="a"/>
    <w:link w:val="116"/>
    <w:rPr>
      <w:b/>
      <w:color w:val="0058A9"/>
    </w:rPr>
  </w:style>
  <w:style w:type="character" w:customStyle="1" w:styleId="116">
    <w:name w:val="Заголовок11"/>
    <w:basedOn w:val="1f2"/>
    <w:link w:val="1fff"/>
    <w:rPr>
      <w:rFonts w:ascii="Verdana" w:hAnsi="Verdana"/>
      <w:b/>
      <w:color w:val="0058A9"/>
    </w:rPr>
  </w:style>
  <w:style w:type="paragraph" w:customStyle="1" w:styleId="afffffc">
    <w:name w:val="Выделение для Базового Поиска (курсив)"/>
    <w:link w:val="1fffff1"/>
    <w:rPr>
      <w:b/>
      <w:i/>
      <w:color w:val="0058A9"/>
    </w:rPr>
  </w:style>
  <w:style w:type="character" w:customStyle="1" w:styleId="1fffff1">
    <w:name w:val="Выделение для Базового Поиска (курсив)1"/>
    <w:link w:val="afffffc"/>
    <w:rPr>
      <w:b/>
      <w:i/>
      <w:color w:val="0058A9"/>
    </w:rPr>
  </w:style>
  <w:style w:type="paragraph" w:customStyle="1" w:styleId="xl178">
    <w:name w:val="xl178"/>
    <w:basedOn w:val="a"/>
    <w:link w:val="xl1781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81">
    <w:name w:val="xl1781"/>
    <w:basedOn w:val="1"/>
    <w:link w:val="xl178"/>
    <w:rPr>
      <w:rFonts w:ascii="Times New Roman" w:hAnsi="Times New Roman"/>
      <w:sz w:val="14"/>
    </w:rPr>
  </w:style>
  <w:style w:type="paragraph" w:customStyle="1" w:styleId="xl76">
    <w:name w:val="xl76"/>
    <w:basedOn w:val="a"/>
    <w:link w:val="xl76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61">
    <w:name w:val="xl761"/>
    <w:basedOn w:val="1"/>
    <w:link w:val="xl76"/>
    <w:rPr>
      <w:rFonts w:ascii="Times New Roman" w:hAnsi="Times New Roman"/>
      <w:sz w:val="16"/>
    </w:rPr>
  </w:style>
  <w:style w:type="paragraph" w:customStyle="1" w:styleId="xl94">
    <w:name w:val="xl94"/>
    <w:basedOn w:val="a"/>
    <w:link w:val="xl941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941">
    <w:name w:val="xl941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formattext">
    <w:name w:val="formattext"/>
    <w:basedOn w:val="a"/>
    <w:link w:val="formattext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1">
    <w:name w:val="formattext1"/>
    <w:basedOn w:val="1"/>
    <w:link w:val="formattext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1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951">
    <w:name w:val="xl951"/>
    <w:basedOn w:val="1"/>
    <w:link w:val="xl95"/>
    <w:rPr>
      <w:rFonts w:ascii="Times New Roman" w:hAnsi="Times New Roman"/>
      <w:color w:val="FFFFFF"/>
      <w:sz w:val="24"/>
    </w:rPr>
  </w:style>
  <w:style w:type="paragraph" w:styleId="afffffd">
    <w:name w:val="No Spacing"/>
    <w:link w:val="afffffe"/>
    <w:pPr>
      <w:spacing w:after="0" w:line="240" w:lineRule="auto"/>
    </w:pPr>
  </w:style>
  <w:style w:type="character" w:customStyle="1" w:styleId="afffffe">
    <w:name w:val="Без интервала Знак"/>
    <w:link w:val="afffffd"/>
  </w:style>
  <w:style w:type="paragraph" w:customStyle="1" w:styleId="xl90">
    <w:name w:val="xl90"/>
    <w:basedOn w:val="a"/>
    <w:link w:val="xl901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01">
    <w:name w:val="xl901"/>
    <w:basedOn w:val="1"/>
    <w:link w:val="xl90"/>
    <w:rPr>
      <w:rFonts w:ascii="Times New Roman" w:hAnsi="Times New Roman"/>
      <w:sz w:val="1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color w:val="000000"/>
    </w:rPr>
  </w:style>
  <w:style w:type="paragraph" w:customStyle="1" w:styleId="xl125">
    <w:name w:val="xl125"/>
    <w:basedOn w:val="a"/>
    <w:link w:val="xl125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51">
    <w:name w:val="xl1251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70">
    <w:name w:val="xl70"/>
    <w:basedOn w:val="a"/>
    <w:link w:val="xl701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01">
    <w:name w:val="xl701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affffff">
    <w:name w:val="Ссылка на официальную публикацию"/>
    <w:basedOn w:val="a"/>
    <w:next w:val="a"/>
    <w:link w:val="1fffff2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ffff2">
    <w:name w:val="Ссылка на официальную публикацию1"/>
    <w:basedOn w:val="1"/>
    <w:link w:val="affffff"/>
    <w:rPr>
      <w:rFonts w:ascii="Times New Roman" w:hAnsi="Times New Roman"/>
      <w:sz w:val="24"/>
    </w:rPr>
  </w:style>
  <w:style w:type="table" w:customStyle="1" w:styleId="1fffff3">
    <w:name w:val="Сетка таблицы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d">
    <w:name w:val="11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20">
    <w:name w:val="Таблица простая 32"/>
    <w:basedOn w:val="a1"/>
    <w:pPr>
      <w:spacing w:after="0" w:line="240" w:lineRule="auto"/>
    </w:pPr>
    <w:rPr>
      <w:sz w:val="20"/>
    </w:rPr>
    <w:tblPr/>
  </w:style>
  <w:style w:type="table" w:styleId="affffff0">
    <w:name w:val="Table Grid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10"/>
    <w:basedOn w:val="TableNormal"/>
    <w:semiHidden/>
    <w:unhideWhenUsed/>
    <w:tblPr/>
  </w:style>
  <w:style w:type="table" w:customStyle="1" w:styleId="91">
    <w:name w:val="9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Таблица простая 31"/>
    <w:basedOn w:val="a1"/>
    <w:pPr>
      <w:spacing w:after="0" w:line="240" w:lineRule="auto"/>
    </w:pPr>
    <w:rPr>
      <w:rFonts w:ascii="Verdana" w:hAnsi="Verdana"/>
      <w:sz w:val="20"/>
    </w:rPr>
    <w:tblPr/>
  </w:style>
  <w:style w:type="table" w:customStyle="1" w:styleId="TableNormal13">
    <w:name w:val="Table Normal13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e">
    <w:name w:val="Сетка таблицы1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8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8">
    <w:name w:val="Table Normal8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7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63">
    <w:name w:val="6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1113">
    <w:name w:val="Сетка таблицы11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5"/>
    <w:basedOn w:val="TableNormal"/>
    <w:semiHidden/>
    <w:unhideWhenUsed/>
    <w:pPr>
      <w:spacing w:after="0" w:line="240" w:lineRule="auto"/>
      <w:jc w:val="both"/>
    </w:pPr>
    <w:rPr>
      <w:rFonts w:ascii="Cambria" w:hAnsi="Cambria"/>
      <w:color w:val="404040"/>
      <w:sz w:val="20"/>
    </w:rPr>
    <w:tblPr/>
  </w:style>
  <w:style w:type="table" w:customStyle="1" w:styleId="44">
    <w:name w:val="4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5">
    <w:name w:val="3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6">
    <w:name w:val="Сетка таблицы3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2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3">
    <w:name w:val="Table Normal3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4">
    <w:name w:val="1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2">
    <w:name w:val="Table Normal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5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emf"/><Relationship Id="rId12" Type="http://schemas.openxmlformats.org/officeDocument/2006/relationships/hyperlink" Target="https://base.garant.ru/407555917/" TargetMode="External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7555917/" TargetMode="Externa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header" Target="header7.xml"/><Relationship Id="rId10" Type="http://schemas.openxmlformats.org/officeDocument/2006/relationships/hyperlink" Target="https://base.garant.ru/406225637/" TargetMode="External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7555917/" TargetMode="Externa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3042</TotalTime>
  <Pages>1</Pages>
  <Words>15276</Words>
  <Characters>87074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59</cp:revision>
  <cp:lastPrinted>2024-04-11T17:13:00Z</cp:lastPrinted>
  <dcterms:created xsi:type="dcterms:W3CDTF">2024-04-07T06:58:00Z</dcterms:created>
  <dcterms:modified xsi:type="dcterms:W3CDTF">2026-01-29T05:08:00Z</dcterms:modified>
</cp:coreProperties>
</file>